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23" w:rsidRPr="004809CB" w:rsidRDefault="00D34C23" w:rsidP="00D34C23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809CB">
        <w:rPr>
          <w:rFonts w:ascii="Arial" w:eastAsia="Times New Roman" w:hAnsi="Arial" w:cs="Arial"/>
          <w:b/>
          <w:bCs/>
          <w:color w:val="000000"/>
          <w:sz w:val="24"/>
          <w:szCs w:val="24"/>
        </w:rPr>
        <w:t>Seamless steel pipe</w:t>
      </w:r>
    </w:p>
    <w:p w:rsidR="00D34C23" w:rsidRPr="004809CB" w:rsidRDefault="00D34C23" w:rsidP="00D34C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809CB">
        <w:rPr>
          <w:rFonts w:ascii="Arial" w:eastAsia="Times New Roman" w:hAnsi="Arial" w:cs="Arial"/>
          <w:color w:val="000000"/>
          <w:sz w:val="24"/>
          <w:szCs w:val="24"/>
        </w:rPr>
        <w:t xml:space="preserve">Seamless steel belt for hollow sections, main used for transport liquid, for example ,petroleum, natural </w:t>
      </w:r>
      <w:proofErr w:type="spellStart"/>
      <w:r w:rsidRPr="004809CB">
        <w:rPr>
          <w:rFonts w:ascii="Arial" w:eastAsia="Times New Roman" w:hAnsi="Arial" w:cs="Arial"/>
          <w:color w:val="000000"/>
          <w:sz w:val="24"/>
          <w:szCs w:val="24"/>
        </w:rPr>
        <w:t>gas,water</w:t>
      </w:r>
      <w:proofErr w:type="spellEnd"/>
      <w:r w:rsidRPr="004809CB">
        <w:rPr>
          <w:rFonts w:ascii="Arial" w:eastAsia="Times New Roman" w:hAnsi="Arial" w:cs="Arial"/>
          <w:color w:val="000000"/>
          <w:sz w:val="24"/>
          <w:szCs w:val="24"/>
        </w:rPr>
        <w:t>, gas and solid material.</w:t>
      </w:r>
    </w:p>
    <w:p w:rsidR="00D34C23" w:rsidRPr="004809CB" w:rsidRDefault="00D34C23" w:rsidP="00D34C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809C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D34C23" w:rsidRPr="004809CB" w:rsidRDefault="00D34C23" w:rsidP="00D34C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809CB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Applications:</w:t>
      </w:r>
    </w:p>
    <w:p w:rsidR="00D34C23" w:rsidRPr="004809CB" w:rsidRDefault="00D34C23" w:rsidP="00D34C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809CB">
        <w:rPr>
          <w:rFonts w:ascii="Arial" w:eastAsia="Times New Roman" w:hAnsi="Arial" w:cs="Arial"/>
          <w:color w:val="000000"/>
          <w:sz w:val="24"/>
          <w:szCs w:val="24"/>
        </w:rPr>
        <w:t>Low and middle pressure fluid pipeline, boiler, petroleum and natural gas industry, drilling, chemical industry, electric industry, shipbuilding, fertilizer equipment and pipeline, structure, petrochemical, pharmaceutical industry</w:t>
      </w:r>
    </w:p>
    <w:p w:rsidR="00D34C23" w:rsidRPr="004809CB" w:rsidRDefault="00D34C23" w:rsidP="00D34C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809C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D34C23" w:rsidRPr="004809CB" w:rsidRDefault="00D34C23" w:rsidP="00D34C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809CB">
        <w:rPr>
          <w:rFonts w:ascii="Arial" w:eastAsia="Times New Roman" w:hAnsi="Arial" w:cs="Arial"/>
          <w:b/>
          <w:bCs/>
          <w:color w:val="000000"/>
          <w:sz w:val="24"/>
          <w:szCs w:val="24"/>
        </w:rPr>
        <w:t>Advantages:</w:t>
      </w:r>
    </w:p>
    <w:p w:rsidR="00D34C23" w:rsidRPr="004809CB" w:rsidRDefault="00D34C23" w:rsidP="00D34C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809CB">
        <w:rPr>
          <w:rFonts w:ascii="Arial" w:eastAsia="Times New Roman" w:hAnsi="Arial" w:cs="Arial"/>
          <w:color w:val="000000"/>
          <w:sz w:val="24"/>
          <w:szCs w:val="24"/>
        </w:rPr>
        <w:t>1.High voltage-resistance</w:t>
      </w:r>
    </w:p>
    <w:p w:rsidR="00D34C23" w:rsidRPr="004809CB" w:rsidRDefault="00D34C23" w:rsidP="00D34C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809CB">
        <w:rPr>
          <w:rFonts w:ascii="Arial" w:eastAsia="Times New Roman" w:hAnsi="Arial" w:cs="Arial"/>
          <w:color w:val="000000"/>
          <w:sz w:val="24"/>
          <w:szCs w:val="24"/>
        </w:rPr>
        <w:t>2.High Toughness</w:t>
      </w:r>
    </w:p>
    <w:p w:rsidR="00D34C23" w:rsidRPr="004809CB" w:rsidRDefault="00D34C23" w:rsidP="00D34C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809CB">
        <w:rPr>
          <w:rFonts w:ascii="Arial" w:eastAsia="Times New Roman" w:hAnsi="Arial" w:cs="Arial"/>
          <w:color w:val="000000"/>
          <w:sz w:val="24"/>
          <w:szCs w:val="24"/>
        </w:rPr>
        <w:t>3.Short pipe length and less interface</w:t>
      </w:r>
    </w:p>
    <w:p w:rsidR="00D34C23" w:rsidRPr="004809CB" w:rsidRDefault="00D34C23" w:rsidP="00D34C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809CB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D34C23" w:rsidRPr="004809CB" w:rsidRDefault="00D34C23" w:rsidP="00D34C2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4809CB">
        <w:rPr>
          <w:rFonts w:ascii="Arial" w:eastAsia="Times New Roman" w:hAnsi="Arial" w:cs="Arial"/>
          <w:b/>
          <w:bCs/>
          <w:color w:val="000000"/>
          <w:sz w:val="24"/>
          <w:szCs w:val="24"/>
        </w:rPr>
        <w:t>Specifications:</w:t>
      </w:r>
    </w:p>
    <w:tbl>
      <w:tblPr>
        <w:tblW w:w="9653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2680"/>
        <w:gridCol w:w="4634"/>
      </w:tblGrid>
      <w:tr w:rsidR="00D34C23" w:rsidRPr="004809CB" w:rsidTr="00B328BA">
        <w:trPr>
          <w:trHeight w:val="519"/>
        </w:trPr>
        <w:tc>
          <w:tcPr>
            <w:tcW w:w="2310" w:type="dxa"/>
            <w:tcBorders>
              <w:top w:val="single" w:sz="4" w:space="0" w:color="080707"/>
              <w:left w:val="single" w:sz="4" w:space="0" w:color="080707"/>
              <w:bottom w:val="single" w:sz="4" w:space="0" w:color="080707"/>
              <w:right w:val="single" w:sz="4" w:space="0" w:color="080707"/>
            </w:tcBorders>
            <w:shd w:val="clear" w:color="auto" w:fill="3366FF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 Name:</w:t>
            </w:r>
          </w:p>
        </w:tc>
        <w:tc>
          <w:tcPr>
            <w:tcW w:w="7224" w:type="dxa"/>
            <w:gridSpan w:val="2"/>
            <w:tcBorders>
              <w:top w:val="single" w:sz="4" w:space="0" w:color="080707"/>
              <w:left w:val="nil"/>
              <w:bottom w:val="single" w:sz="4" w:space="0" w:color="080707"/>
              <w:right w:val="single" w:sz="4" w:space="0" w:color="080707"/>
            </w:tcBorders>
            <w:shd w:val="clear" w:color="auto" w:fill="auto"/>
            <w:vAlign w:val="center"/>
            <w:hideMark/>
          </w:tcPr>
          <w:p w:rsidR="00D34C23" w:rsidRPr="004809CB" w:rsidRDefault="00D34C23" w:rsidP="00B328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Seamless steel pipe</w:t>
            </w:r>
          </w:p>
        </w:tc>
      </w:tr>
      <w:tr w:rsidR="00D34C23" w:rsidRPr="004809CB" w:rsidTr="00B328BA">
        <w:trPr>
          <w:trHeight w:val="633"/>
        </w:trPr>
        <w:tc>
          <w:tcPr>
            <w:tcW w:w="2310" w:type="dxa"/>
            <w:tcBorders>
              <w:top w:val="nil"/>
              <w:left w:val="single" w:sz="4" w:space="0" w:color="080707"/>
              <w:bottom w:val="single" w:sz="4" w:space="0" w:color="080707"/>
              <w:right w:val="single" w:sz="4" w:space="0" w:color="080707"/>
            </w:tcBorders>
            <w:shd w:val="clear" w:color="auto" w:fill="3366FF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80707"/>
              <w:right w:val="single" w:sz="4" w:space="0" w:color="080707"/>
            </w:tcBorders>
            <w:shd w:val="clear" w:color="auto" w:fill="auto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OD</w:t>
            </w:r>
          </w:p>
        </w:tc>
        <w:tc>
          <w:tcPr>
            <w:tcW w:w="4527" w:type="dxa"/>
            <w:tcBorders>
              <w:top w:val="single" w:sz="4" w:space="0" w:color="080707"/>
              <w:left w:val="nil"/>
              <w:bottom w:val="single" w:sz="4" w:space="0" w:color="080707"/>
              <w:right w:val="single" w:sz="4" w:space="0" w:color="080707"/>
            </w:tcBorders>
            <w:shd w:val="clear" w:color="auto" w:fill="auto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12-1200mm</w:t>
            </w:r>
          </w:p>
        </w:tc>
      </w:tr>
      <w:tr w:rsidR="00D34C23" w:rsidRPr="004809CB" w:rsidTr="00B328BA">
        <w:trPr>
          <w:trHeight w:val="633"/>
        </w:trPr>
        <w:tc>
          <w:tcPr>
            <w:tcW w:w="2310" w:type="dxa"/>
            <w:tcBorders>
              <w:top w:val="nil"/>
              <w:left w:val="single" w:sz="4" w:space="0" w:color="080707"/>
              <w:bottom w:val="single" w:sz="4" w:space="0" w:color="080707"/>
              <w:right w:val="single" w:sz="4" w:space="0" w:color="080707"/>
            </w:tcBorders>
            <w:shd w:val="clear" w:color="auto" w:fill="3366FF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80707"/>
              <w:right w:val="single" w:sz="4" w:space="0" w:color="080707"/>
            </w:tcBorders>
            <w:shd w:val="clear" w:color="auto" w:fill="auto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Wall Thickness</w:t>
            </w:r>
          </w:p>
        </w:tc>
        <w:tc>
          <w:tcPr>
            <w:tcW w:w="4527" w:type="dxa"/>
            <w:tcBorders>
              <w:top w:val="nil"/>
              <w:left w:val="nil"/>
              <w:bottom w:val="single" w:sz="4" w:space="0" w:color="080707"/>
              <w:right w:val="single" w:sz="4" w:space="0" w:color="080707"/>
            </w:tcBorders>
            <w:shd w:val="clear" w:color="auto" w:fill="auto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1.5-100mm</w:t>
            </w:r>
          </w:p>
        </w:tc>
      </w:tr>
      <w:tr w:rsidR="00D34C23" w:rsidRPr="004809CB" w:rsidTr="00B328BA">
        <w:trPr>
          <w:trHeight w:val="408"/>
        </w:trPr>
        <w:tc>
          <w:tcPr>
            <w:tcW w:w="2310" w:type="dxa"/>
            <w:tcBorders>
              <w:top w:val="nil"/>
              <w:left w:val="single" w:sz="4" w:space="0" w:color="080707"/>
              <w:bottom w:val="single" w:sz="4" w:space="0" w:color="080707"/>
              <w:right w:val="single" w:sz="4" w:space="0" w:color="080707"/>
            </w:tcBorders>
            <w:shd w:val="clear" w:color="auto" w:fill="3366FF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80707"/>
              <w:right w:val="single" w:sz="4" w:space="0" w:color="080707"/>
            </w:tcBorders>
            <w:shd w:val="clear" w:color="auto" w:fill="auto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4527" w:type="dxa"/>
            <w:tcBorders>
              <w:top w:val="nil"/>
              <w:left w:val="nil"/>
              <w:bottom w:val="single" w:sz="4" w:space="0" w:color="080707"/>
              <w:right w:val="single" w:sz="4" w:space="0" w:color="080707"/>
            </w:tcBorders>
            <w:shd w:val="clear" w:color="auto" w:fill="auto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5-12m</w:t>
            </w:r>
          </w:p>
        </w:tc>
      </w:tr>
      <w:tr w:rsidR="00D34C23" w:rsidRPr="004809CB" w:rsidTr="00B328BA">
        <w:trPr>
          <w:trHeight w:val="90"/>
        </w:trPr>
        <w:tc>
          <w:tcPr>
            <w:tcW w:w="2310" w:type="dxa"/>
            <w:tcBorders>
              <w:top w:val="nil"/>
              <w:left w:val="single" w:sz="4" w:space="0" w:color="080707"/>
              <w:bottom w:val="single" w:sz="4" w:space="0" w:color="080707"/>
              <w:right w:val="single" w:sz="4" w:space="0" w:color="080707"/>
            </w:tcBorders>
            <w:shd w:val="clear" w:color="auto" w:fill="3366FF"/>
            <w:vAlign w:val="center"/>
            <w:hideMark/>
          </w:tcPr>
          <w:p w:rsidR="00D34C23" w:rsidRPr="004809CB" w:rsidRDefault="00D34C23" w:rsidP="00B328BA">
            <w:pPr>
              <w:spacing w:after="0" w:line="9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Steel material</w:t>
            </w:r>
          </w:p>
        </w:tc>
        <w:tc>
          <w:tcPr>
            <w:tcW w:w="7224" w:type="dxa"/>
            <w:gridSpan w:val="2"/>
            <w:tcBorders>
              <w:top w:val="nil"/>
              <w:left w:val="nil"/>
              <w:bottom w:val="single" w:sz="4" w:space="0" w:color="080707"/>
              <w:right w:val="single" w:sz="4" w:space="0" w:color="080707"/>
            </w:tcBorders>
            <w:shd w:val="clear" w:color="auto" w:fill="auto"/>
            <w:vAlign w:val="center"/>
            <w:hideMark/>
          </w:tcPr>
          <w:p w:rsidR="00D34C23" w:rsidRPr="004809CB" w:rsidRDefault="00D34C23" w:rsidP="00B328B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A53B, A106B, API 5L </w:t>
            </w:r>
            <w:proofErr w:type="spellStart"/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GrB</w:t>
            </w:r>
            <w:proofErr w:type="spellEnd"/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 SS400, Q235B, Q345B</w:t>
            </w:r>
          </w:p>
          <w:p w:rsidR="00D34C23" w:rsidRPr="004809CB" w:rsidRDefault="00D34C23" w:rsidP="00B328BA">
            <w:pPr>
              <w:spacing w:after="0" w:line="9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ST37.0,ST35.8,St37.2,St35.4/8, S235</w:t>
            </w:r>
          </w:p>
        </w:tc>
      </w:tr>
      <w:tr w:rsidR="00D34C23" w:rsidRPr="004809CB" w:rsidTr="00B328BA">
        <w:trPr>
          <w:trHeight w:val="483"/>
        </w:trPr>
        <w:tc>
          <w:tcPr>
            <w:tcW w:w="2310" w:type="dxa"/>
            <w:tcBorders>
              <w:top w:val="nil"/>
              <w:left w:val="single" w:sz="4" w:space="0" w:color="080707"/>
              <w:bottom w:val="single" w:sz="4" w:space="0" w:color="080707"/>
              <w:right w:val="single" w:sz="4" w:space="0" w:color="080707"/>
            </w:tcBorders>
            <w:shd w:val="clear" w:color="auto" w:fill="3366FF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Usage</w:t>
            </w:r>
          </w:p>
        </w:tc>
        <w:tc>
          <w:tcPr>
            <w:tcW w:w="7224" w:type="dxa"/>
            <w:gridSpan w:val="2"/>
            <w:tcBorders>
              <w:top w:val="nil"/>
              <w:left w:val="nil"/>
              <w:bottom w:val="single" w:sz="4" w:space="0" w:color="080707"/>
              <w:right w:val="single" w:sz="4" w:space="0" w:color="080707"/>
            </w:tcBorders>
            <w:shd w:val="clear" w:color="auto" w:fill="auto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Used For Structure, Accessorize And Construction</w:t>
            </w:r>
          </w:p>
        </w:tc>
      </w:tr>
      <w:tr w:rsidR="00D34C23" w:rsidRPr="004809CB" w:rsidTr="00B328BA">
        <w:trPr>
          <w:trHeight w:val="633"/>
        </w:trPr>
        <w:tc>
          <w:tcPr>
            <w:tcW w:w="2310" w:type="dxa"/>
            <w:tcBorders>
              <w:top w:val="nil"/>
              <w:left w:val="single" w:sz="4" w:space="0" w:color="080707"/>
              <w:bottom w:val="single" w:sz="4" w:space="0" w:color="080707"/>
              <w:right w:val="single" w:sz="4" w:space="0" w:color="080707"/>
            </w:tcBorders>
            <w:shd w:val="clear" w:color="auto" w:fill="3366FF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Surface Treatment</w:t>
            </w:r>
          </w:p>
        </w:tc>
        <w:tc>
          <w:tcPr>
            <w:tcW w:w="7224" w:type="dxa"/>
            <w:gridSpan w:val="2"/>
            <w:tcBorders>
              <w:top w:val="nil"/>
              <w:left w:val="nil"/>
              <w:bottom w:val="single" w:sz="4" w:space="0" w:color="080707"/>
              <w:right w:val="single" w:sz="4" w:space="0" w:color="080707"/>
            </w:tcBorders>
            <w:shd w:val="clear" w:color="auto" w:fill="auto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Black painting, varnish paint, </w:t>
            </w:r>
            <w:proofErr w:type="spellStart"/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anti rust</w:t>
            </w:r>
            <w:proofErr w:type="spellEnd"/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oil, hot galvanized, cold galvanized, 3PE,etc.5) 3 PE, FBE, corrosion resistant coating</w:t>
            </w:r>
          </w:p>
        </w:tc>
      </w:tr>
      <w:tr w:rsidR="00D34C23" w:rsidRPr="004809CB" w:rsidTr="00B328BA">
        <w:trPr>
          <w:trHeight w:val="498"/>
        </w:trPr>
        <w:tc>
          <w:tcPr>
            <w:tcW w:w="2310" w:type="dxa"/>
            <w:tcBorders>
              <w:top w:val="nil"/>
              <w:left w:val="single" w:sz="4" w:space="0" w:color="080707"/>
              <w:bottom w:val="single" w:sz="4" w:space="0" w:color="080707"/>
              <w:right w:val="single" w:sz="4" w:space="0" w:color="080707"/>
            </w:tcBorders>
            <w:shd w:val="clear" w:color="auto" w:fill="3366FF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7224" w:type="dxa"/>
            <w:gridSpan w:val="2"/>
            <w:tcBorders>
              <w:top w:val="nil"/>
              <w:left w:val="nil"/>
              <w:bottom w:val="single" w:sz="4" w:space="0" w:color="080707"/>
              <w:right w:val="single" w:sz="4" w:space="0" w:color="080707"/>
            </w:tcBorders>
            <w:shd w:val="clear" w:color="auto" w:fill="auto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Seamless steel pipe</w:t>
            </w:r>
          </w:p>
        </w:tc>
      </w:tr>
      <w:tr w:rsidR="00D34C23" w:rsidRPr="004809CB" w:rsidTr="00B328BA">
        <w:trPr>
          <w:trHeight w:val="513"/>
        </w:trPr>
        <w:tc>
          <w:tcPr>
            <w:tcW w:w="2310" w:type="dxa"/>
            <w:tcBorders>
              <w:top w:val="nil"/>
              <w:left w:val="single" w:sz="4" w:space="0" w:color="080707"/>
              <w:bottom w:val="single" w:sz="4" w:space="0" w:color="080707"/>
              <w:right w:val="single" w:sz="4" w:space="0" w:color="080707"/>
            </w:tcBorders>
            <w:shd w:val="clear" w:color="auto" w:fill="3366FF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Section Shape</w:t>
            </w:r>
          </w:p>
        </w:tc>
        <w:tc>
          <w:tcPr>
            <w:tcW w:w="7224" w:type="dxa"/>
            <w:gridSpan w:val="2"/>
            <w:tcBorders>
              <w:top w:val="nil"/>
              <w:left w:val="nil"/>
              <w:bottom w:val="single" w:sz="4" w:space="0" w:color="080707"/>
              <w:right w:val="single" w:sz="4" w:space="0" w:color="080707"/>
            </w:tcBorders>
            <w:shd w:val="clear" w:color="auto" w:fill="auto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Round</w:t>
            </w:r>
          </w:p>
        </w:tc>
      </w:tr>
      <w:tr w:rsidR="00D34C23" w:rsidRPr="004809CB" w:rsidTr="00B328BA">
        <w:trPr>
          <w:trHeight w:val="633"/>
        </w:trPr>
        <w:tc>
          <w:tcPr>
            <w:tcW w:w="2310" w:type="dxa"/>
            <w:tcBorders>
              <w:top w:val="nil"/>
              <w:left w:val="single" w:sz="4" w:space="0" w:color="080707"/>
              <w:bottom w:val="single" w:sz="4" w:space="0" w:color="080707"/>
              <w:right w:val="single" w:sz="4" w:space="0" w:color="080707"/>
            </w:tcBorders>
            <w:shd w:val="clear" w:color="auto" w:fill="3366FF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Package</w:t>
            </w:r>
          </w:p>
        </w:tc>
        <w:tc>
          <w:tcPr>
            <w:tcW w:w="7224" w:type="dxa"/>
            <w:gridSpan w:val="2"/>
            <w:tcBorders>
              <w:top w:val="nil"/>
              <w:left w:val="nil"/>
              <w:bottom w:val="single" w:sz="4" w:space="0" w:color="080707"/>
              <w:right w:val="single" w:sz="4" w:space="0" w:color="080707"/>
            </w:tcBorders>
            <w:shd w:val="clear" w:color="auto" w:fill="auto"/>
            <w:vAlign w:val="center"/>
            <w:hideMark/>
          </w:tcPr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1) In Bundle,</w:t>
            </w:r>
          </w:p>
          <w:p w:rsidR="00D34C23" w:rsidRPr="004809CB" w:rsidRDefault="00D34C23" w:rsidP="00B328BA">
            <w:pPr>
              <w:spacing w:after="0" w:line="270" w:lineRule="atLeast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809C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2) Clients' Requirements</w:t>
            </w:r>
          </w:p>
        </w:tc>
      </w:tr>
    </w:tbl>
    <w:p w:rsidR="00612306" w:rsidRDefault="00612306">
      <w:bookmarkStart w:id="0" w:name="_GoBack"/>
      <w:bookmarkEnd w:id="0"/>
    </w:p>
    <w:sectPr w:rsidR="006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1D"/>
    <w:rsid w:val="0026471D"/>
    <w:rsid w:val="00612306"/>
    <w:rsid w:val="00D3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C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2019-07-22T07:37:00Z</dcterms:created>
  <dcterms:modified xsi:type="dcterms:W3CDTF">2019-07-22T07:37:00Z</dcterms:modified>
</cp:coreProperties>
</file>