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CA" w:rsidRDefault="00531DCA">
      <w:pPr>
        <w:rPr>
          <w:lang w:val="en-US"/>
        </w:rPr>
      </w:pPr>
    </w:p>
    <w:p w:rsidR="00531DCA" w:rsidRDefault="00531DCA">
      <w:pPr>
        <w:rPr>
          <w:lang w:val="en-US"/>
        </w:rPr>
      </w:pPr>
    </w:p>
    <w:p w:rsidR="00531DCA" w:rsidRDefault="00531DCA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right" w:tblpY="-49"/>
        <w:tblW w:w="19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8"/>
      </w:tblGrid>
      <w:tr w:rsidR="00C737EB" w:rsidRPr="00531DCA" w:rsidTr="00C737EB">
        <w:tc>
          <w:tcPr>
            <w:tcW w:w="5000" w:type="pct"/>
          </w:tcPr>
          <w:p w:rsidR="00C737EB" w:rsidRPr="00531DCA" w:rsidRDefault="00C737EB" w:rsidP="00C737EB">
            <w:pPr>
              <w:spacing w:before="120"/>
              <w:jc w:val="both"/>
              <w:rPr>
                <w:sz w:val="28"/>
                <w:szCs w:val="28"/>
              </w:rPr>
            </w:pPr>
          </w:p>
        </w:tc>
      </w:tr>
    </w:tbl>
    <w:p w:rsidR="00531DCA" w:rsidRPr="00531DCA" w:rsidRDefault="00531DCA">
      <w:pPr>
        <w:rPr>
          <w:lang w:val="en-US"/>
        </w:rPr>
      </w:pPr>
    </w:p>
    <w:p w:rsidR="00531DCA" w:rsidRPr="00531DCA" w:rsidRDefault="00531DCA" w:rsidP="00531DCA">
      <w:pPr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531DCA" w:rsidRPr="00531DCA" w:rsidRDefault="00531DCA" w:rsidP="00531DC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31DCA">
        <w:rPr>
          <w:rFonts w:ascii="Times New Roman" w:hAnsi="Times New Roman" w:cs="Times New Roman"/>
          <w:sz w:val="28"/>
          <w:szCs w:val="28"/>
        </w:rPr>
        <w:t xml:space="preserve">Коммерческому директору  </w:t>
      </w:r>
      <w:r w:rsidRPr="00531DC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531DC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gramEnd"/>
      <w:r w:rsidRPr="00531DCA">
        <w:rPr>
          <w:rFonts w:ascii="Times New Roman" w:hAnsi="Times New Roman" w:cs="Times New Roman"/>
          <w:sz w:val="28"/>
          <w:szCs w:val="28"/>
          <w:lang w:val="en-US"/>
        </w:rPr>
        <w:t>company }}</w:t>
      </w:r>
    </w:p>
    <w:p w:rsidR="00531DCA" w:rsidRPr="00531DCA" w:rsidRDefault="00531DCA" w:rsidP="00531DC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31DC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531DCA">
        <w:rPr>
          <w:rFonts w:ascii="Times New Roman" w:hAnsi="Times New Roman" w:cs="Times New Roman"/>
          <w:sz w:val="28"/>
          <w:szCs w:val="28"/>
          <w:lang w:val="en-US"/>
        </w:rPr>
        <w:t>{ director</w:t>
      </w:r>
      <w:proofErr w:type="gramEnd"/>
      <w:r w:rsidRPr="00531DCA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531DCA" w:rsidRPr="00531DCA" w:rsidRDefault="00531DCA" w:rsidP="00531DC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531DCA" w:rsidRPr="00531DCA" w:rsidRDefault="00531DCA" w:rsidP="00531DCA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1DCA">
        <w:rPr>
          <w:rFonts w:ascii="Times New Roman" w:hAnsi="Times New Roman" w:cs="Times New Roman"/>
          <w:sz w:val="28"/>
          <w:szCs w:val="28"/>
        </w:rPr>
        <w:t xml:space="preserve">Уважаемый </w:t>
      </w:r>
      <w:r w:rsidRPr="00531DC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531DC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gramEnd"/>
      <w:r w:rsidRPr="00531DCA">
        <w:rPr>
          <w:rFonts w:ascii="Times New Roman" w:hAnsi="Times New Roman" w:cs="Times New Roman"/>
          <w:sz w:val="28"/>
          <w:szCs w:val="28"/>
          <w:lang w:val="en-US"/>
        </w:rPr>
        <w:t>name }}</w:t>
      </w:r>
    </w:p>
    <w:p w:rsidR="00531DCA" w:rsidRPr="00531DCA" w:rsidRDefault="00531DCA" w:rsidP="00531DC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>В ответ на Ваш запрос сообщаю, что стоимость аренды оборудования для предоставления Вашей услуги на 10 объектах составит {</w:t>
      </w:r>
      <w:proofErr w:type="gramStart"/>
      <w:r w:rsidRPr="00531DCA">
        <w:rPr>
          <w:rFonts w:ascii="Times New Roman" w:hAnsi="Times New Roman" w:cs="Times New Roman"/>
          <w:sz w:val="28"/>
          <w:szCs w:val="28"/>
        </w:rPr>
        <w:t xml:space="preserve">{ </w:t>
      </w:r>
      <w:proofErr w:type="gramEnd"/>
      <w:r w:rsidRPr="00531DC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31DCA">
        <w:rPr>
          <w:rFonts w:ascii="Times New Roman" w:hAnsi="Times New Roman" w:cs="Times New Roman"/>
          <w:sz w:val="28"/>
          <w:szCs w:val="28"/>
        </w:rPr>
        <w:t xml:space="preserve"> }} тыс. рублей в месяц.</w:t>
      </w:r>
    </w:p>
    <w:p w:rsidR="00531DCA" w:rsidRPr="00531DCA" w:rsidRDefault="00531DCA" w:rsidP="00531DC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>Арендуемая конфигурация включает в себя следующее:</w:t>
      </w:r>
    </w:p>
    <w:p w:rsidR="00531DCA" w:rsidRPr="00531DCA" w:rsidRDefault="00531DCA" w:rsidP="00531DC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 xml:space="preserve"> {{ </w:t>
      </w:r>
      <w:r w:rsidRPr="00531DCA"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Start"/>
      <w:r w:rsidRPr="00531DC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531DCA">
        <w:rPr>
          <w:rFonts w:ascii="Times New Roman" w:hAnsi="Times New Roman" w:cs="Times New Roman"/>
          <w:sz w:val="28"/>
          <w:szCs w:val="28"/>
        </w:rPr>
        <w:t xml:space="preserve">} ядра, {{ </w:t>
      </w:r>
      <w:r w:rsidRPr="00531DCA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531DCA">
        <w:rPr>
          <w:rFonts w:ascii="Times New Roman" w:hAnsi="Times New Roman" w:cs="Times New Roman"/>
          <w:sz w:val="28"/>
          <w:szCs w:val="28"/>
        </w:rPr>
        <w:t xml:space="preserve"> }} ГБ ОЗУ, {{ </w:t>
      </w:r>
      <w:proofErr w:type="spellStart"/>
      <w:r w:rsidRPr="00531DCA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531DCA">
        <w:rPr>
          <w:rFonts w:ascii="Times New Roman" w:hAnsi="Times New Roman" w:cs="Times New Roman"/>
          <w:sz w:val="28"/>
          <w:szCs w:val="28"/>
        </w:rPr>
        <w:t xml:space="preserve"> }} ТБ HDD и единая централизованная платформа для мониторинга и управления серверами </w:t>
      </w:r>
    </w:p>
    <w:p w:rsidR="00531DCA" w:rsidRPr="00531DCA" w:rsidRDefault="00531DCA" w:rsidP="00531DCA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>Каналы связи до серверов шириной 100Мб входят в стоимость, скорость можем увеличить до 1G или до 10G.</w:t>
      </w:r>
    </w:p>
    <w:p w:rsidR="00531DCA" w:rsidRPr="00531DCA" w:rsidRDefault="00531DCA" w:rsidP="00531DCA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ab/>
        <w:t>В течение тестового периода возможно предоставление дополнительной скидки.</w:t>
      </w:r>
    </w:p>
    <w:p w:rsidR="00531DCA" w:rsidRPr="00531DCA" w:rsidRDefault="00531DCA" w:rsidP="00531DCA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531DCA" w:rsidRPr="00531DCA" w:rsidRDefault="00531DCA" w:rsidP="00531DCA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531DCA" w:rsidRPr="00531DCA" w:rsidRDefault="00531DCA" w:rsidP="00531DCA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31DCA">
        <w:rPr>
          <w:rFonts w:ascii="Times New Roman" w:hAnsi="Times New Roman" w:cs="Times New Roman"/>
          <w:sz w:val="28"/>
          <w:szCs w:val="28"/>
        </w:rPr>
        <w:t xml:space="preserve">коммерческого отдела </w:t>
      </w:r>
      <w:r w:rsidRPr="00531DCA">
        <w:rPr>
          <w:rFonts w:ascii="Times New Roman" w:hAnsi="Times New Roman" w:cs="Times New Roman"/>
          <w:sz w:val="28"/>
          <w:szCs w:val="28"/>
        </w:rPr>
        <w:tab/>
      </w:r>
      <w:r w:rsidRPr="00531DCA">
        <w:rPr>
          <w:rFonts w:ascii="Times New Roman" w:hAnsi="Times New Roman" w:cs="Times New Roman"/>
          <w:sz w:val="28"/>
          <w:szCs w:val="28"/>
        </w:rPr>
        <w:tab/>
      </w:r>
      <w:r w:rsidRPr="00531DCA">
        <w:rPr>
          <w:rFonts w:ascii="Times New Roman" w:hAnsi="Times New Roman" w:cs="Times New Roman"/>
          <w:sz w:val="28"/>
          <w:szCs w:val="28"/>
        </w:rPr>
        <w:tab/>
      </w:r>
      <w:r w:rsidRPr="00531DCA">
        <w:rPr>
          <w:rFonts w:ascii="Times New Roman" w:hAnsi="Times New Roman" w:cs="Times New Roman"/>
          <w:sz w:val="28"/>
          <w:szCs w:val="28"/>
        </w:rPr>
        <w:tab/>
      </w:r>
      <w:r w:rsidRPr="00531DCA">
        <w:rPr>
          <w:rFonts w:ascii="Times New Roman" w:hAnsi="Times New Roman" w:cs="Times New Roman"/>
          <w:sz w:val="28"/>
          <w:szCs w:val="28"/>
        </w:rPr>
        <w:tab/>
      </w:r>
      <w:r w:rsidRPr="00531DCA">
        <w:rPr>
          <w:rFonts w:ascii="Times New Roman" w:hAnsi="Times New Roman" w:cs="Times New Roman"/>
          <w:sz w:val="28"/>
          <w:szCs w:val="28"/>
        </w:rPr>
        <w:tab/>
      </w:r>
      <w:r w:rsidRPr="00531DC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С.Д.</w:t>
      </w:r>
      <w:r w:rsidRPr="00531DCA">
        <w:rPr>
          <w:rFonts w:ascii="Times New Roman" w:hAnsi="Times New Roman" w:cs="Times New Roman"/>
          <w:sz w:val="28"/>
          <w:szCs w:val="28"/>
        </w:rPr>
        <w:t>Коржук</w:t>
      </w:r>
      <w:proofErr w:type="spellEnd"/>
    </w:p>
    <w:p w:rsidR="005E7ACE" w:rsidRDefault="005E7ACE"/>
    <w:sectPr w:rsidR="005E7ACE" w:rsidSect="0023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31DCA"/>
    <w:rsid w:val="00231580"/>
    <w:rsid w:val="00531DCA"/>
    <w:rsid w:val="005E7ACE"/>
    <w:rsid w:val="00C7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1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2020-08-21T07:09:00Z</dcterms:created>
  <dcterms:modified xsi:type="dcterms:W3CDTF">2020-08-21T07:12:00Z</dcterms:modified>
</cp:coreProperties>
</file>