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2" w:lineRule="exact" w:before="0" w:after="0"/>
        <w:ind w:left="0" w:right="0"/>
      </w:pPr>
    </w:p>
    <w:p>
      <w:pPr>
        <w:autoSpaceDN w:val="0"/>
        <w:autoSpaceDE w:val="0"/>
        <w:widowControl/>
        <w:spacing w:line="98" w:lineRule="exact" w:before="0" w:after="508"/>
        <w:ind w:left="2816" w:right="4896" w:firstLine="0"/>
        <w:jc w:val="left"/>
      </w:pPr>
      <w:r>
        <w:rPr>
          <w:w w:val="98.4000015258789"/>
          <w:rFonts w:ascii="MyriadPro-Regular-Identity-H" w:hAnsi="MyriadPro-Regular-Identity-H" w:eastAsia="MyriadPro-Regular-Identity-H"/>
          <w:b w:val="0"/>
          <w:i w:val="0"/>
          <w:color w:val="000000"/>
          <w:sz w:val="10"/>
        </w:rPr>
        <w:t>Ký bởi: Cổng Thông tin điện tử Chính phủ</w:t>
      </w:r>
      <w:r>
        <w:br/>
      </w:r>
      <w:r>
        <w:rPr>
          <w:w w:val="98.4000015258789"/>
          <w:rFonts w:ascii="MyriadPro-Regular-Identity-H" w:hAnsi="MyriadPro-Regular-Identity-H" w:eastAsia="MyriadPro-Regular-Identity-H"/>
          <w:b w:val="0"/>
          <w:i w:val="0"/>
          <w:color w:val="000000"/>
          <w:sz w:val="10"/>
        </w:rPr>
        <w:t xml:space="preserve">Email: thongtinchinhphu@chinhphu.vn </w:t>
      </w:r>
      <w:r>
        <w:br/>
      </w:r>
      <w:r>
        <w:rPr>
          <w:w w:val="98.4000015258789"/>
          <w:rFonts w:ascii="MyriadPro-Regular-Identity-H" w:hAnsi="MyriadPro-Regular-Identity-H" w:eastAsia="MyriadPro-Regular-Identity-H"/>
          <w:b w:val="0"/>
          <w:i w:val="0"/>
          <w:color w:val="000000"/>
          <w:sz w:val="10"/>
        </w:rPr>
        <w:t>Cơ quan: Văn phòng Chính phủ</w:t>
      </w:r>
      <w:r>
        <w:br/>
      </w:r>
      <w:r>
        <w:rPr>
          <w:w w:val="98.4000015258789"/>
          <w:rFonts w:ascii="MyriadPro-Regular-Identity-H" w:hAnsi="MyriadPro-Regular-Identity-H" w:eastAsia="MyriadPro-Regular-Identity-H"/>
          <w:b w:val="0"/>
          <w:i w:val="0"/>
          <w:color w:val="000000"/>
          <w:sz w:val="10"/>
        </w:rPr>
        <w:t>Thời gian ký: 06.01.2016 10:44:53 +07:00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51"/>
        <w:gridCol w:w="3151"/>
        <w:gridCol w:w="3151"/>
      </w:tblGrid>
      <w:tr>
        <w:trPr>
          <w:trHeight w:hRule="exact" w:val="390"/>
        </w:trPr>
        <w:tc>
          <w:tcPr>
            <w:tcW w:type="dxa" w:w="9116"/>
            <w:gridSpan w:val="2"/>
            <w:tcBorders>
              <w:bottom w:sz="4.0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24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</w:t>
            </w:r>
          </w:p>
        </w:tc>
      </w:tr>
      <w:tr>
        <w:trPr>
          <w:trHeight w:hRule="exact" w:val="588"/>
        </w:trPr>
        <w:tc>
          <w:tcPr>
            <w:tcW w:type="dxa" w:w="2896"/>
            <w:tcBorders>
              <w:top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6" w:after="0"/>
              <w:ind w:left="0" w:right="5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6"/>
              </w:rPr>
              <w:t xml:space="preserve">QUỐC HỘI </w:t>
            </w:r>
          </w:p>
        </w:tc>
        <w:tc>
          <w:tcPr>
            <w:tcW w:type="dxa" w:w="6220"/>
            <w:tcBorders>
              <w:top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6" w:after="0"/>
              <w:ind w:left="63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6"/>
              </w:rPr>
              <w:t xml:space="preserve">CỘNG HÒA XÃ HỘI CHỦ NGHĨA VIỆT NAM </w:t>
            </w:r>
          </w:p>
        </w:tc>
        <w:tc>
          <w:tcPr>
            <w:tcW w:type="dxa" w:w="248"/>
            <w:tcBorders>
              <w:top w:sz="4.0" w:val="single" w:color="#020404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48"/>
        <w:ind w:left="0" w:right="0"/>
      </w:pPr>
    </w:p>
    <w:p>
      <w:pPr>
        <w:sectPr>
          <w:pgSz w:w="11904" w:h="16840"/>
          <w:pgMar w:top="42" w:right="1186" w:bottom="818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258" w:after="0"/>
        <w:ind w:left="3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Luật số: 91/2015/QH13</w:t>
      </w:r>
    </w:p>
    <w:p>
      <w:pPr>
        <w:sectPr>
          <w:type w:val="continuous"/>
          <w:pgSz w:w="11904" w:h="16840"/>
          <w:pgMar w:top="42" w:right="1186" w:bottom="818" w:left="1264" w:header="720" w:footer="720" w:gutter="0"/>
          <w:cols w:num="2" w:equalWidth="0">
            <w:col w:w="3430" w:space="0"/>
            <w:col w:w="6024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121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6"/>
        </w:rPr>
        <w:t xml:space="preserve">Độc lập - Tự do - Hạnh phúc </w:t>
      </w:r>
    </w:p>
    <w:p>
      <w:pPr>
        <w:autoSpaceDN w:val="0"/>
        <w:autoSpaceDE w:val="0"/>
        <w:widowControl/>
        <w:spacing w:line="230" w:lineRule="auto" w:before="610" w:after="0"/>
        <w:ind w:left="63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BỘ LUẬT </w:t>
      </w:r>
    </w:p>
    <w:p>
      <w:pPr>
        <w:autoSpaceDN w:val="0"/>
        <w:autoSpaceDE w:val="0"/>
        <w:widowControl/>
        <w:spacing w:line="230" w:lineRule="auto" w:before="98" w:after="350"/>
        <w:ind w:left="73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DÂN SỰ </w:t>
      </w:r>
    </w:p>
    <w:p>
      <w:pPr>
        <w:sectPr>
          <w:type w:val="nextColumn"/>
          <w:pgSz w:w="11904" w:h="16840"/>
          <w:pgMar w:top="42" w:right="1186" w:bottom="818" w:left="1264" w:header="720" w:footer="720" w:gutter="0"/>
          <w:cols w:num="2" w:equalWidth="0">
            <w:col w:w="3430" w:space="0"/>
            <w:col w:w="602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47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 xml:space="preserve">Căn cứ Hiến pháp nước Cộng hòa xã hội chủ nghĩa Việt Nam; </w:t>
      </w:r>
    </w:p>
    <w:p>
      <w:pPr>
        <w:autoSpaceDN w:val="0"/>
        <w:autoSpaceDE w:val="0"/>
        <w:widowControl/>
        <w:spacing w:line="233" w:lineRule="auto" w:before="100" w:after="0"/>
        <w:ind w:left="47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 xml:space="preserve">Quốc hội ban hành Bộ luật dân sự. </w:t>
      </w:r>
    </w:p>
    <w:p>
      <w:pPr>
        <w:autoSpaceDN w:val="0"/>
        <w:autoSpaceDE w:val="0"/>
        <w:widowControl/>
        <w:spacing w:line="245" w:lineRule="auto" w:before="348" w:after="0"/>
        <w:ind w:left="3312" w:right="331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Phần thứ nhất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 ĐỊNH CHUNG </w:t>
      </w:r>
    </w:p>
    <w:p>
      <w:pPr>
        <w:autoSpaceDN w:val="0"/>
        <w:autoSpaceDE w:val="0"/>
        <w:widowControl/>
        <w:spacing w:line="245" w:lineRule="auto" w:before="258" w:after="0"/>
        <w:ind w:left="2736" w:right="273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NHỮNG QUY ĐỊNH CHUNG </w:t>
      </w:r>
    </w:p>
    <w:p>
      <w:pPr>
        <w:autoSpaceDN w:val="0"/>
        <w:autoSpaceDE w:val="0"/>
        <w:widowControl/>
        <w:spacing w:line="230" w:lineRule="auto" w:before="340" w:after="0"/>
        <w:ind w:left="4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Phạm vi điều chỉnh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 quy định địa vị pháp lý, chuẩn mực pháp lý về cách ứng xử của cá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nhân, pháp nhân; quyền, nghĩa vụ về nhân thân và tài sản của cá nhân, pháp nhân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các quan hệ được hình thành trên cơ sở bình đẳng, tự do ý chí, độc lập về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và tự chịu trách nhiệm (sau đây gọi chung là quan hệ dân sự). </w:t>
      </w:r>
    </w:p>
    <w:p>
      <w:pPr>
        <w:autoSpaceDN w:val="0"/>
        <w:autoSpaceDE w:val="0"/>
        <w:widowControl/>
        <w:spacing w:line="230" w:lineRule="auto" w:before="98" w:after="0"/>
        <w:ind w:left="4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Công nhận, tôn trọng, bảo vệ và bảo đảm quyền dân sự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Ở nước Cộng hòa xã hội chủ nghĩa Việt Nam, các quyền dân sự được công nhận,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tôn trọng, bảo vệ và bảo đảm theo Hiến pháp và pháp luật.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Quyền dân sự chỉ có thể bị hạn chế theo quy định của luật trong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cần thiết vì lý do quốc phòng, an ninh quốc gia, trật tự, an toàn xã hội, đạo đức xã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hội, sức khỏe của cộng đồng. </w:t>
      </w:r>
    </w:p>
    <w:p>
      <w:pPr>
        <w:autoSpaceDN w:val="0"/>
        <w:autoSpaceDE w:val="0"/>
        <w:widowControl/>
        <w:spacing w:line="230" w:lineRule="auto" w:before="98" w:after="0"/>
        <w:ind w:left="4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Các nguyên tắc cơ bản của pháp luật dân sự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Mọi cá nhân, pháp nhân đều bình đẳng, không được lấy bất kỳ lý do nào để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phân biệt đối xử; được pháp luật bảo hộ như nhau về các quyền nhân thân và tài sản.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 nhân, pháp nhân xác lập, thực hiện, chấm dứt quyền, nghĩa vụ dân sự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mình trên cơ sở tự do, tự nguyện cam kết, thỏa thuận. Mọi cam kết, thỏa thuận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vi phạm điều cấm của luật, không trái đạo đức xã hội có hiệu lực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các bên và phải được chủ thể khác tôn trọng.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Cá nhân, pháp nhân phải xác lập, thực hiện, chấm dứt quyền, nghĩa vụ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mình một cách thiện chí, trung thực.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Việc xác lập, thực hiện, chấm dứt quyền, nghĩa vụ dân sự không được xâm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phạm đến lợi ích quốc gia, dân tộc, lợi ích công cộng, quyền và lợi ích hợp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người khác. </w:t>
      </w:r>
    </w:p>
    <w:p>
      <w:pPr>
        <w:sectPr>
          <w:type w:val="continuous"/>
          <w:pgSz w:w="11904" w:h="16840"/>
          <w:pgMar w:top="42" w:right="1186" w:bottom="818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16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</w:t>
            </w:r>
          </w:p>
        </w:tc>
        <w:tc>
          <w:tcPr>
            <w:tcW w:type="dxa" w:w="820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Cá nhân, pháp nhân phải tự chịu trách nhiệm về việc không thực hiện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không đúng nghĩa vụ dân sự. </w:t>
      </w:r>
    </w:p>
    <w:p>
      <w:pPr>
        <w:autoSpaceDN w:val="0"/>
        <w:autoSpaceDE w:val="0"/>
        <w:widowControl/>
        <w:spacing w:line="274" w:lineRule="auto" w:before="100" w:after="0"/>
        <w:ind w:left="476" w:right="2304" w:hanging="1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Áp dụng Bộ luật dân sự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Bộ luật này là luật chung điều chỉnh các quan hệ dân sự. </w:t>
      </w:r>
    </w:p>
    <w:p>
      <w:pPr>
        <w:autoSpaceDN w:val="0"/>
        <w:autoSpaceDE w:val="0"/>
        <w:widowControl/>
        <w:spacing w:line="250" w:lineRule="auto" w:before="11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Luật khác có liên quan điều chỉnh quan hệ dân sự trong các lĩnh vực cụ thể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được trái với các nguyên tắc cơ bản của pháp luật dân sự quy định tại Điều 3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luật khác có liên quan không quy định hoặc có quy định nhưng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 phạm khoản 2 Điều này thì quy định của Bộ luật này được áp dụng. </w:t>
      </w:r>
    </w:p>
    <w:p>
      <w:pPr>
        <w:autoSpaceDN w:val="0"/>
        <w:autoSpaceDE w:val="0"/>
        <w:widowControl/>
        <w:spacing w:line="250" w:lineRule="auto" w:before="11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có sự khác nhau giữa quy định của Bộ luật này và điều ước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quốc tế mà Cộng hòa xã hội chủ nghĩa Việt Nam là thành viên về cùng một vấn đề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áp dụng quy định của điều ước quốc tế. </w:t>
      </w:r>
    </w:p>
    <w:p>
      <w:pPr>
        <w:autoSpaceDN w:val="0"/>
        <w:tabs>
          <w:tab w:pos="466" w:val="left"/>
          <w:tab w:pos="476" w:val="left"/>
        </w:tabs>
        <w:autoSpaceDE w:val="0"/>
        <w:widowControl/>
        <w:spacing w:line="264" w:lineRule="auto" w:before="116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Áp dụng tập quán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Tập quán là quy tắc xử sự có nội dung rõ ràng để xác định quyền,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cá nhân, pháp nhân trong quan hệ dân sự cụ thể, được hình thành và lặp 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lặp lại nhiều lần trong một thời gian dài, được thừa nhận và áp dụng rộng rãi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một vùng, miền, dân tộc, cộng đồng dân cư hoặc trong một lĩnh vực dân sự. </w:t>
      </w:r>
    </w:p>
    <w:p>
      <w:pPr>
        <w:autoSpaceDN w:val="0"/>
        <w:autoSpaceDE w:val="0"/>
        <w:widowControl/>
        <w:spacing w:line="250" w:lineRule="auto" w:before="11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các bên không có thỏa thuận và pháp luật không quy định thì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thể áp dụng tập quán nhưng tập quán áp dụng không được trái với các nguyên tắc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bản của pháp luật dân sự quy định tại Điều 3 của Bộ luật này. </w:t>
      </w:r>
    </w:p>
    <w:p>
      <w:pPr>
        <w:autoSpaceDN w:val="0"/>
        <w:tabs>
          <w:tab w:pos="466" w:val="left"/>
          <w:tab w:pos="476" w:val="left"/>
        </w:tabs>
        <w:autoSpaceDE w:val="0"/>
        <w:widowControl/>
        <w:spacing w:line="264" w:lineRule="auto" w:before="11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Áp dụng tương tự pháp luật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phát sinh quan hệ thuộc phạm vi điều chỉnh của pháp luật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mà các bên không có thỏa thuận, pháp luật không có quy định và không có tập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quán được áp dụng thì áp dụng quy định của pháp luật điều chỉnh quan hệ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tương tự. </w:t>
      </w:r>
    </w:p>
    <w:p>
      <w:pPr>
        <w:autoSpaceDN w:val="0"/>
        <w:autoSpaceDE w:val="0"/>
        <w:widowControl/>
        <w:spacing w:line="250" w:lineRule="auto" w:before="11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không thể áp dụng tương tự pháp luật theo quy định tại khoản 1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này thì áp dụng các nguyên tắc cơ bản của pháp luật dân sự quy định tại Điều 3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này, án lệ, lẽ công bằng. </w:t>
      </w:r>
    </w:p>
    <w:p>
      <w:pPr>
        <w:autoSpaceDN w:val="0"/>
        <w:tabs>
          <w:tab w:pos="466" w:val="left"/>
          <w:tab w:pos="476" w:val="left"/>
        </w:tabs>
        <w:autoSpaceDE w:val="0"/>
        <w:widowControl/>
        <w:spacing w:line="264" w:lineRule="auto" w:before="11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Chính sách của Nhà nước đối với quan hệ dân sự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Việc xác lập, thực hiện, chấm dứt quyền, nghĩa vụ dân sự phải bảo đảm giữ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gìn bản sắc dân tộc, tôn trọng và phát huy phong tục, tập quán, truyền thống tốt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đẹp, tình đoàn kết, tương thân, tương ái, mỗi người vì cộng đồng, cộng đồng vì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mỗi người và các giá trị đạo đức cao đẹp của các dân tộc cùng sinh sống trên đất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Việt Nam.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Trong quan hệ dân sự, việc hòa giải giữa các bên phù hợp với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được khuyến khích. </w:t>
      </w:r>
    </w:p>
    <w:p>
      <w:pPr>
        <w:sectPr>
          <w:pgSz w:w="11904" w:h="16840"/>
          <w:pgMar w:top="522" w:right="1186" w:bottom="82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21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14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45" w:lineRule="auto" w:before="302" w:after="0"/>
        <w:ind w:left="1152" w:right="115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II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LẬP, THỰC HIỆN VÀ BẢO VỆ QUYỀN DÂN SỰ </w:t>
      </w:r>
    </w:p>
    <w:p>
      <w:pPr>
        <w:autoSpaceDN w:val="0"/>
        <w:autoSpaceDE w:val="0"/>
        <w:widowControl/>
        <w:spacing w:line="281" w:lineRule="auto" w:before="342" w:after="0"/>
        <w:ind w:left="472" w:right="3312" w:hanging="1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Căn cứ xác lập quyền dân sự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dân sự được xác lập từ các căn cứ sau đây: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Hợp đồng. </w:t>
      </w:r>
    </w:p>
    <w:p>
      <w:pPr>
        <w:autoSpaceDN w:val="0"/>
        <w:autoSpaceDE w:val="0"/>
        <w:widowControl/>
        <w:spacing w:line="230" w:lineRule="auto" w:before="10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Hành vi pháp lý đơn phương. </w:t>
      </w:r>
    </w:p>
    <w:p>
      <w:pPr>
        <w:autoSpaceDN w:val="0"/>
        <w:autoSpaceDE w:val="0"/>
        <w:widowControl/>
        <w:spacing w:line="230" w:lineRule="auto" w:before="10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Quyết định của Tòa án, cơ quan có thẩm quyền khác theo quy định của luật.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Kết quả của lao động, sản xuất, kinh doanh; kết quả của hoạt động sáng tạo ra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tượng quyền sở hữu trí tuệ.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Chiếm hữu tài sản. </w:t>
      </w:r>
    </w:p>
    <w:p>
      <w:pPr>
        <w:autoSpaceDN w:val="0"/>
        <w:autoSpaceDE w:val="0"/>
        <w:widowControl/>
        <w:spacing w:line="230" w:lineRule="auto" w:before="10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Sử dụng tài sản, được lợi về tài sản không có căn cứ pháp luật. </w:t>
      </w:r>
    </w:p>
    <w:p>
      <w:pPr>
        <w:autoSpaceDN w:val="0"/>
        <w:autoSpaceDE w:val="0"/>
        <w:widowControl/>
        <w:spacing w:line="233" w:lineRule="auto" w:before="10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Bị thiệt hại do hành vi trái pháp luật. </w:t>
      </w:r>
    </w:p>
    <w:p>
      <w:pPr>
        <w:autoSpaceDN w:val="0"/>
        <w:autoSpaceDE w:val="0"/>
        <w:widowControl/>
        <w:spacing w:line="233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Thực hiện công việc không có ủy quyền. </w:t>
      </w:r>
    </w:p>
    <w:p>
      <w:pPr>
        <w:autoSpaceDN w:val="0"/>
        <w:autoSpaceDE w:val="0"/>
        <w:widowControl/>
        <w:spacing w:line="233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9. Căn cứ khác do pháp luật quy định. </w:t>
      </w:r>
    </w:p>
    <w:p>
      <w:pPr>
        <w:autoSpaceDN w:val="0"/>
        <w:tabs>
          <w:tab w:pos="462" w:val="left"/>
          <w:tab w:pos="472" w:val="left"/>
        </w:tabs>
        <w:autoSpaceDE w:val="0"/>
        <w:widowControl/>
        <w:spacing w:line="262" w:lineRule="auto" w:before="96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quyền dân sự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 nhân, pháp nhân thực hiện quyền dân sự theo ý chí của mình, không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trái với quy định tại Điều 3 và Điều 10 của Bộ luật này.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cá nhân, pháp nhân không thực hiện quyền dân sự của mình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là căn cứ làm chấm dứt quyền, trừ trường hợp luật có quy định khác. </w:t>
      </w:r>
    </w:p>
    <w:p>
      <w:pPr>
        <w:autoSpaceDN w:val="0"/>
        <w:tabs>
          <w:tab w:pos="460" w:val="left"/>
          <w:tab w:pos="472" w:val="left"/>
        </w:tabs>
        <w:autoSpaceDE w:val="0"/>
        <w:widowControl/>
        <w:spacing w:line="257" w:lineRule="auto" w:before="100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Giới hạn việc thực hiện quyền dân sự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 nhân, pháp nhân không được lạm dụng quyền dân sự của mình gây thiệt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hại cho người khác, để vi phạm nghĩa vụ của mình hoặc thực hiện mục đích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trái pháp luật.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cá nhân, pháp nhân không tuân thủ quy định tại khoản 1 Điều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này thì Tòa án hoặc cơ quan có thẩm quyền khác căn cứ vào tính chất, hậu quả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vi vi phạm mà có thể không bảo vệ một phần hoặc toàn bộ quyền của họ,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buộc bồi thường nếu gây thiệt hại và có thể áp dụng chế tài khác do luật quy định. </w:t>
      </w:r>
    </w:p>
    <w:p>
      <w:pPr>
        <w:autoSpaceDN w:val="0"/>
        <w:tabs>
          <w:tab w:pos="464" w:val="left"/>
          <w:tab w:pos="472" w:val="left"/>
        </w:tabs>
        <w:autoSpaceDE w:val="0"/>
        <w:widowControl/>
        <w:spacing w:line="264" w:lineRule="auto" w:before="100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Các phương thức bảo vệ quyền dân sự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quyền dân sự của cá nhân, pháp nhân bị xâm phạm thì chủ thể đó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tự bảo vệ theo quy định của Bộ luật này, luật khác có liên quan hoặc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cơ quan, tổ chức có thẩm quyền: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Công nhận, tôn trọng, bảo vệ và bảo đảm quyền dân sự của mình. </w:t>
      </w:r>
    </w:p>
    <w:p>
      <w:pPr>
        <w:autoSpaceDN w:val="0"/>
        <w:autoSpaceDE w:val="0"/>
        <w:widowControl/>
        <w:spacing w:line="233" w:lineRule="auto" w:before="7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Buộc chấm dứt hành vi xâm phạm. </w:t>
      </w:r>
    </w:p>
    <w:p>
      <w:pPr>
        <w:autoSpaceDN w:val="0"/>
        <w:autoSpaceDE w:val="0"/>
        <w:widowControl/>
        <w:spacing w:line="230" w:lineRule="auto" w:before="8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Buộc xin lỗi, cải chính công khai. </w:t>
      </w:r>
    </w:p>
    <w:p>
      <w:pPr>
        <w:autoSpaceDN w:val="0"/>
        <w:autoSpaceDE w:val="0"/>
        <w:widowControl/>
        <w:spacing w:line="233" w:lineRule="auto" w:before="7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Buộc thực hiện nghĩa vụ. </w:t>
      </w:r>
    </w:p>
    <w:p>
      <w:pPr>
        <w:sectPr>
          <w:pgSz w:w="11904" w:h="16840"/>
          <w:pgMar w:top="522" w:right="1186" w:bottom="816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16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</w:t>
            </w:r>
          </w:p>
        </w:tc>
        <w:tc>
          <w:tcPr>
            <w:tcW w:type="dxa" w:w="820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33" w:lineRule="auto" w:before="272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Buộc bồi thường thiệt hại. </w:t>
      </w:r>
    </w:p>
    <w:p>
      <w:pPr>
        <w:autoSpaceDN w:val="0"/>
        <w:autoSpaceDE w:val="0"/>
        <w:widowControl/>
        <w:spacing w:line="230" w:lineRule="auto" w:before="8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Hủy quyết định cá biệt trái pháp luật của cơ quan, tổ chức, người có thẩm quyền. </w:t>
      </w:r>
    </w:p>
    <w:p>
      <w:pPr>
        <w:autoSpaceDN w:val="0"/>
        <w:autoSpaceDE w:val="0"/>
        <w:widowControl/>
        <w:spacing w:line="230" w:lineRule="auto" w:before="82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Yêu cầu khác theo quy định của luật. </w:t>
      </w:r>
    </w:p>
    <w:p>
      <w:pPr>
        <w:autoSpaceDN w:val="0"/>
        <w:autoSpaceDE w:val="0"/>
        <w:widowControl/>
        <w:spacing w:line="233" w:lineRule="auto" w:before="82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Tự bảo vệ quyền dân sự </w:t>
      </w:r>
    </w:p>
    <w:p>
      <w:pPr>
        <w:autoSpaceDN w:val="0"/>
        <w:autoSpaceDE w:val="0"/>
        <w:widowControl/>
        <w:spacing w:line="245" w:lineRule="auto" w:before="8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tự bảo vệ quyền dân sự phải phù hợp với tính chất, mức độ xâm phạm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đến quyền dân sự đó và không được trái với các nguyên tắc cơ bản của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 quy định tại Điều 3 của Bộ luật này. </w:t>
      </w:r>
    </w:p>
    <w:p>
      <w:pPr>
        <w:autoSpaceDN w:val="0"/>
        <w:autoSpaceDE w:val="0"/>
        <w:widowControl/>
        <w:spacing w:line="230" w:lineRule="auto" w:before="82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Bồi thường thiệt hại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 nhân, pháp nhân có quyền dân sự bị xâm phạm được bồi thường toàn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thiệt hại, trừ trường hợp các bên có thỏa thuận khác hoặc luật có quy định khác. </w:t>
      </w:r>
    </w:p>
    <w:p>
      <w:pPr>
        <w:autoSpaceDN w:val="0"/>
        <w:autoSpaceDE w:val="0"/>
        <w:widowControl/>
        <w:spacing w:line="230" w:lineRule="auto" w:before="80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Bảo vệ quyền dân sự thông qua cơ quan có thẩm quyền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Tòa án, cơ quan có thẩm quyền khác có trách nhiệm tôn trọng, bảo vệ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 của cá nhân, pháp nhân.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quyền dân sự bị xâm phạm hoặc có tranh chấp thì việc bảo vệ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được thực hiện theo pháp luật tố tụng tại Tòa án hoặc trọng tài. </w:t>
      </w:r>
    </w:p>
    <w:p>
      <w:pPr>
        <w:autoSpaceDN w:val="0"/>
        <w:autoSpaceDE w:val="0"/>
        <w:widowControl/>
        <w:spacing w:line="245" w:lineRule="auto" w:before="8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bảo vệ quyền dân sự theo thủ tục hành chính được thực hiện trong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luật quy định. Quyết định giải quyết vụ việc theo thủ tục hành chính có thể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xem xét lại tại Tòa án. </w:t>
      </w:r>
    </w:p>
    <w:p>
      <w:pPr>
        <w:autoSpaceDN w:val="0"/>
        <w:autoSpaceDE w:val="0"/>
        <w:widowControl/>
        <w:spacing w:line="245" w:lineRule="auto" w:before="8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không được từ chối giải quyết vụ, việc dân sự vì lý do chưa có điều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để áp dụng; trong trường hợp này, quy định tại Điều 5 và Điều 6 của Bộ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này được áp dụng. </w:t>
      </w:r>
    </w:p>
    <w:p>
      <w:pPr>
        <w:autoSpaceDN w:val="0"/>
        <w:tabs>
          <w:tab w:pos="468" w:val="left"/>
        </w:tabs>
        <w:autoSpaceDE w:val="0"/>
        <w:widowControl/>
        <w:spacing w:line="245" w:lineRule="auto" w:before="8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Hủy quyết định cá biệt trái pháp luật của cơ quan, tổ chức, người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có thẩm quyền </w:t>
      </w:r>
    </w:p>
    <w:p>
      <w:pPr>
        <w:autoSpaceDN w:val="0"/>
        <w:autoSpaceDE w:val="0"/>
        <w:widowControl/>
        <w:spacing w:line="245" w:lineRule="auto" w:before="8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giải quyết yêu cầu bảo vệ quyền dân sự, Tòa án hoặc cơ quan có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khác có quyền hủy quyết định cá biệt trái pháp luật của cơ quan, tổ chức,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có thẩm quyền. </w:t>
      </w:r>
    </w:p>
    <w:p>
      <w:pPr>
        <w:autoSpaceDN w:val="0"/>
        <w:autoSpaceDE w:val="0"/>
        <w:widowControl/>
        <w:spacing w:line="245" w:lineRule="auto" w:before="8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quyết định cá biệt bị hủy thì quyền dân sự bị xâm phạm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khôi phục và có thể được bảo vệ bằng các phương thức quy định tại Điều 11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này. </w:t>
      </w:r>
    </w:p>
    <w:p>
      <w:pPr>
        <w:autoSpaceDN w:val="0"/>
        <w:autoSpaceDE w:val="0"/>
        <w:widowControl/>
        <w:spacing w:line="230" w:lineRule="auto" w:before="160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III </w:t>
      </w:r>
    </w:p>
    <w:p>
      <w:pPr>
        <w:autoSpaceDN w:val="0"/>
        <w:autoSpaceDE w:val="0"/>
        <w:widowControl/>
        <w:spacing w:line="230" w:lineRule="auto" w:before="82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CÁ NHÂN </w:t>
      </w:r>
    </w:p>
    <w:p>
      <w:pPr>
        <w:autoSpaceDN w:val="0"/>
        <w:autoSpaceDE w:val="0"/>
        <w:widowControl/>
        <w:spacing w:line="230" w:lineRule="auto" w:before="282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1 </w:t>
      </w:r>
    </w:p>
    <w:p>
      <w:pPr>
        <w:autoSpaceDN w:val="0"/>
        <w:autoSpaceDE w:val="0"/>
        <w:widowControl/>
        <w:spacing w:line="245" w:lineRule="auto" w:before="40" w:after="0"/>
        <w:ind w:left="1584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NĂNG LỰC PHÁP LUẬT DÂN SỰ,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NĂNG LỰC HÀNH VI DÂN SỰ CỦA CÁ NHÂN </w:t>
      </w:r>
    </w:p>
    <w:p>
      <w:pPr>
        <w:autoSpaceDN w:val="0"/>
        <w:autoSpaceDE w:val="0"/>
        <w:widowControl/>
        <w:spacing w:line="230" w:lineRule="auto" w:before="282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Năng lực pháp luật dân sự của cá nhân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7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Năng lực pháp luật dân sự của cá nhân là khả năng của cá nhân có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dân sự và nghĩa vụ dân sự.</w:t>
      </w:r>
    </w:p>
    <w:p>
      <w:pPr>
        <w:sectPr>
          <w:pgSz w:w="11904" w:h="16840"/>
          <w:pgMar w:top="522" w:right="1186" w:bottom="79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21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14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3" w:lineRule="auto" w:before="2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Mọi cá nhân đều có năng lực pháp luật dân sự như nhau.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Năng lực pháp luật dân sự của cá nhân có từ khi người đó sinh ra và chấm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dứt khi người đó chết. </w:t>
      </w:r>
    </w:p>
    <w:p>
      <w:pPr>
        <w:autoSpaceDN w:val="0"/>
        <w:autoSpaceDE w:val="0"/>
        <w:widowControl/>
        <w:spacing w:line="233" w:lineRule="auto" w:before="94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Nội dung năng lực pháp luật dân sự của cá nhân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Quyền nhân thân không gắn với tài sản và quyền nhân thân gắn với tài sản. </w:t>
      </w:r>
    </w:p>
    <w:p>
      <w:pPr>
        <w:autoSpaceDN w:val="0"/>
        <w:autoSpaceDE w:val="0"/>
        <w:widowControl/>
        <w:spacing w:line="230" w:lineRule="auto" w:before="9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Quyền sở hữu, quyền thừa kế và quyền khác đối với tài sản. </w:t>
      </w:r>
    </w:p>
    <w:p>
      <w:pPr>
        <w:autoSpaceDN w:val="0"/>
        <w:autoSpaceDE w:val="0"/>
        <w:widowControl/>
        <w:spacing w:line="233" w:lineRule="auto" w:before="9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Quyền tham gia quan hệ dân sự và có nghĩa vụ phát sinh từ quan hệ đó. </w:t>
      </w:r>
    </w:p>
    <w:p>
      <w:pPr>
        <w:autoSpaceDN w:val="0"/>
        <w:autoSpaceDE w:val="0"/>
        <w:widowControl/>
        <w:spacing w:line="233" w:lineRule="auto" w:before="94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Không hạn chế năng lực pháp luật dân sự của cá nhân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Năng lực pháp luật dân sự của cá nhân không bị hạn chế, trừ trường hợp Bộ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này, luật khác có liên quan quy định khác.</w:t>
      </w:r>
    </w:p>
    <w:p>
      <w:pPr>
        <w:autoSpaceDN w:val="0"/>
        <w:autoSpaceDE w:val="0"/>
        <w:widowControl/>
        <w:spacing w:line="233" w:lineRule="auto" w:before="94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Năng lực hành vi dân sự của cá nhân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Năng lực hành vi dân sự của cá nhân là khả năng của cá nhân bằng hành vi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mình xác lập, thực hiện quyền, nghĩa vụ dân sự. </w:t>
      </w:r>
    </w:p>
    <w:p>
      <w:pPr>
        <w:autoSpaceDN w:val="0"/>
        <w:autoSpaceDE w:val="0"/>
        <w:widowControl/>
        <w:spacing w:line="230" w:lineRule="auto" w:before="96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Người thành niên </w:t>
      </w:r>
    </w:p>
    <w:p>
      <w:pPr>
        <w:autoSpaceDN w:val="0"/>
        <w:autoSpaceDE w:val="0"/>
        <w:widowControl/>
        <w:spacing w:line="233" w:lineRule="auto" w:before="9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thành niên là người từ đủ mười tám tuổi trở lên.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thành niên có năng lực hành vi dân sự đầy đủ, trừ trường hợp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tại các điều 22, 23 và 24 của Bộ luật này. </w:t>
      </w:r>
    </w:p>
    <w:p>
      <w:pPr>
        <w:autoSpaceDN w:val="0"/>
        <w:autoSpaceDE w:val="0"/>
        <w:widowControl/>
        <w:spacing w:line="230" w:lineRule="auto" w:before="96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Người chưa thành niên </w:t>
      </w:r>
    </w:p>
    <w:p>
      <w:pPr>
        <w:autoSpaceDN w:val="0"/>
        <w:autoSpaceDE w:val="0"/>
        <w:widowControl/>
        <w:spacing w:line="233" w:lineRule="auto" w:before="9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1. Người chưa thành niên là người chưa đủ mười tám tuổi.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Giao dịch dân sự của người chưa đủ sáu tuổi do người đại diện theo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của người đó xác lập, thực hiện.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từ đủ sáu tuổi đến chưa đủ mười lăm tuổi khi xác lập, thực hiện giao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dịch dân sự phải được người đại diện theo pháp luật đồng ý, trừ giao dịch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phục vụ nhu cầu sinh hoạt hàng ngày phù hợp với lứa tuổi.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Người từ đủ mười lăm tuổi đến chưa đủ mười tám tuổi tự mình xác lập,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giao dịch dân sự, trừ giao dịch dân sự liên quan đến bất động sản, động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đăng ký và giao dịch dân sự khác theo quy định của luật phải được người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theo pháp luật đồng ý. </w:t>
      </w:r>
    </w:p>
    <w:p>
      <w:pPr>
        <w:autoSpaceDN w:val="0"/>
        <w:autoSpaceDE w:val="0"/>
        <w:widowControl/>
        <w:spacing w:line="230" w:lineRule="auto" w:before="94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Mất năng lực hành vi dân sự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một người do bị bệnh tâm thần hoặc mắc bệnh khác mà không thể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thức, làm chủ được hành vi thì theo yêu cầu của người có quyền, lợi ích liên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của cơ quan, tổ chức hữu quan, Tòa án ra quyết định tuyên bố người này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mất năng lực hành vi dân sự trên cơ sở kết luận giám định pháp y tâm thần.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không còn căn cứ tuyên bố một người mất năng lực hành vi dân sự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yêu cầu của chính người đó hoặc của người có quyền, lợi ích liên quan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cơ quan, tổ chức hữu quan, Tòa án ra quyết định hủy bỏ quyết định tuyên bố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mất năng lực hành vi dân sự. </w:t>
      </w:r>
    </w:p>
    <w:p>
      <w:pPr>
        <w:sectPr>
          <w:pgSz w:w="11904" w:h="16840"/>
          <w:pgMar w:top="522" w:right="1186" w:bottom="798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16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</w:t>
            </w:r>
          </w:p>
        </w:tc>
        <w:tc>
          <w:tcPr>
            <w:tcW w:type="dxa" w:w="820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7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Giao dịch dân sự của người mất năng lực hành vi dân sự phải do người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theo pháp luật xác lập, thực hiện. </w:t>
      </w:r>
    </w:p>
    <w:p>
      <w:pPr>
        <w:autoSpaceDN w:val="0"/>
        <w:autoSpaceDE w:val="0"/>
        <w:widowControl/>
        <w:spacing w:line="230" w:lineRule="auto" w:before="80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Người có khó khăn trong nhận thức, làm chủ hành vi </w:t>
      </w:r>
    </w:p>
    <w:p>
      <w:pPr>
        <w:autoSpaceDN w:val="0"/>
        <w:autoSpaceDE w:val="0"/>
        <w:widowControl/>
        <w:spacing w:line="245" w:lineRule="auto" w:before="8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thành niên do tình trạng thể chất hoặc tinh thần mà không đủ khả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năng nhận thức, làm chủ hành vi nhưng chưa đến mức mất năng lực hành vi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theo yêu cầu của người này, người có quyền, lợi ích liên quan hoặc của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quan, tổ chức hữu quan, trên cơ sở kết luận giám định pháp y tâm thần, Tòa án ra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tuyên bố người này là người có khó khăn trong nhận thức, làm chủ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vi và chỉ định người giám hộ, xác định quyền, nghĩa vụ của người giám hộ. </w:t>
      </w:r>
    </w:p>
    <w:p>
      <w:pPr>
        <w:autoSpaceDN w:val="0"/>
        <w:autoSpaceDE w:val="0"/>
        <w:widowControl/>
        <w:spacing w:line="245" w:lineRule="auto" w:before="8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không còn căn cứ tuyên bố một người có khó khăn trong nhận thức, làm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hành vi thì theo yêu cầu của chính người đó hoặc của người có quyền, lợi ích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liên quan hoặc của cơ quan, tổ chức hữu quan, Tòa án ra quyết định hủy bỏ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tuyên bố người có khó khăn trong nhận thức, làm chủ hành vi. </w:t>
      </w:r>
    </w:p>
    <w:p>
      <w:pPr>
        <w:autoSpaceDN w:val="0"/>
        <w:autoSpaceDE w:val="0"/>
        <w:widowControl/>
        <w:spacing w:line="230" w:lineRule="auto" w:before="80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Hạn chế năng lực hành vi dân sự </w:t>
      </w:r>
    </w:p>
    <w:p>
      <w:pPr>
        <w:autoSpaceDN w:val="0"/>
        <w:autoSpaceDE w:val="0"/>
        <w:widowControl/>
        <w:spacing w:line="245" w:lineRule="auto" w:before="8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nghiện ma túy, nghiện các chất kích thích khác dẫn đến phá tán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của gia đình thì theo yêu cầu của người có quyền, lợi ích liên quan hoặc của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quan, tổ chức hữu quan, Tòa án có thể ra quyết định tuyên bố người này là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bị hạn chế năng lực hành vi dân sự.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quyết định người đại diện theo pháp luật của người bị hạn chế năng lực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vi dân sự và phạm vi đại diện. </w:t>
      </w:r>
    </w:p>
    <w:p>
      <w:pPr>
        <w:autoSpaceDN w:val="0"/>
        <w:autoSpaceDE w:val="0"/>
        <w:widowControl/>
        <w:spacing w:line="245" w:lineRule="auto" w:before="8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xác lập, thực hiện giao dịch dân sự liên quan đến tài sản của người bị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tuyên bố hạn chế năng lực hành vi dân sự phải có sự đồng ý của người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theo pháp luật, trừ giao dịch nhằm phục vụ nhu cầu sinh hoạt hàng ngày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liên quan có quy định khác. </w:t>
      </w:r>
    </w:p>
    <w:p>
      <w:pPr>
        <w:autoSpaceDN w:val="0"/>
        <w:autoSpaceDE w:val="0"/>
        <w:widowControl/>
        <w:spacing w:line="245" w:lineRule="auto" w:before="8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Khi không còn căn cứ tuyên bố một người bị hạn chế năng lực hành vi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thì theo yêu cầu của chính người đó hoặc của người có quyền, lợi ích liên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của cơ quan, tổ chức hữu quan, Tòa án ra quyết định hủy bỏ quyết định tuyên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bố hạn chế năng lực hành vi dân sự. </w:t>
      </w:r>
    </w:p>
    <w:p>
      <w:pPr>
        <w:autoSpaceDN w:val="0"/>
        <w:autoSpaceDE w:val="0"/>
        <w:widowControl/>
        <w:spacing w:line="230" w:lineRule="auto" w:before="314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2 </w:t>
      </w:r>
    </w:p>
    <w:p>
      <w:pPr>
        <w:autoSpaceDN w:val="0"/>
        <w:autoSpaceDE w:val="0"/>
        <w:widowControl/>
        <w:spacing w:line="230" w:lineRule="auto" w:before="62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NHÂN THÂN </w:t>
      </w:r>
    </w:p>
    <w:p>
      <w:pPr>
        <w:autoSpaceDN w:val="0"/>
        <w:autoSpaceDE w:val="0"/>
        <w:widowControl/>
        <w:spacing w:line="233" w:lineRule="auto" w:before="260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nhân thân </w:t>
      </w:r>
    </w:p>
    <w:p>
      <w:pPr>
        <w:autoSpaceDN w:val="0"/>
        <w:autoSpaceDE w:val="0"/>
        <w:widowControl/>
        <w:spacing w:line="245" w:lineRule="auto" w:before="8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Quyền nhân thân được quy định trong Bộ luật này là quyền dân sự gắn liền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mỗi cá nhân, không thể chuyển giao cho người khác, trừ trường hợp luật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liên quan quy định khác. </w:t>
      </w:r>
    </w:p>
    <w:p>
      <w:pPr>
        <w:autoSpaceDN w:val="0"/>
        <w:autoSpaceDE w:val="0"/>
        <w:widowControl/>
        <w:spacing w:line="245" w:lineRule="auto" w:before="8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xác lập, thực hiện quan hệ dân sự liên quan đến quyền nhân thân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chưa thành niên, người mất năng lực hành vi dân sự, người có khó khăn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nhận thức, làm chủ hành vi phải được người đại diện theo pháp luật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này đồng ý theo quy định của Bộ luật này, luật khác có liên quan hoặc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của Tòa án. </w:t>
      </w:r>
    </w:p>
    <w:p>
      <w:pPr>
        <w:sectPr>
          <w:pgSz w:w="11904" w:h="16840"/>
          <w:pgMar w:top="522" w:right="1186" w:bottom="79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21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14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45" w:lineRule="auto" w:before="3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xác lập, thực hiện quan hệ dân sự liên quan đến quyền nhân thân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bị tuyên bố mất tích, người đã chết phải được sự đồng ý của vợ, chồng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con thành niên của người đó; trường hợp không có những người này thì phải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đồng ý của cha, mẹ của người bị tuyên bố mất tích, người đã chết, trừ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Bộ luật này, luật khác có liên quan quy định khác. </w:t>
      </w:r>
    </w:p>
    <w:p>
      <w:pPr>
        <w:autoSpaceDN w:val="0"/>
        <w:autoSpaceDE w:val="0"/>
        <w:widowControl/>
        <w:spacing w:line="233" w:lineRule="auto" w:before="104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có họ, tên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1. Cá nhân có quyền có họ, tên (bao gồm cả chữ đệm, nếu có)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>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Họ, tên của một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được xác định theo họ, tên khai sinh của người đó.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Họ của cá nhân được xác định là họ của cha đẻ hoặc họ của mẹ đẻ theo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của cha mẹ; nếu không có thỏa thuận thì họ của con được xác định theo tập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quán. Trường hợp chưa xác định được cha đẻ thì họ của con được xác định theo họ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của mẹ đẻ.</w:t>
      </w:r>
    </w:p>
    <w:p>
      <w:pPr>
        <w:autoSpaceDN w:val="0"/>
        <w:autoSpaceDE w:val="0"/>
        <w:widowControl/>
        <w:spacing w:line="245" w:lineRule="auto" w:before="1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trẻ em bị bỏ rơi, chưa xác định được cha đẻ, mẹ đẻ và được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làm con nuôi thì họ của trẻ em được xác định theo họ của cha nuôi hoặc họ của mẹ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nuôi theo thỏa thuận của cha mẹ nuôi. Trường hợp chỉ có cha nuôi hoặc mẹ nuôi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họ của trẻ em được xác định theo họ của người đó.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trẻ em bị bỏ rơi, chưa xác định được cha đẻ, mẹ đẻ và chưa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làm con nuôi thì họ của trẻ em được xác định theo đề nghị của người đứng đầu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sở nuôi dưỡng trẻ em đó hoặc theo đề nghị của người có yêu cầu đăng ký khai sinh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trẻ em, nếu trẻ em đang được người đó tạm thời nuôi dưỡng.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Cha đẻ, mẹ đẻ được quy định trong Bộ luật này là cha, mẹ được xác định dựa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trên sự kiện sinh đẻ; người nhờ mang thai hộ với người được sinh ra từ việc mang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thai hộ theo quy định của Luật hôn nhân và gia đình.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đặt tên bị hạn chế trong trường hợp xâm phạm đến quyền, lợi ích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của người khác hoặc trái với các nguyên tắc cơ bản của pháp luật dân sự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tại Điều 3 của Bộ luật này.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Tên của công dân Việt Nam phải bằng tiếng Việt hoặc tiếng dân tộc khác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Việt Nam; không đặt tên bằng số, bằng một ký tự mà không phải là chữ. </w:t>
      </w:r>
    </w:p>
    <w:p>
      <w:pPr>
        <w:autoSpaceDN w:val="0"/>
        <w:autoSpaceDE w:val="0"/>
        <w:widowControl/>
        <w:spacing w:line="230" w:lineRule="auto" w:before="10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Cá nhân xác lập, thực hiện quyền, nghĩa vụ dân sự theo họ, tên của mình.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Việc sử dụng bí danh, bút danh không được gây thiệt hại đến quyền, lợi ích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pháp của người khác. </w:t>
      </w:r>
    </w:p>
    <w:p>
      <w:pPr>
        <w:autoSpaceDN w:val="0"/>
        <w:autoSpaceDE w:val="0"/>
        <w:widowControl/>
        <w:spacing w:line="233" w:lineRule="auto" w:before="104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thay đổi họ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 nhân có quyền yêu cầu cơ quan nhà nước có thẩm quyền công nhận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thay đổi họ trong trường hợp sau đây: </w:t>
      </w:r>
    </w:p>
    <w:p>
      <w:pPr>
        <w:autoSpaceDN w:val="0"/>
        <w:autoSpaceDE w:val="0"/>
        <w:widowControl/>
        <w:spacing w:line="233" w:lineRule="auto" w:before="10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Thay đổi họ cho con đẻ từ họ của cha đẻ sang họ của mẹ đẻ hoặc ngược lại;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Thay đổi họ cho con nuôi từ họ của cha đẻ hoặc mẹ đẻ sang họ của cha nuôi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họ của mẹ nuôi theo yêu cầu của cha nuôi, mẹ nuôi; </w:t>
      </w:r>
    </w:p>
    <w:p>
      <w:pPr>
        <w:sectPr>
          <w:pgSz w:w="11904" w:h="16840"/>
          <w:pgMar w:top="522" w:right="1186" w:bottom="816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8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Khi người con nuôi thôi làm con nuôi và người này hoặc cha đẻ, mẹ đẻ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lấy lại họ cho người đó theo họ của cha đẻ hoặc mẹ đẻ;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7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Thay đổi họ cho con theo yêu cầu của cha đẻ, mẹ đẻ hoặc của con khi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cha, mẹ cho con; </w:t>
      </w:r>
    </w:p>
    <w:p>
      <w:pPr>
        <w:autoSpaceDN w:val="0"/>
        <w:autoSpaceDE w:val="0"/>
        <w:widowControl/>
        <w:spacing w:line="230" w:lineRule="auto" w:before="7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Thay đổi họ của người bị lưu lạc đã tìm ra nguồn gốc huyết thống của mình; </w:t>
      </w:r>
    </w:p>
    <w:p>
      <w:pPr>
        <w:autoSpaceDN w:val="0"/>
        <w:autoSpaceDE w:val="0"/>
        <w:widowControl/>
        <w:spacing w:line="245" w:lineRule="auto" w:before="7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Thay đổi họ theo họ của vợ, họ của chồng trong quan hệ hôn nhân và gia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đình có yếu tố nước ngoài để phù hợp với pháp luật của nước mà vợ, chồng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ngoài là công dân hoặc lấy lại họ trước khi thay đổi; </w:t>
      </w:r>
    </w:p>
    <w:p>
      <w:pPr>
        <w:autoSpaceDN w:val="0"/>
        <w:autoSpaceDE w:val="0"/>
        <w:widowControl/>
        <w:spacing w:line="230" w:lineRule="auto" w:before="7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g)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Thay đổi họ của con khi cha, mẹ thay đổi họ; </w:t>
      </w:r>
    </w:p>
    <w:p>
      <w:pPr>
        <w:autoSpaceDN w:val="0"/>
        <w:autoSpaceDE w:val="0"/>
        <w:widowControl/>
        <w:spacing w:line="233" w:lineRule="auto" w:before="7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h) Trường hợp khác do pháp luật về hộ tịch quy định.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7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thay đổi họ cho người từ đủ chín tuổi trở lên phải có sự đồng ý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đó.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7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thay đổi họ của cá nhân không làm thay đổi, chấm dứt quyền,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 được xác lập theo họ cũ. </w:t>
      </w:r>
    </w:p>
    <w:p>
      <w:pPr>
        <w:autoSpaceDN w:val="0"/>
        <w:autoSpaceDE w:val="0"/>
        <w:widowControl/>
        <w:spacing w:line="230" w:lineRule="auto" w:before="76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thay đổi tên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7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 nhân có quyền yêu cầu cơ quan nhà nước có thẩm quyền công nhận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thay đổi tên trong trường hợp sau đây: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7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Theo yêu cầu của người có tên mà việc sử dụng tên đó gây nhầm lẫn, ảnh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hưởng đến tình cảm gia đình, đến danh dự, quyền, lợi ích hợp pháp của người đó; </w:t>
      </w:r>
    </w:p>
    <w:p>
      <w:pPr>
        <w:autoSpaceDN w:val="0"/>
        <w:autoSpaceDE w:val="0"/>
        <w:widowControl/>
        <w:spacing w:line="245" w:lineRule="auto" w:before="7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Theo yêu cầu của cha nuôi, mẹ nuôi về việc thay đổi tên cho con nuôi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người con nuôi thôi làm con nuôi và người này hoặc cha đẻ, mẹ đẻ yêu cầu lấy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lại tên mà cha đẻ, mẹ đẻ đã đặt; </w:t>
      </w:r>
    </w:p>
    <w:p>
      <w:pPr>
        <w:autoSpaceDN w:val="0"/>
        <w:autoSpaceDE w:val="0"/>
        <w:widowControl/>
        <w:spacing w:line="230" w:lineRule="auto" w:before="7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Theo yêu cầu của cha đẻ, mẹ đẻ hoặc người con khi xác định cha, mẹ cho con; </w:t>
      </w:r>
    </w:p>
    <w:p>
      <w:pPr>
        <w:autoSpaceDN w:val="0"/>
        <w:autoSpaceDE w:val="0"/>
        <w:widowControl/>
        <w:spacing w:line="230" w:lineRule="auto" w:before="7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Thay đổi tên của người bị lưu lạc đã tìm ra nguồn gốc huyết thống của mình; </w:t>
      </w:r>
    </w:p>
    <w:p>
      <w:pPr>
        <w:autoSpaceDN w:val="0"/>
        <w:autoSpaceDE w:val="0"/>
        <w:widowControl/>
        <w:spacing w:line="245" w:lineRule="auto" w:before="7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Thay đổi tên của vợ, chồng trong quan hệ hôn nhân và gia đình có yếu tố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ngoài để phù hợp với pháp luật của nước mà vợ, chồng người nước ngoài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công dân hoặc lấy lại tên trước khi thay đổi; </w:t>
      </w:r>
    </w:p>
    <w:p>
      <w:pPr>
        <w:autoSpaceDN w:val="0"/>
        <w:autoSpaceDE w:val="0"/>
        <w:widowControl/>
        <w:spacing w:line="230" w:lineRule="auto" w:before="7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Thay đổi tên của người đã xác định lại giới tính, người đã chuyển đổi giới tính; </w:t>
      </w:r>
    </w:p>
    <w:p>
      <w:pPr>
        <w:autoSpaceDN w:val="0"/>
        <w:autoSpaceDE w:val="0"/>
        <w:widowControl/>
        <w:spacing w:line="233" w:lineRule="auto" w:before="7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g) Trường hợp khác do pháp luật về hộ tịch quy định.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7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thay đổi tên cho người từ đủ chín tuổi trở lên phải có sự đồng ý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đó.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7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thay đổi tên của cá nhân không làm thay đổi, chấm dứt quyền,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 được xác lập theo tên cũ. </w:t>
      </w:r>
    </w:p>
    <w:p>
      <w:pPr>
        <w:autoSpaceDN w:val="0"/>
        <w:autoSpaceDE w:val="0"/>
        <w:widowControl/>
        <w:spacing w:line="230" w:lineRule="auto" w:before="76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xác định, xác định lại dân tộc </w:t>
      </w:r>
    </w:p>
    <w:p>
      <w:pPr>
        <w:autoSpaceDN w:val="0"/>
        <w:autoSpaceDE w:val="0"/>
        <w:widowControl/>
        <w:spacing w:line="230" w:lineRule="auto" w:before="7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 nhân có quyền xác định, xác định lại dân tộc của mình. </w:t>
      </w:r>
    </w:p>
    <w:p>
      <w:pPr>
        <w:autoSpaceDN w:val="0"/>
        <w:autoSpaceDE w:val="0"/>
        <w:widowControl/>
        <w:spacing w:line="245" w:lineRule="auto" w:before="7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 nhân khi sinh ra được xác định dân tộc theo dân tộc của cha đẻ, mẹ đẻ.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cha đẻ, mẹ đẻ thuộc hai dân tộc khác nhau thì dân tộc của con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xác định theo dân tộc của cha đẻ hoặc mẹ đẻ theo thỏa thuận của cha đẻ, mẹ đẻ; </w:t>
      </w:r>
    </w:p>
    <w:p>
      <w:pPr>
        <w:sectPr>
          <w:pgSz w:w="11904" w:h="16840"/>
          <w:pgMar w:top="522" w:right="1186" w:bottom="79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45" w:lineRule="auto" w:before="294" w:after="0"/>
        <w:ind w:left="18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không có thỏa thuận thì dân tộc của con được xác định theo tập quán;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tập quán khác nhau thì dân tộc của con được xác định theo tập quán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dân tộc ít người hơn. </w:t>
      </w:r>
    </w:p>
    <w:p>
      <w:pPr>
        <w:autoSpaceDN w:val="0"/>
        <w:autoSpaceDE w:val="0"/>
        <w:widowControl/>
        <w:spacing w:line="245" w:lineRule="auto" w:before="9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trẻ em bị bỏ rơi, chưa xác định được cha đẻ, mẹ đẻ và được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làm con nuôi thì được xác định dân tộc theo dân tộc của cha nuôi hoặc mẹ nuôi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thỏa thuận của cha mẹ nuôi. Trường hợp chỉ có cha nuôi hoặc mẹ nuôi thì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tộc của trẻ em được xác định theo dân tộc của người đó.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trẻ em bị bỏ rơi, chưa xác định được cha đẻ, mẹ đẻ và chưa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làm con nuôi thì được xác định dân tộc theo đề nghị của người đứng đầu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 nuôi dưỡng trẻ em đó hoặc theo đề nghị của người đang tạm thời nuôi dưỡng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trẻ em vào thời điểm đăng ký khai sinh cho trẻ em. </w:t>
      </w:r>
    </w:p>
    <w:p>
      <w:pPr>
        <w:autoSpaceDN w:val="0"/>
        <w:tabs>
          <w:tab w:pos="472" w:val="left"/>
        </w:tabs>
        <w:autoSpaceDE w:val="0"/>
        <w:widowControl/>
        <w:spacing w:line="259" w:lineRule="auto" w:before="9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Cá nhân có quyền yêu cầu cơ quan nhà nước có thẩm quyền xác định lại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tộc trong trường hợp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Xác định lại theo dân tộc của cha đẻ hoặc mẹ đẻ trong trường hợp cha đẻ,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mẹ đẻ thuộc hai dân tộc khác nhau;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Xác định lại theo dân tộc của cha đẻ hoặc mẹ đẻ trong trường hợp con nuôi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đã xác định được cha đẻ, mẹ đẻ của mình.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Việc xác định lại dân tộc cho người từ đủ mười lăm tuổi đến dưới mười tám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tuổi phải được sự đồng ý của người đó.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Cấm lợi dụng việc xác định lại dân tộc nhằm mục đích trục lợi hoặc gây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chia rẽ, phương hại đến sự đoàn kết của các dân tộc Việt Nam. </w:t>
      </w:r>
    </w:p>
    <w:p>
      <w:pPr>
        <w:autoSpaceDN w:val="0"/>
        <w:autoSpaceDE w:val="0"/>
        <w:widowControl/>
        <w:spacing w:line="266" w:lineRule="auto" w:before="98" w:after="0"/>
        <w:ind w:left="472" w:right="3168" w:hanging="8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được khai sinh, khai tử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 nhân từ khi sinh ra có quyền được khai sinh. </w:t>
      </w:r>
    </w:p>
    <w:p>
      <w:pPr>
        <w:autoSpaceDN w:val="0"/>
        <w:autoSpaceDE w:val="0"/>
        <w:widowControl/>
        <w:spacing w:line="233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 nhân chết phải được khai tử.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Trẻ em sinh ra mà sống được từ hai mươi bốn giờ trở lên mới chết thì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khai sinh và khai tử; nếu sinh ra mà sống dưới hai mươi bốn giờ thì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khai sinh và khai tử, trừ trường hợp cha đẻ, mẹ đẻ có yêu cầu. </w:t>
      </w:r>
    </w:p>
    <w:p>
      <w:pPr>
        <w:autoSpaceDN w:val="0"/>
        <w:autoSpaceDE w:val="0"/>
        <w:widowControl/>
        <w:spacing w:line="233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Việc khai sinh, khai tử do pháp luật về hộ tịch quy định. </w:t>
      </w:r>
    </w:p>
    <w:p>
      <w:pPr>
        <w:autoSpaceDN w:val="0"/>
        <w:autoSpaceDE w:val="0"/>
        <w:widowControl/>
        <w:spacing w:line="266" w:lineRule="auto" w:before="94" w:after="0"/>
        <w:ind w:left="472" w:right="4896" w:hanging="8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đối với quốc tịch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 nhân có quyền có quốc tịch.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xác định, thay đổi, nhập, thôi, trở lại quốc tịch Việt Nam do Luật quốc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tịch Việt Nam quy định.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Quyền của người không quốc tịch cư trú, sinh sống trên lãnh thổ Việt Nam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bảo đảm theo luật. </w:t>
      </w:r>
    </w:p>
    <w:p>
      <w:pPr>
        <w:autoSpaceDN w:val="0"/>
        <w:autoSpaceDE w:val="0"/>
        <w:widowControl/>
        <w:spacing w:line="266" w:lineRule="auto" w:before="98" w:after="0"/>
        <w:ind w:left="472" w:right="3456" w:hanging="8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của cá nhân đối với hình ảnh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 nhân có quyền đối với hình ảnh của mình.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sử dụng hình ảnh của cá nhân phải được người đó đồng ý. </w:t>
      </w:r>
    </w:p>
    <w:p>
      <w:pPr>
        <w:sectPr>
          <w:pgSz w:w="11904" w:h="16840"/>
          <w:pgMar w:top="522" w:right="1186" w:bottom="808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sử dụng hình ảnh của người khác vì mục đích thương mại thì phải trả thù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lao cho người có hình ảnh, trừ trường hợp các bên có thỏa thuận khác.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sử dụng hình ảnh trong trường hợp sau đây không cần có sự đồng 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người có hình ảnh hoặc người đại diện theo pháp luật của họ: </w:t>
      </w:r>
    </w:p>
    <w:p>
      <w:pPr>
        <w:autoSpaceDN w:val="0"/>
        <w:autoSpaceDE w:val="0"/>
        <w:widowControl/>
        <w:spacing w:line="230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Hình ảnh được sử dụng vì lợi ích quốc gia, dân tộc, lợi ích công cộng;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Hình ảnh được sử dụng từ các hoạt động công cộng, bao gồm hội nghị, hội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thảo, hoạt động thi đấu thể thao, biểu diễn nghệ thuật và hoạt động công cộng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mà không làm tổn hại đến danh dự, nhân phẩm, uy tín của người có hình ảnh.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sử dụng hình ảnh mà vi phạm quy định tại Điều này thì người có hình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ảnh có quyền yêu cầu Tòa án ra quyết định buộc người vi phạm, cơ quan, tổ chức,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 nhân có liên quan phải thu hồi, tiêu hủy, chấm dứt việc sử dụng hình ảnh, bồi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thường thiệt hại và áp dụng các biện pháp xử lý khác theo quy định của pháp luật. </w:t>
      </w:r>
    </w:p>
    <w:p>
      <w:pPr>
        <w:autoSpaceDN w:val="0"/>
        <w:tabs>
          <w:tab w:pos="468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sống, quyền được bảo đảm an toàn về tính mạng, sức khỏe,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thân thể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 nhân có quyền sống, quyền bất khả xâm phạm về tính mạng, thân thể,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được pháp luật bảo hộ về sức khỏe. Không ai bị tước đoạt tính mạng trái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phát hiện người bị tai nạn, bệnh tật mà tính mạng bị đe dọa thì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phát hiện có trách nhiệm hoặc yêu cầu cá nhân, cơ quan, tổ chức khác có điều kiện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cần thiết đưa ngay đến cơ sở khám bệnh, chữa bệnh nơi gần nhất; cơ sở khám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bệnh, chữa bệnh có trách nhiệm thực hiện việc khám bệnh, chữa bệnh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pháp luật về khám bệnh, chữa bệnh.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gây mê, mổ, cắt bỏ, cấy ghép mô, bộ phận cơ thể người; thực hiện kỹ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thuật, phương pháp khám, chữa bệnh mới trên cơ thể người; thử nghiệm y học,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dược học, khoa học hay bất cứ hình thức thử nghiệm nào khác trên cơ thể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được sự đồng ý của người đó và phải được tổ chức có thẩm quyền thực hiện.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người được thử nghiệm là người chưa thành niên, người mất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năng lực hành vi dân sự, người có khó khăn trong nhận thức, làm chủ hành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là bệnh nhân bất tỉnh thì phải được cha, mẹ, vợ, chồng, con thành niên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người giám hộ của người đó đồng ý; trường hợp có nguy cơ đe dọa đến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tính mạng của bệnh nhân mà không chờ được ý kiến của những người nêu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trên thì phải có quyết định của người có thẩm quyền của cơ sở khám bệnh,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chữa bệnh.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Việc khám nghiệm tử thi được thực hiện khi thuộc một trong các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sau đây: </w:t>
      </w:r>
    </w:p>
    <w:p>
      <w:pPr>
        <w:autoSpaceDN w:val="0"/>
        <w:autoSpaceDE w:val="0"/>
        <w:widowControl/>
        <w:spacing w:line="233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Có sự đồng ý của người đó trước khi chết;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Có sự đồng ý của cha, mẹ, vợ, chồng, con thành niên hoặc người giám hộ nếu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có ý kiến của người đó trước khi chết; </w:t>
      </w:r>
    </w:p>
    <w:p>
      <w:pPr>
        <w:sectPr>
          <w:pgSz w:w="11904" w:h="16840"/>
          <w:pgMar w:top="522" w:right="1186" w:bottom="84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13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2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Theo quyết định của người đứng đầu cơ sở khám bệnh, chữa bệnh hoặc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 nhà nước có thẩm quyền trong trường hợp luật quy định. </w:t>
      </w:r>
    </w:p>
    <w:p>
      <w:pPr>
        <w:autoSpaceDN w:val="0"/>
        <w:autoSpaceDE w:val="0"/>
        <w:widowControl/>
        <w:spacing w:line="233" w:lineRule="auto" w:before="96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được bảo vệ danh dự, nhân phẩm, uy tín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Danh dự, nhân phẩm, uy tín của cá nhân là bất khả xâm phạm và được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bảo vệ.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 nhân có quyền yêu cầu Tòa án bác bỏ thông tin làm ảnh hưởng xấu đến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danh dự, nhân phẩm, uy tín của mình.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bảo vệ danh dự, nhân phẩm, uy tín có thể được thực hiện sau khi cá nhân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chết theo yêu cầu của vợ, chồng hoặc con thành niên; trường hợp không có những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này thì theo yêu cầu của cha, mẹ của người đã chết, trừ trường hợp luật liên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có quy định khác.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Thông tin ảnh hưởng xấu đến danh dự, nhân phẩm, uy tín của cá nhân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đăng tải trên phương tiện thông tin đại chúng nào thì phải được gỡ bỏ, cải chính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bằng chính phương tiện thông tin đại chúng đó. Nếu thông tin này được cơ quan,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tổ chức, cá nhân cất giữ thì phải được hủy bỏ.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không xác định được người đã đưa tin ảnh hưởng xấu đến danh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dự, nhân phẩm, uy tín của mình thì người bị đưa tin có quyền yêu cầu Tòa án tuyên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bố thông tin đó là không đúng.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Cá nhân bị thông tin làm ảnh hưởng xấu đến danh dự, nhân phẩm, uy tín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ngoài quyền yêu cầu bác bỏ thông tin đó còn có quyền yêu cầu người đưa ra thông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tin xin lỗi, cải chính công khai và bồi thường thiệt hại. </w:t>
      </w:r>
    </w:p>
    <w:p>
      <w:pPr>
        <w:autoSpaceDN w:val="0"/>
        <w:autoSpaceDE w:val="0"/>
        <w:widowControl/>
        <w:spacing w:line="233" w:lineRule="auto" w:before="96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hiến, nhận mô, bộ phận cơ thể người và hiến, lấy xác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 nhân có quyền hiến mô, bộ phận cơ thể của mình khi còn sống hoặc hiến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mô, bộ phận cơ thể, hiến xác của mình sau khi chết vì mục đích chữa bệnh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khác hoặc nghiên cứu y học, dược học và các nghiên cứu khoa học khác.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 nhân có quyền nhận mô, bộ phận cơ thể của người khác để chữa bệnh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mình. Cơ sở khám bệnh, chữa bệnh, pháp nhân có thẩm quyền về nghiên cứu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khoa học có quyền nhận bộ phận cơ thể người, lấy xác để chữa bệnh, thử nghiệm 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học, dược học và các nghiên cứu khoa học khác.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hiến, lấy mô, bộ phận cơ thể người, hiến, lấy xác phải tuân thủ theo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kiện và được thực hiện theo quy định của Bộ luật này, Luật hiến, lấy, ghép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mô, bộ phận cơ thể người và hiến, lấy xác và luật khác có liên quan. </w:t>
      </w:r>
    </w:p>
    <w:p>
      <w:pPr>
        <w:autoSpaceDN w:val="0"/>
        <w:autoSpaceDE w:val="0"/>
        <w:widowControl/>
        <w:spacing w:line="233" w:lineRule="auto" w:before="96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xác định lại giới tính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 nhân có quyền xác định lại giới tính.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xác định lại giới tính của một người được thực hiện trong trường hợp giới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tính của người đó bị khuyết tật bẩm sinh hoặc chưa định hình chính xác mà cần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can thiệp của y học nhằm xác định rõ giới tính. </w:t>
      </w:r>
    </w:p>
    <w:p>
      <w:pPr>
        <w:autoSpaceDN w:val="0"/>
        <w:autoSpaceDE w:val="0"/>
        <w:widowControl/>
        <w:spacing w:line="233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xác định lại giới tính được thực hiện theo quy định của pháp luật. </w:t>
      </w:r>
    </w:p>
    <w:p>
      <w:pPr>
        <w:sectPr>
          <w:pgSz w:w="11904" w:h="16840"/>
          <w:pgMar w:top="522" w:right="1186" w:bottom="796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8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Cá nhân đã thực hiện việc xác định lại giới tính có quyền, nghĩa vụ đăng ký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thay đổi hộ tịch theo quy định của pháp luật về hộ tịch; có quyền nhân thân phù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với giới tính đã được xác định lại theo quy định của Bộ luật này và luật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liên quan. </w:t>
      </w:r>
    </w:p>
    <w:p>
      <w:pPr>
        <w:autoSpaceDN w:val="0"/>
        <w:autoSpaceDE w:val="0"/>
        <w:widowControl/>
        <w:spacing w:line="233" w:lineRule="auto" w:before="88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Chuyển đổi giới tính </w:t>
      </w:r>
    </w:p>
    <w:p>
      <w:pPr>
        <w:autoSpaceDN w:val="0"/>
        <w:autoSpaceDE w:val="0"/>
        <w:widowControl/>
        <w:spacing w:line="245" w:lineRule="auto" w:before="9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chuyển đổi giới tính được thực hiện theo quy định của luật. Cá nhân đã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chuyển đổi giới tính có quyền, nghĩa vụ đăng ký thay đổi hộ tịch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về hộ tịch; có quyền nhân thân phù hợp với giới tính đã được chuyển đổi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của Bộ luật này và luật khác có liên quan. </w:t>
      </w:r>
    </w:p>
    <w:p>
      <w:pPr>
        <w:autoSpaceDN w:val="0"/>
        <w:autoSpaceDE w:val="0"/>
        <w:widowControl/>
        <w:spacing w:line="230" w:lineRule="auto" w:before="90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về đời sống riêng tư, bí mật cá nhân, bí mật gia đình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Đời sống riêng tư, bí mật cá nhân, bí mật gia đình là bất khả xâm phạm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pháp luật bảo vệ.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thu thập, lưu giữ, sử dụng, công khai thông tin liên quan đến đời sống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riêng tư, bí mật cá nhân phải được người đó đồng ý, việc thu thập, lưu giữ, sử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dụng, công khai thông tin liên quan đến bí mật gia đình phải được các thành viên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 đình đồng ý, trừ trường hợp luật có quy định khác.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Thư tín, điện thoại, điện tín, cơ sở dữ liệu điện tử và các hình thức trao đổi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thông tin riêng tư khác của cá nhân được bảo đảm an toàn và bí mật.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bóc mở, kiểm soát, thu giữ thư tín, điện thoại, điện tín, cơ sở dữ liệu điện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tử và các hình thức trao đổi thông tin riêng tư khác của người khác chỉ được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trong trường hợp luật quy định.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Các bên trong hợp đồng không được tiết lộ thông tin về đời sống riêng tư, bí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mật cá nhân, bí mật gia đình của nhau mà mình đã biết được trong quá trình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lập, thực hiện hợp đồng, trừ trường hợp có thỏa thuận khác. </w:t>
      </w:r>
    </w:p>
    <w:p>
      <w:pPr>
        <w:autoSpaceDN w:val="0"/>
        <w:autoSpaceDE w:val="0"/>
        <w:widowControl/>
        <w:spacing w:line="230" w:lineRule="auto" w:before="90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nhân thân trong hôn nhân và gia đình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 nhân có quyền kết hôn, ly hôn, quyền bình đẳng của vợ chồng,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xác định cha, mẹ, con, quyền được nhận làm con nuôi, quyền nuôi con nuôi và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nhân thân khác trong quan hệ hôn nhân, quan hệ cha mẹ và con và quan hệ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giữa các thành viên gia đình.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Con sinh ra không phụ thuộc vào tình trạng hôn nhân của cha, mẹ đều có quyền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nghĩa vụ như nhau đối với cha, mẹ của mình</w:t>
      </w:r>
      <w:r>
        <w:rPr>
          <w:shd w:val="clear" w:color="auto" w:fill="f9f9f9"/>
          <w:rFonts w:ascii="TimesNewRoman" w:hAnsi="TimesNewRoman" w:eastAsia="TimesNewRoman"/>
          <w:b w:val="0"/>
          <w:i w:val="0"/>
          <w:color w:val="000000"/>
          <w:sz w:val="28"/>
        </w:rPr>
        <w:t>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 nhân thực hiện quyền nhân thân trong hôn nhân và gia đình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của Bộ luật này, Luật hôn nhân và gia đình và luật khác có liên quan.</w:t>
      </w:r>
    </w:p>
    <w:p>
      <w:pPr>
        <w:autoSpaceDN w:val="0"/>
        <w:autoSpaceDE w:val="0"/>
        <w:widowControl/>
        <w:spacing w:line="245" w:lineRule="auto" w:before="328" w:after="0"/>
        <w:ind w:left="3744" w:right="3744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3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NƠI CƯ TRÚ </w:t>
      </w:r>
    </w:p>
    <w:p>
      <w:pPr>
        <w:autoSpaceDN w:val="0"/>
        <w:autoSpaceDE w:val="0"/>
        <w:widowControl/>
        <w:spacing w:line="230" w:lineRule="auto" w:before="328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40.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Nơi cư trú của cá nhân </w:t>
      </w:r>
    </w:p>
    <w:p>
      <w:pPr>
        <w:autoSpaceDN w:val="0"/>
        <w:autoSpaceDE w:val="0"/>
        <w:widowControl/>
        <w:spacing w:line="230" w:lineRule="auto" w:before="9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Nơi cư trú của cá nhân là nơi người đó thường xuyên sinh sống. </w:t>
      </w:r>
    </w:p>
    <w:p>
      <w:pPr>
        <w:sectPr>
          <w:pgSz w:w="11904" w:h="16840"/>
          <w:pgMar w:top="522" w:right="1186" w:bottom="83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15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29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không xác định được nơi cư trú của cá nhân theo quy định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1 Điều này thì nơi cư trú của cá nhân là nơi người đó đang sinh sống.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một bên trong quan hệ dân sự thay đổi nơi cư trú gắn với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quyền, nghĩa vụ thì phải thông báo cho bên kia biết về nơi cư trú mới. </w:t>
      </w:r>
    </w:p>
    <w:p>
      <w:pPr>
        <w:autoSpaceDN w:val="0"/>
        <w:tabs>
          <w:tab w:pos="464" w:val="left"/>
          <w:tab w:pos="472" w:val="left"/>
        </w:tabs>
        <w:autoSpaceDE w:val="0"/>
        <w:widowControl/>
        <w:spacing w:line="252" w:lineRule="auto" w:before="90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41.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Nơi cư trú của người chưa thành niên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Nơi cư trú của người chưa thành niên là nơi cư trú của cha, mẹ; nếu cha, mẹ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nơi cư trú khác nhau thì nơi cư trú của người chưa thành niên là nơi cư trú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cha hoặc mẹ mà người chưa thành niên thường xuyên chung sống.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chưa thành niên có thể có nơi cư trú khác với nơi cư trú của cha, mẹ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được cha, mẹ đồng ý hoặc pháp luật có quy định. </w:t>
      </w:r>
    </w:p>
    <w:p>
      <w:pPr>
        <w:autoSpaceDN w:val="0"/>
        <w:autoSpaceDE w:val="0"/>
        <w:widowControl/>
        <w:spacing w:line="264" w:lineRule="auto" w:before="90" w:after="0"/>
        <w:ind w:left="472" w:right="864" w:hanging="8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42.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Nơi cư trú của người được giám hộ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Nơi cư trú của người được giám hộ là nơi cư trú của người giám hộ.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được giám hộ có thể có nơi cư trú khác với nơi cư trú của người giám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 nếu được người giám hộ đồng ý hoặc pháp luật có quy định. </w:t>
      </w:r>
    </w:p>
    <w:p>
      <w:pPr>
        <w:autoSpaceDN w:val="0"/>
        <w:autoSpaceDE w:val="0"/>
        <w:widowControl/>
        <w:spacing w:line="264" w:lineRule="auto" w:before="92" w:after="0"/>
        <w:ind w:left="472" w:right="864" w:hanging="8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43.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Nơi cư trú của vợ, chồng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Nơi cư trú của vợ, chồng là nơi vợ, chồng thường xuyên chung sống. </w:t>
      </w:r>
    </w:p>
    <w:p>
      <w:pPr>
        <w:autoSpaceDN w:val="0"/>
        <w:autoSpaceDE w:val="0"/>
        <w:widowControl/>
        <w:spacing w:line="233" w:lineRule="auto" w:before="9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Vợ, chồng có thể có nơi cư trú khác nhau nếu có thỏa thuận. </w:t>
      </w:r>
    </w:p>
    <w:p>
      <w:pPr>
        <w:autoSpaceDN w:val="0"/>
        <w:tabs>
          <w:tab w:pos="464" w:val="left"/>
          <w:tab w:pos="472" w:val="left"/>
        </w:tabs>
        <w:autoSpaceDE w:val="0"/>
        <w:widowControl/>
        <w:spacing w:line="257" w:lineRule="auto" w:before="90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44.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Nơi cư trú của quân nhân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Nơi cư trú của quân nhân đang thực hiện nghĩa vụ quân sự là nơi đơn vị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quân nhân đó đóng quân.</w:t>
      </w:r>
    </w:p>
    <w:p>
      <w:pPr>
        <w:autoSpaceDN w:val="0"/>
        <w:autoSpaceDE w:val="0"/>
        <w:widowControl/>
        <w:spacing w:line="245" w:lineRule="auto" w:before="9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Nơi cư trú của sĩ quan quân đội, quân nhân chuyên nghiệp, công nhân, viên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chức quốc phòng là nơi đơn vị của người đó đóng quân, trừ trường hợp họ có nơi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cư trú theo quy định tại khoản 1 Ðiều 40 của Bộ luật này. </w:t>
      </w:r>
    </w:p>
    <w:p>
      <w:pPr>
        <w:autoSpaceDN w:val="0"/>
        <w:tabs>
          <w:tab w:pos="464" w:val="left"/>
          <w:tab w:pos="472" w:val="left"/>
        </w:tabs>
        <w:autoSpaceDE w:val="0"/>
        <w:widowControl/>
        <w:spacing w:line="252" w:lineRule="auto" w:before="90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45.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Nơi cư trú của người làm nghề lưu động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Nơi cư trú của người làm nghề lưu động trên tàu, thuyền, phương tiện 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nghề lưu động khác là nơi đăng ký tàu, thuyền, phương tiện đó, trừ trường hợp họ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nơi cư trú theo quy định tại khoản 1 Ðiều 40 của Bộ luật này. </w:t>
      </w:r>
    </w:p>
    <w:p>
      <w:pPr>
        <w:autoSpaceDN w:val="0"/>
        <w:autoSpaceDE w:val="0"/>
        <w:widowControl/>
        <w:spacing w:line="245" w:lineRule="auto" w:before="334" w:after="0"/>
        <w:ind w:left="4032" w:right="403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4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GIÁM HỘ </w:t>
      </w:r>
    </w:p>
    <w:p>
      <w:pPr>
        <w:autoSpaceDN w:val="0"/>
        <w:tabs>
          <w:tab w:pos="464" w:val="left"/>
          <w:tab w:pos="472" w:val="left"/>
        </w:tabs>
        <w:autoSpaceDE w:val="0"/>
        <w:widowControl/>
        <w:spacing w:line="247" w:lineRule="auto" w:before="33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46.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Giám hộ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Giám hộ là việc cá nhân, pháp nhân được luật quy định, được Ủy ban nhân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cấp xã cử, được Tòa án chỉ định hoặc được quy định tại khoản 2 Điều 48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 (sau đây gọi chung là người giám hộ) để thực hiện việc chăm sóc,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vệ quyền, lợi ích hợp pháp của người chưa thành niên, người mất năng lực hành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sự, người có khó khăn trong nhận thức, làm chủ hành vi (sau đây gọi chung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được giám hộ). </w:t>
      </w:r>
    </w:p>
    <w:p>
      <w:pPr>
        <w:sectPr>
          <w:pgSz w:w="11904" w:h="16840"/>
          <w:pgMar w:top="522" w:right="1186" w:bottom="832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8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giám hộ cho người có khó khăn trong nhận thức, làm chủ 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 thì phải được sự đồng ý của người đó nếu họ có năng lực thể hiện ý chí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mình tại thời điểm yêu cầu.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giám hộ phải được đăng ký tại cơ quan nhà nước có thẩm quyền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pháp luật về hộ tịch.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giám hộ đương nhiên mà không đăng ký việc giám hộ thì vẫn phải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nghĩa vụ của người giám hộ. </w:t>
      </w:r>
    </w:p>
    <w:p>
      <w:pPr>
        <w:autoSpaceDN w:val="0"/>
        <w:tabs>
          <w:tab w:pos="468" w:val="left"/>
          <w:tab w:pos="476" w:val="left"/>
        </w:tabs>
        <w:autoSpaceDE w:val="0"/>
        <w:widowControl/>
        <w:spacing w:line="271" w:lineRule="auto" w:before="9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47.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Người được giám hộ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được giám hộ bao gồm: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Người chưa thành niên không còn cha, mẹ hoặc không xác định được cha, mẹ;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Người chưa thành niên có cha, mẹ nhưng cha, mẹ đều mất năng lực hành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sự; cha, mẹ đều có khó khăn trong nhận thức, làm chủ hành vi; cha, mẹ đều bị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hạn chế năng lực hành vi dân sự; cha, mẹ đều bị Tòa án tuyên bố hạn chế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con; cha, mẹ đều không có điều kiện chăm sóc, giáo dục con và có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giám hộ;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Người mất năng lực hành vi dân sự;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d) Người có khó khăn trong nhận thức, làm chủ hành vi.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Một người chỉ có thể được một người giám hộ, trừ trường hợp cha, mẹ cùng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hộ cho con hoặc ông, bà cùng giám hộ cho cháu. </w:t>
      </w:r>
    </w:p>
    <w:p>
      <w:pPr>
        <w:autoSpaceDN w:val="0"/>
        <w:tabs>
          <w:tab w:pos="468" w:val="left"/>
          <w:tab w:pos="476" w:val="left"/>
        </w:tabs>
        <w:autoSpaceDE w:val="0"/>
        <w:widowControl/>
        <w:spacing w:line="257" w:lineRule="auto" w:before="96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48.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Người giám hộ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 nhân, pháp nhân có đủ điều kiện quy định tại Bộ luật này được làm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giám hộ.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người có năng lực hành vi dân sự đầy đủ lựa chọn người giám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 cho mình thì khi họ ở tình trạng cần được giám hộ, cá nhân, pháp nhân được lựa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chọn là người giám hộ nếu người này đồng ý. Việc lựa chọn người giám hộ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lập thành văn bản có công chứng hoặc chứng thực.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Một cá nhân, pháp nhân có thể giám hộ cho nhiều người. </w:t>
      </w:r>
    </w:p>
    <w:p>
      <w:pPr>
        <w:autoSpaceDN w:val="0"/>
        <w:autoSpaceDE w:val="0"/>
        <w:widowControl/>
        <w:spacing w:line="278" w:lineRule="auto" w:before="94" w:after="0"/>
        <w:ind w:left="476" w:right="1728" w:hanging="8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49.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kiện của cá nhân làm người giám hộ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 nhân có đủ các điều kiện sau đây có thể làm người giám hộ: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Có năng lực hành vi dân sự đầy đủ.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Có tư cách đạo đức tốt và các điều kiện cần thiết để thực hiện quyền,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của người giám hộ.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Không phải là người đang bị truy cứu trách nhiệm hình sự hoặc người bị kết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nhưng chưa được xoá án tích về một trong các tội cố ý xâm phạm tính mạng,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sức khỏe, danh dự, nhân phẩm, tài sản của người khác.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Không phải là người bị Tòa án tuyên bố hạn chế quyền đối với con chưa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thành niên. </w:t>
      </w:r>
    </w:p>
    <w:p>
      <w:pPr>
        <w:sectPr>
          <w:pgSz w:w="11904" w:h="16840"/>
          <w:pgMar w:top="522" w:right="1186" w:bottom="80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90" w:lineRule="auto" w:before="320" w:after="0"/>
        <w:ind w:left="472" w:right="1440" w:hanging="8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50.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kiện của pháp nhân làm người giám hộ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nhân có đủ các điều kiện sau đây có thể làm người giám hộ: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Có năng lực pháp luật dân sự phù hợp với việc giám hộ. </w:t>
      </w:r>
    </w:p>
    <w:p>
      <w:pPr>
        <w:autoSpaceDN w:val="0"/>
        <w:autoSpaceDE w:val="0"/>
        <w:widowControl/>
        <w:spacing w:line="233" w:lineRule="auto" w:before="12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Có điều kiện cần thiết để thực hiện quyền, nghĩa vụ của người giám hộ. </w:t>
      </w:r>
    </w:p>
    <w:p>
      <w:pPr>
        <w:autoSpaceDN w:val="0"/>
        <w:tabs>
          <w:tab w:pos="464" w:val="left"/>
          <w:tab w:pos="472" w:val="left"/>
        </w:tabs>
        <w:autoSpaceDE w:val="0"/>
        <w:widowControl/>
        <w:spacing w:line="269" w:lineRule="auto" w:before="120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51.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Giám sát việc giám hộ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thân thích của người được giám hộ thỏa thuận cử người giám sát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giám hộ trong số những người thân thích hoặc chọn cá nhân, pháp nhân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làm người giám sát việc giám hộ. </w:t>
      </w:r>
    </w:p>
    <w:p>
      <w:pPr>
        <w:autoSpaceDN w:val="0"/>
        <w:autoSpaceDE w:val="0"/>
        <w:widowControl/>
        <w:spacing w:line="230" w:lineRule="auto" w:before="12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cử, chọn người giám sát việc giám hộ phải được sự đồng ý của người đó. </w:t>
      </w:r>
    </w:p>
    <w:p>
      <w:pPr>
        <w:autoSpaceDN w:val="0"/>
        <w:autoSpaceDE w:val="0"/>
        <w:widowControl/>
        <w:spacing w:line="252" w:lineRule="auto" w:before="12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giám sát việc giám hộ liên quan đến quản lý tài sản của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giám hộ thì người giám sát phải đăng ký tại Ủy ban nhân dân cấp xã nơi cư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trú của người được giám hộ. </w:t>
      </w:r>
    </w:p>
    <w:p>
      <w:pPr>
        <w:autoSpaceDN w:val="0"/>
        <w:autoSpaceDE w:val="0"/>
        <w:widowControl/>
        <w:spacing w:line="257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thân thích của người được giám hộ là vợ, chồng, cha, mẹ, con của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giám hộ; nếu không có ai trong số những người này thì người thân thích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được giám hộ là ông, bà, anh ruột, chị ruột, em ruột của người được giám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hộ; nếu cũng không có ai trong số những người này thì người thân thích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được giám hộ là bác ruột, chú ruột, cậu ruột, cô ruột, dì ruột của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giám hộ. </w:t>
      </w:r>
    </w:p>
    <w:p>
      <w:pPr>
        <w:autoSpaceDN w:val="0"/>
        <w:autoSpaceDE w:val="0"/>
        <w:widowControl/>
        <w:spacing w:line="254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không có người thân thích của người được giám hộ hoặc những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thân thích không cử, chọn được người giám sát việc giám hộ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tại khoản 1 Điều này thì Ủy ban nhân dân cấp xã nơi cư trú của người giám hộ cử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 nhân hoặc pháp nhân giám sát việc giám hộ. Trường hợp có tranh chấp về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cử, chọn người giám sát việc giám hộ thì Tòa án quyết định. </w:t>
      </w:r>
    </w:p>
    <w:p>
      <w:pPr>
        <w:autoSpaceDN w:val="0"/>
        <w:autoSpaceDE w:val="0"/>
        <w:widowControl/>
        <w:spacing w:line="252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giám sát việc giám hộ phải là người có năng lực hành vi dân sự đầy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đủ nếu là cá nhân, có năng lực pháp luật dân sự phù hợp với việc giám sát nếu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nhân; có điều kiện cần thiết để thực hiện việc giám sát. </w:t>
      </w:r>
    </w:p>
    <w:p>
      <w:pPr>
        <w:autoSpaceDN w:val="0"/>
        <w:tabs>
          <w:tab w:pos="472" w:val="left"/>
        </w:tabs>
        <w:autoSpaceDE w:val="0"/>
        <w:widowControl/>
        <w:spacing w:line="286" w:lineRule="auto" w:before="12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Người giám sát việc giám hộ có quyền và nghĩa vụ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Theo dõi, kiểm tra người giám hộ trong việc thực hiện giám hộ;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Xem xét, có ý kiến kịp thời bằng văn bản về việc xác lập, thực hiện giao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dịch dân sự quy định tại Điều 59 của Bộ luật này;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Yêu cầu cơ quan nhà nước có thẩm quyền về giám hộ xem xét thay đổi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chấm dứt việc giám hộ, giám sát việc giám hộ. </w:t>
      </w:r>
    </w:p>
    <w:p>
      <w:pPr>
        <w:autoSpaceDN w:val="0"/>
        <w:tabs>
          <w:tab w:pos="464" w:val="left"/>
          <w:tab w:pos="472" w:val="left"/>
        </w:tabs>
        <w:autoSpaceDE w:val="0"/>
        <w:widowControl/>
        <w:spacing w:line="271" w:lineRule="auto" w:before="12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52.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Người giám hộ đương nhiên của người chưa thành niên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giám hộ đương nhiên của người chưa thành niên quy định tại điểm a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điểm b khoản 1 Điều 47 của Bộ luật này được xác định theo thứ tự sau đây: </w:t>
      </w:r>
    </w:p>
    <w:p>
      <w:pPr>
        <w:sectPr>
          <w:pgSz w:w="11904" w:h="16840"/>
          <w:pgMar w:top="522" w:right="1186" w:bottom="794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Anh ruột là anh cả hoặc chị ruột là chị cả là người giám hộ; nếu anh cả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chị cả không có đủ điều kiện làm người giám hộ thì anh ruột hoặc chị ruột tiếp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 người giám hộ, trừ trường hợp có thỏa thuận anh ruột hoặc chị ruột khác làm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giám hộ.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không có người giám hộ quy định tại khoản 1 Điều này thì 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nội, bà nội, ông ngoại, bà ngoại là người giám hộ hoặc những người này thỏa thuận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cử một hoặc một số người trong số họ làm người giám hộ.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không có người giám hộ quy định tại khoản 1 và khoản 2 Điều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này thì bác ruột, chú ruột, cậu ruột, cô ruột hoặc dì ruột là người giám hộ. </w:t>
      </w:r>
    </w:p>
    <w:p>
      <w:pPr>
        <w:autoSpaceDN w:val="0"/>
        <w:autoSpaceDE w:val="0"/>
        <w:widowControl/>
        <w:spacing w:line="230" w:lineRule="auto" w:before="98" w:after="0"/>
        <w:ind w:left="50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53.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Người giám hộ đương nhiên của người mất năng lực hành vi dân sự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không có người giám hộ theo quy định tại khoản 2 Điều 48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 thì người giám hộ đương nhiên của người mất năng lực hành vi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xác định như sau: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vợ là người mất năng lực hành vi dân sự thì chồng là người giám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hộ; nếu chồng là người mất năng lực hành vi dân sự thì vợ là người giám hộ.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cha và mẹ đều mất năng lực hành vi dân sự hoặc một người mất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năng lực hành vi dân sự, còn người kia không có đủ điều kiện làm người giám hộ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người con cả là người giám hộ; nếu người con cả không có đủ điều kiện làm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giám hộ thì người con tiếp theo có đủ điều kiện làm người giám hộ là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hộ.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người thành niên mất năng lực hành vi dân sự chưa có vợ, chồng,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con hoặc có mà vợ, chồng, con đều không có đủ điều kiện làm người giám hộ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cha, mẹ là người giám hộ. </w:t>
      </w:r>
    </w:p>
    <w:p>
      <w:pPr>
        <w:autoSpaceDN w:val="0"/>
        <w:autoSpaceDE w:val="0"/>
        <w:widowControl/>
        <w:spacing w:line="233" w:lineRule="auto" w:before="98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54.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Cử, chỉ định người giám hộ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người chưa thành niên, người mất năng lực hành vi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có người giám hộ đương nhiên theo quy định tại Điều 52 và Điều 53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 thì Ủy ban nhân dân cấp xã nơi cư trú của người được giám hộ có trách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nhiệm cử người giám hộ.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có tranh chấp giữa những người giám hộ quy định tại Điều 52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53 của Bộ luật này về người giám hộ hoặc tranh chấp về việc cử người giám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 thì Tòa án chỉ định người giám hộ.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cử, chỉ định người giám hộ cho người chưa thành niên từ đủ sáu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tuổi trở lên thì phải xem xét nguyện vọng của người này.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cử người giám hộ phải được sự đồng ý của người được cử làm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hộ.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cử người giám hộ phải được lập thành văn bản, trong đó ghi rõ lý do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cử người giám hộ, quyền, nghĩa vụ cụ thể của người giám hộ, tình trạng tài sản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được giám hộ. </w:t>
      </w:r>
    </w:p>
    <w:p>
      <w:pPr>
        <w:sectPr>
          <w:pgSz w:w="11904" w:h="16840"/>
          <w:pgMar w:top="522" w:right="1186" w:bottom="80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45" w:lineRule="auto" w:before="298" w:after="0"/>
        <w:ind w:left="18" w:right="0" w:firstLine="454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Trừ trường hợp áp dụng quy định tại khoản 2 Điều 48 của Bộ luật này,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giám hộ của người có khó khăn trong nhận thức, làm chủ hành vi do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chỉ định trong số những người giám hộ quy định tại Điều 53 của Bộ luật này.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không có người giám hộ theo quy định trên, Tòa án chỉ định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hộ hoặc đề nghị một pháp nhân thực hiện việc giám hộ. </w:t>
      </w:r>
    </w:p>
    <w:p>
      <w:pPr>
        <w:autoSpaceDN w:val="0"/>
        <w:tabs>
          <w:tab w:pos="464" w:val="left"/>
          <w:tab w:pos="472" w:val="left"/>
        </w:tabs>
        <w:autoSpaceDE w:val="0"/>
        <w:widowControl/>
        <w:spacing w:line="259" w:lineRule="auto" w:before="9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55.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của người giám hộ đối với người được giám hộ chưa đủ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mười lăm tuổi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Chăm sóc, giáo dục người được giám hộ.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Đại diện cho người được giám hộ trong các giao dịch dân sự,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quy định người chưa đủ mười lăm tuổi có thể tự mình xác lập,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sự.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Quản lý tài sản của người được giám hộ.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Bảo vệ quyền, lợi ích hợp pháp của người được giám hộ. </w:t>
      </w:r>
    </w:p>
    <w:p>
      <w:pPr>
        <w:autoSpaceDN w:val="0"/>
        <w:tabs>
          <w:tab w:pos="464" w:val="left"/>
          <w:tab w:pos="472" w:val="left"/>
        </w:tabs>
        <w:autoSpaceDE w:val="0"/>
        <w:widowControl/>
        <w:spacing w:line="252" w:lineRule="auto" w:before="9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56.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của người giám hộ đối với người được giám hộ từ đủ mười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lăm tuổi đến chưa đủ mười tám tuổi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Đại diện cho người được giám hộ trong các giao dịch dân sự,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quy định người từ đủ mười lăm tuổi đến chưa đủ mười tám tuổi có thể tự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mình xác lập, thực hiện giao dịch dân sự.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Quản lý tài sản của người được giám hộ, trừ trường hợp pháp luật có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khác. </w:t>
      </w:r>
    </w:p>
    <w:p>
      <w:pPr>
        <w:autoSpaceDN w:val="0"/>
        <w:autoSpaceDE w:val="0"/>
        <w:widowControl/>
        <w:spacing w:line="233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Bảo vệ quyền, lợi ích hợp pháp của người được giám hộ. </w:t>
      </w:r>
    </w:p>
    <w:p>
      <w:pPr>
        <w:autoSpaceDN w:val="0"/>
        <w:tabs>
          <w:tab w:pos="472" w:val="left"/>
          <w:tab w:pos="498" w:val="left"/>
        </w:tabs>
        <w:autoSpaceDE w:val="0"/>
        <w:widowControl/>
        <w:spacing w:line="278" w:lineRule="auto" w:before="94" w:after="0"/>
        <w:ind w:left="18" w:right="0" w:firstLine="0"/>
        <w:jc w:val="left"/>
      </w:pPr>
      <w:r>
        <w:tab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57.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của người giám hộ đối với người được giám hộ mất năng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lực hành vi dân sự, người có khó khăn trong nhận thức, làm chủ hành vi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giám hộ của người mất năng lực hành vi dân sự có các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Chăm sóc, bảo đảm việc điều trị bệnh cho người được giám hộ;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Đại diện cho người được giám hộ trong các giao dịch dân sự;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Quản lý tài sản của người được giám hộ;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Bảo vệ quyền, lợi ích hợp pháp của người được giám hộ.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giám hộ của người có khó khăn trong nhận thức, làm chủ hành vi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theo quyết định của Tòa án trong số các nghĩa vụ quy định tại khoản 1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này. </w:t>
      </w:r>
    </w:p>
    <w:p>
      <w:pPr>
        <w:autoSpaceDN w:val="0"/>
        <w:tabs>
          <w:tab w:pos="464" w:val="left"/>
          <w:tab w:pos="472" w:val="left"/>
        </w:tabs>
        <w:autoSpaceDE w:val="0"/>
        <w:widowControl/>
        <w:spacing w:line="264" w:lineRule="auto" w:before="9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58.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của người giám hộ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giám hộ của người chưa thành niên, người mất năng lực hành vi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có các quyền sau đây: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Sử dụng tài sản của người được giám hộ để chăm sóc, chi dùng cho những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nhu cầu thiết yếu của người được giám hộ; </w:t>
      </w:r>
    </w:p>
    <w:p>
      <w:pPr>
        <w:sectPr>
          <w:pgSz w:w="11904" w:h="16840"/>
          <w:pgMar w:top="522" w:right="1186" w:bottom="80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9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Được thanh toán các chi phí hợp lý cho việc quản lý tài sản của người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hộ;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Đại diện cho người được giám hộ trong việc xác lập, thực hiện giao dịch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 và thực hiện các quyền khác theo quy định của pháp luật nhằm bảo vệ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quyền, lợi ích hợp pháp của người được giám hộ.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giám hộ của người có khó khăn trong nhận thức, làm chủ hành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quyền theo quyết định của Tòa án trong số các quyền quy định tại khoản 1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này. </w:t>
      </w:r>
    </w:p>
    <w:p>
      <w:pPr>
        <w:autoSpaceDN w:val="0"/>
        <w:autoSpaceDE w:val="0"/>
        <w:widowControl/>
        <w:spacing w:line="230" w:lineRule="auto" w:before="104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59.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Quản lý tài sản của người được giám hộ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giám hộ của người chưa thành niên, người mất năng lực hành vi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có trách nhiệm quản lý tài sản của người được giám hộ như tài sản của chính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mình; được thực hiện giao dịch dân sự liên quan đến tài sản của người được giám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 vì lợi ích của người được giám hộ.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bán, trao đổi, cho thuê, cho mượn, cho vay, cầm cố, thế chấp, đặt cọc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khác đối với tài sản có giá trị lớn của người được giám hộ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sự đồng ý của người giám sát việc giám hộ.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giám hộ không được đem tài sản của người được giám hộ tặng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khác. Các giao dịch dân sự giữa người giám hộ với người được giám hộ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liên quan đến tài sản của người được giám hộ đều vô hiệu, trừ trường hợp giao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dịch được thực hiện vì lợi ích của người được giám hộ và có sự đồng ý của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sát việc giám hộ. </w:t>
      </w:r>
    </w:p>
    <w:p>
      <w:pPr>
        <w:autoSpaceDN w:val="0"/>
        <w:autoSpaceDE w:val="0"/>
        <w:widowControl/>
        <w:spacing w:line="245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giám hộ của người có khó khăn trong nhận thức, làm chủ hành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quản lý tài sản của người được giám hộ theo quyết định của Tòa án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phạm vi được quy định tại khoản 1 Điều này. </w:t>
      </w:r>
    </w:p>
    <w:p>
      <w:pPr>
        <w:autoSpaceDN w:val="0"/>
        <w:autoSpaceDE w:val="0"/>
        <w:widowControl/>
        <w:spacing w:line="233" w:lineRule="auto" w:before="104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60.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Thay đổi người giám hộ </w:t>
      </w:r>
    </w:p>
    <w:p>
      <w:pPr>
        <w:autoSpaceDN w:val="0"/>
        <w:autoSpaceDE w:val="0"/>
        <w:widowControl/>
        <w:spacing w:line="230" w:lineRule="auto" w:before="10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giám hộ được thay đổi trong trường hợp sau đây: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Người giám hộ không còn đủ các điều kiện quy định tại Điều 49, Điều 50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này;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Người giám hộ là cá nhân chết hoặc bị Tòa án tuyên bố hạn chế năng lực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vi dân sự, có khó khăn trong nhận thức, làm chủ hành vi, mất năng lực 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 dân sự, mất tích; pháp nhân làm giám hộ chấm dứt tồn tại; </w:t>
      </w:r>
    </w:p>
    <w:p>
      <w:pPr>
        <w:autoSpaceDN w:val="0"/>
        <w:autoSpaceDE w:val="0"/>
        <w:widowControl/>
        <w:spacing w:line="230" w:lineRule="auto" w:before="10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Người giám hộ vi phạm nghiêm trọng nghĩa vụ giám hộ; </w:t>
      </w:r>
    </w:p>
    <w:p>
      <w:pPr>
        <w:autoSpaceDN w:val="0"/>
        <w:autoSpaceDE w:val="0"/>
        <w:widowControl/>
        <w:spacing w:line="233" w:lineRule="auto" w:before="10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Người giám hộ đề nghị được thay đổi và có người khác nhận làm giám hộ.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thay đổi người giám hộ đương nhiên thì những người được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tại Điều 52 và Điều 53 của Bộ luật này là người giám hộ đương nhiên; nếu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có người giám hộ đương nhiên thì việc cử, chỉ định người giám hộ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theo quy định tại Điều 54 của Bộ luật này. </w:t>
      </w:r>
    </w:p>
    <w:p>
      <w:pPr>
        <w:sectPr>
          <w:pgSz w:w="11904" w:h="16840"/>
          <w:pgMar w:top="522" w:right="1186" w:bottom="81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21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2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Thủ tục thay đổi người giám hộ được thực hiện theo quy định của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về hộ tịch. </w:t>
      </w:r>
    </w:p>
    <w:p>
      <w:pPr>
        <w:autoSpaceDN w:val="0"/>
        <w:autoSpaceDE w:val="0"/>
        <w:widowControl/>
        <w:spacing w:line="233" w:lineRule="auto" w:before="94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61.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Chuyển giao giám hộ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thay đổi người giám hộ thì trong thời hạn 15 ngày, kể từ ngày có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hộ mới, người đã thực hiện việc giám hộ phải chuyển giao giám hộ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thay thế mình.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chuyển giao giám hộ phải được lập thành văn bản, trong đó ghi rõ lý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do chuyển giao và tình trạng tài sản, vấn đề khác có liên quan của người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hộ tại thời điểm chuyển giao. Cơ quan cử, chỉ định người giám hộ,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sát việc giám hộ chứng kiến việc chuyển giao giám hộ.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thay đổi người giám hộ quy định tại khoản 1 Điều 60 của Bộ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này thì cơ quan cử, chỉ định người giám hộ lập biên bản, ghi rõ tình trạng tài sản,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vấn đề khác có liên quan của người được giám hộ, quyền, nghĩa vụ phát sinh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quá trình thực hiện việc giám hộ để chuyển giao cho người giám hộ mới với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chứng kiến của người giám sát việc giám hộ. </w:t>
      </w:r>
    </w:p>
    <w:p>
      <w:pPr>
        <w:autoSpaceDN w:val="0"/>
        <w:autoSpaceDE w:val="0"/>
        <w:widowControl/>
        <w:spacing w:line="233" w:lineRule="auto" w:before="94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62.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Chấm dứt việc giám hộ </w:t>
      </w:r>
    </w:p>
    <w:p>
      <w:pPr>
        <w:autoSpaceDN w:val="0"/>
        <w:autoSpaceDE w:val="0"/>
        <w:widowControl/>
        <w:spacing w:line="233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Việc giám hộ chấm dứt trong trường hợp sau đây: </w:t>
      </w:r>
    </w:p>
    <w:p>
      <w:pPr>
        <w:autoSpaceDN w:val="0"/>
        <w:autoSpaceDE w:val="0"/>
        <w:widowControl/>
        <w:spacing w:line="233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Người được giám hộ đã có năng lực hành vi dân sự đầy đủ;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Người được giám hộ chết;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Cha, mẹ của người được giám hộ là người chưa thành niên đã có đủ điều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kiện để thực hiện quyền, nghĩa vụ của mình;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Người được giám hộ được nhận làm con nuôi.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Thủ tục chấm dứt việc giám hộ thực hiện theo quy định của pháp luật về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 tịch. </w:t>
      </w:r>
    </w:p>
    <w:p>
      <w:pPr>
        <w:autoSpaceDN w:val="0"/>
        <w:autoSpaceDE w:val="0"/>
        <w:widowControl/>
        <w:spacing w:line="233" w:lineRule="auto" w:before="96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63.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Hậu quả chấm dứt việc giám hộ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người được giám hộ đã có năng lực hành vi dân sự đầy đủ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thời hạn 15 ngày, kể từ ngày chấm dứt việc giám hộ, người giám hộ thanh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toán tài sản với người được giám hộ, chuyển giao quyền, nghĩa vụ phát sinh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vì lợi ích của người được giám hộ cho người được giám hộ.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người được giám hộ chết thì trong thời hạn 03 tháng, kể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ngày chấm dứt việc giám hộ, người giám hộ thanh toán tài sản với người thừa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kế hoặc giao tài sản cho người quản lý di sản của người được giám hộ, chuyển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quyền, nghĩa vụ phát sinh từ giao dịch dân sự vì lợi ích của người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hộ cho người thừa kế của người được giám hộ; nếu hết thời hạn đó mà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chưa xác định được người thừa kế thì người giám hộ tiếp tục quản lý tài sản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được giám hộ cho đến khi tài sản được giải quyết theo quy định của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về thừa kế và thông báo cho Ủy ban nhân dân cấp xã nơi cư trú của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giám hộ. </w:t>
      </w:r>
    </w:p>
    <w:p>
      <w:pPr>
        <w:sectPr>
          <w:pgSz w:w="11904" w:h="16840"/>
          <w:pgMar w:top="522" w:right="1186" w:bottom="80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chấm dứt việc giám hộ quy định tại điểm c và điểm d khoản 1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62 của Bộ luật này thì trong thời hạn 15 ngày, kể từ ngày chấm dứt việc giám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hộ, người giám hộ thanh toán tài sản và chuyển giao quyền, nghĩa vụ phát sinh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vì lợi ích của người được giám hộ cho cha, mẹ của người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giám hộ.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Việc thanh toán tài sản và chuyển giao quyền, nghĩa vụ quy định tại Điều này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lập thành văn bản với sự giám sát của người giám sát việc giám hộ. </w:t>
      </w:r>
    </w:p>
    <w:p>
      <w:pPr>
        <w:autoSpaceDN w:val="0"/>
        <w:autoSpaceDE w:val="0"/>
        <w:widowControl/>
        <w:spacing w:line="233" w:lineRule="auto" w:before="348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5 </w:t>
      </w:r>
    </w:p>
    <w:p>
      <w:pPr>
        <w:autoSpaceDN w:val="0"/>
        <w:autoSpaceDE w:val="0"/>
        <w:widowControl/>
        <w:spacing w:line="245" w:lineRule="auto" w:before="80" w:after="0"/>
        <w:ind w:left="432" w:right="43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THÔNG BÁO TÌM KIẾM NGƯỜI VẮNG MẶT TẠI NƠI CƯ TRÚ,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TUYÊN BỐ MẤT TÍCH, TUYÊN BỐ CHẾT </w:t>
      </w:r>
    </w:p>
    <w:p>
      <w:pPr>
        <w:autoSpaceDN w:val="0"/>
        <w:tabs>
          <w:tab w:pos="468" w:val="left"/>
        </w:tabs>
        <w:autoSpaceDE w:val="0"/>
        <w:widowControl/>
        <w:spacing w:line="245" w:lineRule="auto" w:before="34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64.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Yêu cầu thông báo tìm kiếm người vắng mặt tại nơi cư trú và quản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lý tài sản của người đó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một người biệt tích 06 tháng liền trở lên thì những người có quyền, lợi ích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liên quan có quyền yêu cầu Tòa án thông báo tìm kiếm người vắng mặt tại nơi cư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trú theo quy định của pháp luật về tố tụng dân sự và có thể yêu cầu Tòa án áp dụng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biện pháp quản lý tài sản của người vắng mặt tại nơi cư trú quy định tại Điều 65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này. </w:t>
      </w:r>
    </w:p>
    <w:p>
      <w:pPr>
        <w:autoSpaceDN w:val="0"/>
        <w:autoSpaceDE w:val="0"/>
        <w:widowControl/>
        <w:spacing w:line="233" w:lineRule="auto" w:before="98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65.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Quản lý tài sản của người vắng mặt tại nơi cư trú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Theo yêu cầu của người có quyền, lợi ích liên quan, Tòa án giao tài sản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vắng mặt tại nơi cư trú cho người sau đây quản lý: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Đối với tài sản đã được người vắng mặt ủy quyền quản lý thì người được 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tiếp tục quản lý; </w:t>
      </w:r>
    </w:p>
    <w:p>
      <w:pPr>
        <w:autoSpaceDN w:val="0"/>
        <w:autoSpaceDE w:val="0"/>
        <w:widowControl/>
        <w:spacing w:line="230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Đối với tài sản chung thì do chủ sở hữu chung còn lại quản lý;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Đối với tài sản do vợ hoặc chồng đang quản lý thì vợ hoặc chồng tiếp tục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quản lý; nếu vợ hoặc chồng chết hoặc mất năng lực hành vi dân sự, có khó khăn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nhận thức, làm chủ hành vi, bị hạn chế năng lực hành vi dân sự thì con thành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niên hoặc cha, mẹ của người vắng mặt quản lý.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không có những người được quy định tại khoản 1 Điều này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chỉ định một người trong số những người thân thích của người vắng mặt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nơi cư trú quản lý tài sản; nếu không có người thân thích thì Tòa án chỉ định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quản lý tài sản. </w:t>
      </w:r>
    </w:p>
    <w:p>
      <w:pPr>
        <w:autoSpaceDN w:val="0"/>
        <w:autoSpaceDE w:val="0"/>
        <w:widowControl/>
        <w:spacing w:line="233" w:lineRule="auto" w:before="98" w:after="0"/>
        <w:ind w:left="52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66.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của người quản lý tài sản của người vắng mặt tại nơi cư trú </w:t>
      </w:r>
    </w:p>
    <w:p>
      <w:pPr>
        <w:autoSpaceDN w:val="0"/>
        <w:autoSpaceDE w:val="0"/>
        <w:widowControl/>
        <w:spacing w:line="233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Giữ gìn, bảo quản tài sản của người vắng mặt như tài sản của chính mình. </w:t>
      </w:r>
    </w:p>
    <w:p>
      <w:pPr>
        <w:autoSpaceDN w:val="0"/>
        <w:autoSpaceDE w:val="0"/>
        <w:widowControl/>
        <w:spacing w:line="230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Bán ngay tài sản là hoa màu, sản phẩm khác có nguy cơ bị hư hỏng.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Thực hiện nghĩa vụ cấp dưỡng, thanh toán nợ đến hạn, nghĩa vụ tài chính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người vắng mặt bằng tài sản của người đó theo quyết định của Tòa án. </w:t>
      </w:r>
    </w:p>
    <w:p>
      <w:pPr>
        <w:sectPr>
          <w:pgSz w:w="11904" w:h="16840"/>
          <w:pgMar w:top="522" w:right="1186" w:bottom="81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245" w:lineRule="auto" w:before="2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Giao lại tài sản cho người vắng mặt khi người này trở về và phải thông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báo cho Tòa án biết; nếu có lỗi trong việc quản lý tài sản mà gây thiệt hại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bồi thường. </w:t>
      </w:r>
    </w:p>
    <w:p>
      <w:pPr>
        <w:autoSpaceDN w:val="0"/>
        <w:autoSpaceDE w:val="0"/>
        <w:widowControl/>
        <w:spacing w:line="230" w:lineRule="auto" w:before="88" w:after="0"/>
        <w:ind w:left="48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67.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của người quản lý tài sản của người vắng mặt tại nơi cư trú </w:t>
      </w:r>
    </w:p>
    <w:p>
      <w:pPr>
        <w:autoSpaceDN w:val="0"/>
        <w:autoSpaceDE w:val="0"/>
        <w:widowControl/>
        <w:spacing w:line="230" w:lineRule="auto" w:before="9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Quản lý tài sản của người vắng mặt.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Trích một phần tài sản của người vắng mặt để thực hiện nghĩa vụ cấp dưỡng,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thanh toán nợ đến hạn, nghĩa vụ tài chính khác của người vắng mặt.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Được thanh toán các chi phí cần thiết trong việc quản lý tài sản của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vắng mặt. </w:t>
      </w:r>
    </w:p>
    <w:p>
      <w:pPr>
        <w:autoSpaceDN w:val="0"/>
        <w:autoSpaceDE w:val="0"/>
        <w:widowControl/>
        <w:spacing w:line="233" w:lineRule="auto" w:before="88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68.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Tuyên bố mất tích </w:t>
      </w:r>
    </w:p>
    <w:p>
      <w:pPr>
        <w:autoSpaceDN w:val="0"/>
        <w:autoSpaceDE w:val="0"/>
        <w:widowControl/>
        <w:spacing w:line="245" w:lineRule="auto" w:before="8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một người biệt tích 02 năm liền trở lên, mặc dù đã áp dụng đầy đủ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biện pháp thông báo, tìm kiếm theo quy định của pháp luật về tố tụng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nhưng vẫn không có tin tức xác thực về việc người đó còn sống hay đã chết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yêu cầu của người có quyền, lợi ích liên quan, Tòa án có thể tuyên bố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đó mất tích. </w:t>
      </w:r>
    </w:p>
    <w:p>
      <w:pPr>
        <w:autoSpaceDN w:val="0"/>
        <w:autoSpaceDE w:val="0"/>
        <w:widowControl/>
        <w:spacing w:line="245" w:lineRule="auto" w:before="8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hạn 02 năm được tính từ ngày biết được tin tức cuối cùng về người đó;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không xác định được ngày có tin tức cuối cùng thì thời hạn này được tính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ngày đầu tiên của tháng tiếp theo tháng có tin tức cuối cùng; nếu không xác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ngày, tháng có tin tức cuối cùng thì thời hạn này được tính từ ngày đầu tiên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năm tiếp theo năm có tin tức cuối cùng.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vợ hoặc chồng của người bị tuyên bố mất tích xin ly hôn thì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giải quyết cho ly hôn theo quy định của pháp luật về hôn nhân và gia đình. </w:t>
      </w:r>
    </w:p>
    <w:p>
      <w:pPr>
        <w:autoSpaceDN w:val="0"/>
        <w:autoSpaceDE w:val="0"/>
        <w:widowControl/>
        <w:spacing w:line="245" w:lineRule="auto" w:before="8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Quyết định của Tòa án tuyên bố một người mất tích phải được gửi cho 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ban nhân dân cấp xã nơi cư trú cuối cùng của người bị tuyên bố mất tích để ghi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chú theo quy định của pháp luật về hộ tịch. </w:t>
      </w:r>
    </w:p>
    <w:p>
      <w:pPr>
        <w:autoSpaceDN w:val="0"/>
        <w:autoSpaceDE w:val="0"/>
        <w:widowControl/>
        <w:spacing w:line="233" w:lineRule="auto" w:before="88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69.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Quản lý tài sản của người bị tuyên bố mất tích </w:t>
      </w:r>
    </w:p>
    <w:p>
      <w:pPr>
        <w:autoSpaceDN w:val="0"/>
        <w:autoSpaceDE w:val="0"/>
        <w:widowControl/>
        <w:spacing w:line="245" w:lineRule="auto" w:before="9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đang quản lý tài sản của người vắng mặt tại nơi cư trú quy định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65 của Bộ luật này tiếp tục quản lý tài sản của người đó khi người đó bị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tuyên bố mất tích và có các quyền, nghĩa vụ quy định tại Điều 66 và Điều 67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này. </w:t>
      </w:r>
    </w:p>
    <w:p>
      <w:pPr>
        <w:autoSpaceDN w:val="0"/>
        <w:autoSpaceDE w:val="0"/>
        <w:widowControl/>
        <w:spacing w:line="245" w:lineRule="auto" w:before="9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Tòa án giải quyết cho vợ hoặc chồng của người bị tuyên bố mất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tích ly hôn thì tài sản của người mất tích được giao cho con thành niên hoặc cha,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mẹ của người mất tích quản lý; nếu không có những người này thì giao cho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thân thích của người mất tích quản lý; nếu không có người thân thích thì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chỉ định người khác quản lý tài sản. </w:t>
      </w:r>
    </w:p>
    <w:p>
      <w:pPr>
        <w:autoSpaceDN w:val="0"/>
        <w:autoSpaceDE w:val="0"/>
        <w:widowControl/>
        <w:spacing w:line="230" w:lineRule="auto" w:before="90" w:after="0"/>
        <w:ind w:left="46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70.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Hủy bỏ quyết định tuyên bố mất tích </w:t>
      </w:r>
    </w:p>
    <w:p>
      <w:pPr>
        <w:autoSpaceDN w:val="0"/>
        <w:autoSpaceDE w:val="0"/>
        <w:widowControl/>
        <w:spacing w:line="245" w:lineRule="auto" w:before="8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người bị tuyên bố mất tích trở về hoặc có tin tức xác thực là người đó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còn sống thì theo yêu cầu của người đó hoặc của người có quyền, lợi ích liên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quan, Tòa án ra quyết định hủy bỏ quyết định tuyên bố mất tích đối với người đó. </w:t>
      </w:r>
    </w:p>
    <w:p>
      <w:pPr>
        <w:sectPr>
          <w:pgSz w:w="11904" w:h="16840"/>
          <w:pgMar w:top="522" w:right="1186" w:bottom="79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9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bị tuyên bố mất tích trở về được nhận lại tài sản do người quản lý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chuyển giao sau khi đã thanh toán chi phí quản lý. </w:t>
      </w:r>
    </w:p>
    <w:p>
      <w:pPr>
        <w:autoSpaceDN w:val="0"/>
        <w:autoSpaceDE w:val="0"/>
        <w:widowControl/>
        <w:spacing w:line="245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vợ hoặc chồng của người bị tuyên bố mất tích đã được ly hôn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dù người bị tuyên bố mất tích trở về hoặc có tin tức xác thực là người đó còn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sống, quyết định cho ly hôn vẫn có hiệu lực pháp luật. </w:t>
      </w:r>
    </w:p>
    <w:p>
      <w:pPr>
        <w:autoSpaceDN w:val="0"/>
        <w:autoSpaceDE w:val="0"/>
        <w:widowControl/>
        <w:spacing w:line="245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Quyết định của Tòa án hủy bỏ quyết định tuyên bố một người mất tích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gửi cho Ủy ban nhân dân cấp xã nơi cư trú của người bị tuyên bố mất tích để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ghi chú theo quy định của pháp luật về hộ tịch. </w:t>
      </w:r>
    </w:p>
    <w:p>
      <w:pPr>
        <w:autoSpaceDN w:val="0"/>
        <w:tabs>
          <w:tab w:pos="468" w:val="left"/>
          <w:tab w:pos="476" w:val="left"/>
        </w:tabs>
        <w:autoSpaceDE w:val="0"/>
        <w:widowControl/>
        <w:spacing w:line="271" w:lineRule="auto" w:before="10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71.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Tuyên bố chết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có quyền, lợi ích liên quan có thể yêu cầu Tòa án ra quyết định tuyên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bố một người là đã chết trong trường hợp sau đây: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Sau 03 năm, kể từ ngày quyết định tuyên bố mất tích của Tòa án có hiệu lực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mà vẫn không có tin tức xác thực là còn sống;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Biệt tích trong chiến tranh sau 05 năm, kể từ ngày chiến tranh kết thúc mà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vẫn không có tin tức xác thực là còn sống;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Bị tai nạn hoặc thảm họa, thiên tai mà sau 02 năm, kể từ ngày tai nạn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thảm hoạ, thiên tai đó chấm dứt vẫn không có tin tức xác thực là còn sống, trừ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pháp luật có quy định khác;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Biệt tích 05 năm liền trở lên và không có tin tức xác thực là còn sống;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hạn này được tính theo quy định tại khoản 1 Điều 68 của Bộ luật này.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Căn cứ vào các trường hợp quy định tại khoản 1 Điều này, Tòa án xác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ngày chết của người bị tuyên bố là đã chết.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Quyết định của Tòa án tuyên bố một người là đã chết phải được gửi cho 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ban nhân dân cấp xã nơi cư trú của người bị tuyên bố là đã chết để ghi chú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pháp luật về hộ tịch. </w:t>
      </w:r>
    </w:p>
    <w:p>
      <w:pPr>
        <w:autoSpaceDN w:val="0"/>
        <w:tabs>
          <w:tab w:pos="468" w:val="left"/>
          <w:tab w:pos="476" w:val="left"/>
        </w:tabs>
        <w:autoSpaceDE w:val="0"/>
        <w:widowControl/>
        <w:spacing w:line="257" w:lineRule="auto" w:before="10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72.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Quan hệ nhân thân và quan hệ tài sản của người bị Tòa án tuyên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bố là đã chết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quyết định của Tòa án tuyên bố một người là đã chết có hiệu lực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thì quan hệ về hôn nhân, gia đình và các quan hệ nhân thân khác của người đó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giải quyết như đối với người đã chết. </w:t>
      </w:r>
    </w:p>
    <w:p>
      <w:pPr>
        <w:autoSpaceDN w:val="0"/>
        <w:autoSpaceDE w:val="0"/>
        <w:widowControl/>
        <w:spacing w:line="245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Quan hệ tài sản của người bị Tòa án tuyên bố là đã chết được giải quyết như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người đã chết; tài sản của người đó được giải quyết theo quy định của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về thừa kế. </w:t>
      </w:r>
    </w:p>
    <w:p>
      <w:pPr>
        <w:autoSpaceDN w:val="0"/>
        <w:tabs>
          <w:tab w:pos="468" w:val="left"/>
          <w:tab w:pos="476" w:val="left"/>
        </w:tabs>
        <w:autoSpaceDE w:val="0"/>
        <w:widowControl/>
        <w:spacing w:line="259" w:lineRule="auto" w:before="10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73.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Hủy bỏ quyết định tuyên bố chết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một người bị tuyên bố là đã chết trở về hoặc có tin tức xác thực là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đó còn sống thì theo yêu cầu của người đó hoặc của người có quyền, lợi ích liên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quan, Tòa án ra quyết định hủy bỏ quyết định tuyên bố người đó là đã chết. </w:t>
      </w:r>
    </w:p>
    <w:p>
      <w:pPr>
        <w:sectPr>
          <w:pgSz w:w="11904" w:h="16840"/>
          <w:pgMar w:top="522" w:right="1186" w:bottom="81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4733"/>
        <w:gridCol w:w="4733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25</w:t>
            </w:r>
          </w:p>
        </w:tc>
      </w:tr>
    </w:tbl>
    <w:p>
      <w:pPr>
        <w:autoSpaceDN w:val="0"/>
        <w:tabs>
          <w:tab w:pos="484" w:val="left"/>
        </w:tabs>
        <w:autoSpaceDE w:val="0"/>
        <w:widowControl/>
        <w:spacing w:line="254" w:lineRule="auto" w:before="296" w:after="0"/>
        <w:ind w:left="3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Quan hệ nhân thân của người bị tuyên bố là đã chết được khôi phục khi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ra quyết định hủy bỏ quyết định tuyên bố người đó là đã chết,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Vợ hoặc chồng của người bị tuyên bố là đã chết đã được Tòa án cho ly hôn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tại khoản 2 Điều 68 của Bộ luật này thì quyết định cho ly hôn vẫn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hiệu lực pháp luật;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Vợ hoặc chồng của người bị tuyên bố là đã chết đã kết hôn với người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việc kết hôn đó vẫn có hiệu lực pháp luật. </w:t>
      </w:r>
    </w:p>
    <w:p>
      <w:pPr>
        <w:autoSpaceDN w:val="0"/>
        <w:tabs>
          <w:tab w:pos="484" w:val="left"/>
        </w:tabs>
        <w:autoSpaceDE w:val="0"/>
        <w:widowControl/>
        <w:spacing w:line="245" w:lineRule="auto" w:before="94" w:after="0"/>
        <w:ind w:left="3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bị tuyên bố là đã chết mà còn sống có quyền yêu cầu những người đã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tài sản thừa kế trả lại tài sản, giá trị tài sản hiện còn. </w:t>
      </w:r>
    </w:p>
    <w:p>
      <w:pPr>
        <w:autoSpaceDN w:val="0"/>
        <w:autoSpaceDE w:val="0"/>
        <w:widowControl/>
        <w:spacing w:line="245" w:lineRule="auto" w:before="96" w:after="0"/>
        <w:ind w:left="30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người thừa kế của người bị tuyên bố là đã chết biết người này còn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sống mà cố tình giấu giếm nhằm hưởng thừa kế thì người đó phải hoàn trả toàn bộ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đã nhận, kể cả hoa lợi, lợi tức; nếu gây thiệt hại thì phải bồi thường. </w:t>
      </w:r>
    </w:p>
    <w:p>
      <w:pPr>
        <w:autoSpaceDN w:val="0"/>
        <w:tabs>
          <w:tab w:pos="484" w:val="left"/>
        </w:tabs>
        <w:autoSpaceDE w:val="0"/>
        <w:widowControl/>
        <w:spacing w:line="245" w:lineRule="auto" w:before="94" w:after="0"/>
        <w:ind w:left="3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Quan hệ tài sản giữa vợ và chồng được giải quyết theo quy định của Bộ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này, Luật hôn nhân và gia đình. </w:t>
      </w:r>
    </w:p>
    <w:p>
      <w:pPr>
        <w:autoSpaceDN w:val="0"/>
        <w:autoSpaceDE w:val="0"/>
        <w:widowControl/>
        <w:spacing w:line="245" w:lineRule="auto" w:before="94" w:after="0"/>
        <w:ind w:left="30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Quyết định của Tòa án hủy bỏ quyết định tuyên bố một người là đã chết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được gửi cho Ủy ban nhân dân cấp xã nơi cư trú của người bị tuyên bố là đã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chết để ghi chú theo quy định của pháp luật về hộ tịch. </w:t>
      </w:r>
    </w:p>
    <w:p>
      <w:pPr>
        <w:autoSpaceDN w:val="0"/>
        <w:autoSpaceDE w:val="0"/>
        <w:widowControl/>
        <w:spacing w:line="245" w:lineRule="auto" w:before="338" w:after="0"/>
        <w:ind w:left="3744" w:right="3744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IV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PHÁP NHÂN </w:t>
      </w:r>
    </w:p>
    <w:p>
      <w:pPr>
        <w:autoSpaceDN w:val="0"/>
        <w:tabs>
          <w:tab w:pos="476" w:val="left"/>
          <w:tab w:pos="484" w:val="left"/>
        </w:tabs>
        <w:autoSpaceDE w:val="0"/>
        <w:widowControl/>
        <w:spacing w:line="283" w:lineRule="auto" w:before="338" w:after="0"/>
        <w:ind w:left="30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74.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Pháp nhân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Một tổ chức được công nhận là pháp nhân khi có đủ các điều kiện sau đây: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Được thành lập theo quy định của Bộ luật này, luật khác có liên quan;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Có cơ cấu tổ chức theo quy định tại Điều 83 của Bộ luật này;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Có tài sản độc lập với cá nhân, pháp nhân khác và tự chịu trách nhiệm bằng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của mình;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Nhân danh mình tham gia quan hệ pháp luật một cách độc lập. </w:t>
      </w:r>
    </w:p>
    <w:p>
      <w:pPr>
        <w:autoSpaceDN w:val="0"/>
        <w:tabs>
          <w:tab w:pos="484" w:val="left"/>
        </w:tabs>
        <w:autoSpaceDE w:val="0"/>
        <w:widowControl/>
        <w:spacing w:line="245" w:lineRule="auto" w:before="94" w:after="0"/>
        <w:ind w:left="3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Mọi cá nhân, pháp nhân đều có quyền thành lập pháp nhân,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có quy định khác. </w:t>
      </w:r>
    </w:p>
    <w:p>
      <w:pPr>
        <w:autoSpaceDN w:val="0"/>
        <w:tabs>
          <w:tab w:pos="476" w:val="left"/>
          <w:tab w:pos="484" w:val="left"/>
        </w:tabs>
        <w:autoSpaceDE w:val="0"/>
        <w:widowControl/>
        <w:spacing w:line="257" w:lineRule="auto" w:before="96" w:after="0"/>
        <w:ind w:left="30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75.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Pháp nhân thương mại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Pháp nhân thương mại là pháp nhân có mục tiêu chính là tìm kiếm lợi nhuận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lợi nhuận được chia cho các thành viên. </w:t>
      </w:r>
    </w:p>
    <w:p>
      <w:pPr>
        <w:autoSpaceDN w:val="0"/>
        <w:autoSpaceDE w:val="0"/>
        <w:widowControl/>
        <w:spacing w:line="233" w:lineRule="auto" w:before="94" w:after="0"/>
        <w:ind w:left="48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Pháp nhân thương mại bao gồm doanh nghiệp và các tổ chức kinh tế khác. </w:t>
      </w:r>
    </w:p>
    <w:p>
      <w:pPr>
        <w:autoSpaceDN w:val="0"/>
        <w:autoSpaceDE w:val="0"/>
        <w:widowControl/>
        <w:spacing w:line="245" w:lineRule="auto" w:before="92" w:after="0"/>
        <w:ind w:left="30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thành lập, hoạt động và chấm dứt pháp nhân thương mại được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theo quy định của Bộ luật này, Luật doanh nghiệp và quy định khác của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có liên quan. </w:t>
      </w:r>
    </w:p>
    <w:p>
      <w:pPr>
        <w:sectPr>
          <w:pgSz w:w="11904" w:h="16840"/>
          <w:pgMar w:top="522" w:right="1186" w:bottom="796" w:left="12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68" w:val="left"/>
          <w:tab w:pos="476" w:val="left"/>
        </w:tabs>
        <w:autoSpaceDE w:val="0"/>
        <w:widowControl/>
        <w:spacing w:line="254" w:lineRule="auto" w:before="28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76.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Pháp nhân phi thương mại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Pháp nhân phi thương mại là pháp nhân không có mục tiêu chính là tìm kiếm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lợi nhuận; nếu có lợi nhuận thì cũng không được phân chia cho các thành viên. </w:t>
      </w:r>
    </w:p>
    <w:p>
      <w:pPr>
        <w:autoSpaceDN w:val="0"/>
        <w:autoSpaceDE w:val="0"/>
        <w:widowControl/>
        <w:spacing w:line="245" w:lineRule="auto" w:before="7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Pháp nhân phi thương mại bao gồm cơ quan nhà nước, đơn vị vũ trang nhân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dân, tổ chức chính trị, tổ chức chính trị - xã hội, tổ chức chính trị xã hội - nghề nghiệp,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tổ chức xã hội, tổ chức xã hội - nghề nghiệp, quỹ xã hội, quỹ từ thiện, doanh nghiệp xã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 và các tổ chức phi thương mại khác. </w:t>
      </w:r>
    </w:p>
    <w:p>
      <w:pPr>
        <w:autoSpaceDN w:val="0"/>
        <w:autoSpaceDE w:val="0"/>
        <w:widowControl/>
        <w:spacing w:line="245" w:lineRule="auto" w:before="8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thành lập, hoạt động và chấm dứt pháp nhân phi thương mại được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theo quy định của Bộ luật này, các luật về tổ chức bộ máy nhà nước và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khác của pháp luật có liên quan. </w:t>
      </w:r>
    </w:p>
    <w:p>
      <w:pPr>
        <w:autoSpaceDN w:val="0"/>
        <w:autoSpaceDE w:val="0"/>
        <w:widowControl/>
        <w:spacing w:line="259" w:lineRule="auto" w:before="80" w:after="0"/>
        <w:ind w:left="476" w:right="1152" w:hanging="8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77.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lệ của pháp nhân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Pháp nhân phải có điều lệ trong trường hợp pháp luật có quy định. </w:t>
      </w:r>
    </w:p>
    <w:p>
      <w:pPr>
        <w:autoSpaceDN w:val="0"/>
        <w:tabs>
          <w:tab w:pos="476" w:val="left"/>
        </w:tabs>
        <w:autoSpaceDE w:val="0"/>
        <w:widowControl/>
        <w:spacing w:line="274" w:lineRule="auto" w:before="8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Điều lệ của pháp nhân có những nội dung chủ yếu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Tên gọi của pháp nhân;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Mục đích và phạm vi hoạt động của pháp nhân;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Trụ sở chính; chi nhánh, văn phòng đại diện, nếu có;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Vốn điều lệ, nếu có;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Đại diện theo pháp luật của pháp nhân;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Cơ cấu tổ chức; thể thức cử, bầu, bổ nhiệm, miễn nhiệm, cách chức, nhiệm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và quyền hạn của các chức danh của cơ quan điều hành và các cơ quan khác;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g) Điều kiện trở thành thành viên hoặc không còn là thành viên của pháp nhân,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là pháp nhân có thành viên;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h) Quyền, nghĩa vụ của các thành viên, nếu là pháp nhân có thành viên;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i) Thể thức thông qua quyết định của pháp nhân; nguyên tắc giải quyết tranh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chấp nội bộ;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k) Thể thức sửa đổi, bổ sung điều lệ;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l) Ðiều kiện hợp nhất, sáp nhập, chia, tách, chuyển đổi hình thức, giải thể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nhân. </w:t>
      </w:r>
    </w:p>
    <w:p>
      <w:pPr>
        <w:autoSpaceDN w:val="0"/>
        <w:autoSpaceDE w:val="0"/>
        <w:widowControl/>
        <w:spacing w:line="262" w:lineRule="auto" w:before="76" w:after="0"/>
        <w:ind w:left="476" w:right="3744" w:hanging="8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78.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Tên gọi của pháp nhân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Pháp nhân phải có tên gọi bằng tiếng Việt.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7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Tên gọi của pháp nhân phải thể hiện rõ loại hình tổ chức của pháp nhân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phân biệt với các pháp nhân khác trong cùng một lĩnh vực hoạt động. </w:t>
      </w:r>
    </w:p>
    <w:p>
      <w:pPr>
        <w:autoSpaceDN w:val="0"/>
        <w:autoSpaceDE w:val="0"/>
        <w:widowControl/>
        <w:spacing w:line="230" w:lineRule="auto" w:before="7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Pháp nhân phải sử dụng tên gọi của mình trong giao dịch dân sự. </w:t>
      </w:r>
    </w:p>
    <w:p>
      <w:pPr>
        <w:autoSpaceDN w:val="0"/>
        <w:autoSpaceDE w:val="0"/>
        <w:widowControl/>
        <w:spacing w:line="233" w:lineRule="auto" w:before="7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Tên gọi của pháp nhân được pháp luật công nhận và bảo vệ. </w:t>
      </w:r>
    </w:p>
    <w:p>
      <w:pPr>
        <w:autoSpaceDN w:val="0"/>
        <w:autoSpaceDE w:val="0"/>
        <w:widowControl/>
        <w:spacing w:line="259" w:lineRule="auto" w:before="80" w:after="0"/>
        <w:ind w:left="476" w:right="1152" w:hanging="8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79.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Trụ sở của pháp nhân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Trụ sở của pháp nhân là nơi đặt cơ quan điều hành của pháp nhân. </w:t>
      </w:r>
    </w:p>
    <w:p>
      <w:pPr>
        <w:autoSpaceDN w:val="0"/>
        <w:autoSpaceDE w:val="0"/>
        <w:widowControl/>
        <w:spacing w:line="230" w:lineRule="auto" w:before="8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thay đổi trụ sở thì pháp nhân phải công bố công khai. </w:t>
      </w:r>
    </w:p>
    <w:p>
      <w:pPr>
        <w:sectPr>
          <w:pgSz w:w="11904" w:h="16840"/>
          <w:pgMar w:top="522" w:right="1186" w:bottom="79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4734"/>
        <w:gridCol w:w="4734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27</w:t>
            </w:r>
          </w:p>
        </w:tc>
      </w:tr>
    </w:tbl>
    <w:p>
      <w:pPr>
        <w:autoSpaceDN w:val="0"/>
        <w:tabs>
          <w:tab w:pos="484" w:val="left"/>
        </w:tabs>
        <w:autoSpaceDE w:val="0"/>
        <w:widowControl/>
        <w:spacing w:line="245" w:lineRule="auto" w:before="296" w:after="0"/>
        <w:ind w:left="3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Địa chỉ liên lạc của pháp nhân là địa chỉ trụ sở của pháp nhân. Pháp nhân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thể chọn nơi khác làm địa chỉ liên lạc. </w:t>
      </w:r>
    </w:p>
    <w:p>
      <w:pPr>
        <w:autoSpaceDN w:val="0"/>
        <w:autoSpaceDE w:val="0"/>
        <w:widowControl/>
        <w:spacing w:line="266" w:lineRule="auto" w:before="96" w:after="0"/>
        <w:ind w:left="484" w:right="576" w:hanging="8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80.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Quốc tịch của pháp nhân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nhân được thành lập theo pháp luật Việt Nam là pháp nhân Việt Nam. </w:t>
      </w:r>
    </w:p>
    <w:p>
      <w:pPr>
        <w:autoSpaceDN w:val="0"/>
        <w:tabs>
          <w:tab w:pos="476" w:val="left"/>
          <w:tab w:pos="484" w:val="left"/>
        </w:tabs>
        <w:autoSpaceDE w:val="0"/>
        <w:widowControl/>
        <w:spacing w:line="252" w:lineRule="auto" w:before="94" w:after="0"/>
        <w:ind w:left="30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81.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của pháp nhân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của pháp nhân bao gồm vốn góp của chủ sở hữu, sáng lập viên, thành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viên của pháp nhân và tài sản khác mà pháp nhân được xác lập quyền sở hữu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Bộ luật này, luật khác có liên quan. </w:t>
      </w:r>
    </w:p>
    <w:p>
      <w:pPr>
        <w:autoSpaceDN w:val="0"/>
        <w:tabs>
          <w:tab w:pos="476" w:val="left"/>
          <w:tab w:pos="484" w:val="left"/>
        </w:tabs>
        <w:autoSpaceDE w:val="0"/>
        <w:widowControl/>
        <w:spacing w:line="257" w:lineRule="auto" w:before="94" w:after="0"/>
        <w:ind w:left="30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82.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Thành lập, đăng ký pháp nhân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Pháp nhân được thành lập theo sáng kiến của cá nhân, pháp nhân hoặc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quyết định của cơ quan nhà nước có thẩm quyền. </w:t>
      </w:r>
    </w:p>
    <w:p>
      <w:pPr>
        <w:autoSpaceDN w:val="0"/>
        <w:tabs>
          <w:tab w:pos="484" w:val="left"/>
        </w:tabs>
        <w:autoSpaceDE w:val="0"/>
        <w:widowControl/>
        <w:spacing w:line="245" w:lineRule="auto" w:before="96" w:after="0"/>
        <w:ind w:left="3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Đăng ký pháp nhân bao gồm đăng ký thành lập, đăng ký thay đổi và đăng ký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theo quy định của pháp luật. </w:t>
      </w:r>
    </w:p>
    <w:p>
      <w:pPr>
        <w:autoSpaceDN w:val="0"/>
        <w:autoSpaceDE w:val="0"/>
        <w:widowControl/>
        <w:spacing w:line="233" w:lineRule="auto" w:before="94" w:after="0"/>
        <w:ind w:left="4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đăng ký pháp nhân phải được công bố công khai. </w:t>
      </w:r>
    </w:p>
    <w:p>
      <w:pPr>
        <w:autoSpaceDN w:val="0"/>
        <w:tabs>
          <w:tab w:pos="476" w:val="left"/>
          <w:tab w:pos="484" w:val="left"/>
        </w:tabs>
        <w:autoSpaceDE w:val="0"/>
        <w:widowControl/>
        <w:spacing w:line="252" w:lineRule="auto" w:before="94" w:after="0"/>
        <w:ind w:left="30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83.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Cơ cấu tổ chức của pháp nhân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Pháp nhân phải có cơ quan điều hành. Tổ chức, nhiệm vụ và quyền hạn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 điều hành của pháp nhân được quy định trong điều lệ của pháp nhân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quyết định thành lập pháp nhân. </w:t>
      </w:r>
    </w:p>
    <w:p>
      <w:pPr>
        <w:autoSpaceDN w:val="0"/>
        <w:tabs>
          <w:tab w:pos="484" w:val="left"/>
        </w:tabs>
        <w:autoSpaceDE w:val="0"/>
        <w:widowControl/>
        <w:spacing w:line="245" w:lineRule="auto" w:before="94" w:after="0"/>
        <w:ind w:left="3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Pháp nhân có cơ quan khác theo quyết định của pháp nhân hoặc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pháp luật. </w:t>
      </w:r>
    </w:p>
    <w:p>
      <w:pPr>
        <w:autoSpaceDN w:val="0"/>
        <w:tabs>
          <w:tab w:pos="476" w:val="left"/>
          <w:tab w:pos="484" w:val="left"/>
        </w:tabs>
        <w:autoSpaceDE w:val="0"/>
        <w:widowControl/>
        <w:spacing w:line="257" w:lineRule="auto" w:before="94" w:after="0"/>
        <w:ind w:left="30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84.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Chi nhánh, văn phòng đại diện của pháp nhân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Chi nhánh, văn phòng đại diện là đơn vị phụ thuộc của pháp nhân,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là pháp nhân. </w:t>
      </w:r>
    </w:p>
    <w:p>
      <w:pPr>
        <w:autoSpaceDN w:val="0"/>
        <w:tabs>
          <w:tab w:pos="484" w:val="left"/>
        </w:tabs>
        <w:autoSpaceDE w:val="0"/>
        <w:widowControl/>
        <w:spacing w:line="245" w:lineRule="auto" w:before="94" w:after="0"/>
        <w:ind w:left="3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Chi nhánh có nhiệm vụ thực hiện toàn bộ hoặc một phần chức năng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nhân. </w:t>
      </w:r>
    </w:p>
    <w:p>
      <w:pPr>
        <w:autoSpaceDN w:val="0"/>
        <w:tabs>
          <w:tab w:pos="484" w:val="left"/>
        </w:tabs>
        <w:autoSpaceDE w:val="0"/>
        <w:widowControl/>
        <w:spacing w:line="245" w:lineRule="auto" w:before="94" w:after="0"/>
        <w:ind w:left="3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Văn phòng đại diện có nhiệm vụ đại diện trong phạm vi do pháp nhân giao,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vệ lợi ích của pháp nhân. </w:t>
      </w:r>
    </w:p>
    <w:p>
      <w:pPr>
        <w:autoSpaceDN w:val="0"/>
        <w:tabs>
          <w:tab w:pos="484" w:val="left"/>
        </w:tabs>
        <w:autoSpaceDE w:val="0"/>
        <w:widowControl/>
        <w:spacing w:line="245" w:lineRule="auto" w:before="96" w:after="0"/>
        <w:ind w:left="3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Việc thành lập, chấm dứt chi nhánh, văn phòng đại diện của pháp nhân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đăng ký theo quy định của pháp luật và công bố công khai. </w:t>
      </w:r>
    </w:p>
    <w:p>
      <w:pPr>
        <w:autoSpaceDN w:val="0"/>
        <w:tabs>
          <w:tab w:pos="484" w:val="left"/>
        </w:tabs>
        <w:autoSpaceDE w:val="0"/>
        <w:widowControl/>
        <w:spacing w:line="245" w:lineRule="auto" w:before="94" w:after="0"/>
        <w:ind w:left="3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Người đứng đầu chi nhánh, văn phòng đại diện thực hiện nhiệm vụ theo 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của pháp nhân trong phạm vi và thời hạn được ủy quyền. </w:t>
      </w:r>
    </w:p>
    <w:p>
      <w:pPr>
        <w:autoSpaceDN w:val="0"/>
        <w:tabs>
          <w:tab w:pos="484" w:val="left"/>
        </w:tabs>
        <w:autoSpaceDE w:val="0"/>
        <w:widowControl/>
        <w:spacing w:line="245" w:lineRule="auto" w:before="94" w:after="0"/>
        <w:ind w:left="3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Pháp nhân có quyền, nghĩa vụ dân sự phát sinh từ giao dịch dân sự do chi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nhánh, văn phòng đại diện xác lập, thực hiện. </w:t>
      </w:r>
    </w:p>
    <w:p>
      <w:pPr>
        <w:autoSpaceDN w:val="0"/>
        <w:tabs>
          <w:tab w:pos="476" w:val="left"/>
          <w:tab w:pos="484" w:val="left"/>
        </w:tabs>
        <w:autoSpaceDE w:val="0"/>
        <w:widowControl/>
        <w:spacing w:line="252" w:lineRule="auto" w:before="96" w:after="0"/>
        <w:ind w:left="30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85.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Đại diện của pháp nhân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Đại diện của pháp nhân có thể là đại diện theo pháp luật hoặc đại diện theo 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quyền. Người đại diện của pháp nhân phải tuân theo quy định về đại diện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Chương IX Phần này. </w:t>
      </w:r>
    </w:p>
    <w:p>
      <w:pPr>
        <w:sectPr>
          <w:pgSz w:w="11904" w:h="16840"/>
          <w:pgMar w:top="522" w:right="1184" w:bottom="798" w:left="12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30" w:lineRule="auto" w:before="280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86.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Năng lực pháp luật dân sự của pháp nhân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Năng lực pháp luật dân sự của pháp nhân là khả năng của pháp nhân có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quyền, nghĩa vụ dân sự.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Năng lực pháp luật dân sự của pháp nhân không bị hạn chế,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này, luật khác có liên quan quy định khác.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Năng lực pháp luật dân sự của pháp nhân phát sinh từ thời điểm được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nhà nước có thẩm quyền thành lập hoặc cho phép thành lập; nếu pháp nhân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đăng ký hoạt động thì năng lực pháp luật dân sự của pháp nhân phát sinh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điểm ghi vào sổ đăng ký.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Năng lực pháp luật dân sự của pháp nhân chấm dứt kể từ thời điểm chấm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dứt pháp nhân. </w:t>
      </w:r>
    </w:p>
    <w:p>
      <w:pPr>
        <w:autoSpaceDN w:val="0"/>
        <w:autoSpaceDE w:val="0"/>
        <w:widowControl/>
        <w:spacing w:line="230" w:lineRule="auto" w:before="88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87.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Trách nhiệm dân sự của pháp nhân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Pháp nhân phải chịu trách nhiệm dân sự về việc thực hiện quyền,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 do người đại diện xác lập, thực hiện nhân danh pháp nhân. </w:t>
      </w:r>
    </w:p>
    <w:p>
      <w:pPr>
        <w:autoSpaceDN w:val="0"/>
        <w:autoSpaceDE w:val="0"/>
        <w:widowControl/>
        <w:spacing w:line="245" w:lineRule="auto" w:before="9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nhân chịu trách nhiệm dân sự về nghĩa vụ do sáng lập viên hoặc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sáng lập viên xác lập, thực hiện để thành lập, đăng ký pháp nhân, trừ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có thỏa thuận khác hoặc luật có quy định khác.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Pháp nhân chịu trách nhiệm dân sự bằng tài sản của mình; không chịu trách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nhiệm thay cho người của pháp nhân đối với nghĩa vụ dân sự do người của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xác lập, thực hiện không nhân danh pháp nhân, trừ trường hợp luật có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khác. </w:t>
      </w:r>
    </w:p>
    <w:p>
      <w:pPr>
        <w:autoSpaceDN w:val="0"/>
        <w:autoSpaceDE w:val="0"/>
        <w:widowControl/>
        <w:spacing w:line="245" w:lineRule="auto" w:before="9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của pháp nhân không chịu trách nhiệm dân sự thay cho pháp nhân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nghĩa vụ dân sự do pháp nhân xác lập, thực hiện, trừ trường hợp luật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khác. </w:t>
      </w:r>
    </w:p>
    <w:p>
      <w:pPr>
        <w:autoSpaceDN w:val="0"/>
        <w:autoSpaceDE w:val="0"/>
        <w:widowControl/>
        <w:spacing w:line="230" w:lineRule="auto" w:before="88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88.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Hợp nhất pháp nhân </w:t>
      </w:r>
    </w:p>
    <w:p>
      <w:pPr>
        <w:autoSpaceDN w:val="0"/>
        <w:autoSpaceDE w:val="0"/>
        <w:widowControl/>
        <w:spacing w:line="230" w:lineRule="auto" w:before="9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Các pháp nhân có thể hợp nhất thành một pháp nhân mới.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Sau khi hợp nhất, các pháp nhân cũ chấm dứt tồn tại kể từ thời điểm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mới được thành lập; quyền và nghĩa vụ dân sự của pháp nhân cũ được chuyển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cho pháp nhân mới. </w:t>
      </w:r>
    </w:p>
    <w:p>
      <w:pPr>
        <w:autoSpaceDN w:val="0"/>
        <w:autoSpaceDE w:val="0"/>
        <w:widowControl/>
        <w:spacing w:line="230" w:lineRule="auto" w:before="90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89.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Sáp nhập pháp nhân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Một pháp nhân có thể được sáp nhập (sau đây gọi là pháp nhân được sáp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nhập) vào một pháp nhân khác (sau đây gọi là pháp nhân sáp nhập).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Sau khi sáp nhập, pháp nhân được sáp nhập chấm dứt tồn tại; quyền và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dân sự của pháp nhân được sáp nhập được chuyển giao cho pháp nhân sáp nhập. </w:t>
      </w:r>
    </w:p>
    <w:p>
      <w:pPr>
        <w:autoSpaceDN w:val="0"/>
        <w:autoSpaceDE w:val="0"/>
        <w:widowControl/>
        <w:spacing w:line="233" w:lineRule="auto" w:before="88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90.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Chia pháp nhân </w:t>
      </w:r>
    </w:p>
    <w:p>
      <w:pPr>
        <w:autoSpaceDN w:val="0"/>
        <w:autoSpaceDE w:val="0"/>
        <w:widowControl/>
        <w:spacing w:line="230" w:lineRule="auto" w:before="9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Một pháp nhân có thể chia thành nhiều pháp nhân.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Sau khi chia, pháp nhân bị chia chấm dứt tồn tại; quyền, nghĩa vụ dân sự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nhân bị chia được chuyển giao cho các pháp nhân mới. </w:t>
      </w:r>
    </w:p>
    <w:p>
      <w:pPr>
        <w:sectPr>
          <w:pgSz w:w="11904" w:h="16840"/>
          <w:pgMar w:top="522" w:right="1186" w:bottom="79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4733"/>
        <w:gridCol w:w="4733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269" w:lineRule="auto" w:before="306" w:after="0"/>
        <w:ind w:left="484" w:right="2880" w:hanging="8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91.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Tách pháp nhân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Một pháp nhân có thể tách thành nhiều pháp nhân. </w:t>
      </w:r>
    </w:p>
    <w:p>
      <w:pPr>
        <w:autoSpaceDN w:val="0"/>
        <w:tabs>
          <w:tab w:pos="484" w:val="left"/>
        </w:tabs>
        <w:autoSpaceDE w:val="0"/>
        <w:widowControl/>
        <w:spacing w:line="245" w:lineRule="auto" w:before="104" w:after="0"/>
        <w:ind w:left="3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Sau khi tách, pháp nhân bị tách và pháp nhân được tách thực hiện quyền,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dân sự của mình phù hợp với mục đích hoạt động. </w:t>
      </w:r>
    </w:p>
    <w:p>
      <w:pPr>
        <w:autoSpaceDN w:val="0"/>
        <w:autoSpaceDE w:val="0"/>
        <w:widowControl/>
        <w:spacing w:line="269" w:lineRule="auto" w:before="104" w:after="0"/>
        <w:ind w:left="484" w:right="1008" w:hanging="8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92.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Chuyển đổi hình thức của pháp nhân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Pháp nhân có thể được chuyển đổi hình thức thành pháp nhân khác. </w:t>
      </w:r>
    </w:p>
    <w:p>
      <w:pPr>
        <w:autoSpaceDN w:val="0"/>
        <w:autoSpaceDE w:val="0"/>
        <w:widowControl/>
        <w:spacing w:line="245" w:lineRule="auto" w:before="104" w:after="0"/>
        <w:ind w:left="30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Sau khi chuyển đổi hình thức, pháp nhân được chuyển đổi chấm dứt tồn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kể từ thời điểm pháp nhân chuyển đổi được thành lập; pháp nhân chuyển đổi kế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thừa quyền, nghĩa vụ dân sự của pháp nhân được chuyển đổi. </w:t>
      </w:r>
    </w:p>
    <w:p>
      <w:pPr>
        <w:autoSpaceDN w:val="0"/>
        <w:tabs>
          <w:tab w:pos="476" w:val="left"/>
          <w:tab w:pos="484" w:val="left"/>
        </w:tabs>
        <w:autoSpaceDE w:val="0"/>
        <w:widowControl/>
        <w:spacing w:line="290" w:lineRule="auto" w:before="104" w:after="0"/>
        <w:ind w:left="30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93.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Giải thể pháp nhân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Pháp nhân giải thể trong trường hợp sau đây: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Theo quy định của điều lệ;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Theo quyết định của cơ quan nhà nước có thẩm quyền;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Hết thời hạn hoạt động được ghi trong điều lệ hoặc trong quyết định của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nhà nước có thẩm quyền;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Trường hợp khác theo quy định của pháp luật. </w:t>
      </w:r>
    </w:p>
    <w:p>
      <w:pPr>
        <w:autoSpaceDN w:val="0"/>
        <w:autoSpaceDE w:val="0"/>
        <w:widowControl/>
        <w:spacing w:line="230" w:lineRule="auto" w:before="106" w:after="0"/>
        <w:ind w:left="48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Trước khi giải thể, pháp nhân phải thực hiện đầy đủ các nghĩa vụ về tài sản. </w:t>
      </w:r>
    </w:p>
    <w:p>
      <w:pPr>
        <w:autoSpaceDN w:val="0"/>
        <w:tabs>
          <w:tab w:pos="476" w:val="left"/>
          <w:tab w:pos="484" w:val="left"/>
        </w:tabs>
        <w:autoSpaceDE w:val="0"/>
        <w:widowControl/>
        <w:spacing w:line="281" w:lineRule="auto" w:before="104" w:after="0"/>
        <w:ind w:left="30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94.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Thanh toán tài sản của pháp nhân bị giải thể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Tài sản của pháp nhân bị giải thể được thanh toán theo thứ tự sau đây: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Chi phí giải thể pháp nhân;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Các khoản nợ lương, trợ cấp thôi việc, bảo hiểm xã hội, bảo hiểm y tế đối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người lao động theo quy định của pháp luật và các quyền lợi khác của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lao động theo thỏa ước lao động tập thể và hợp đồng lao động đã ký kết;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Nợ thuế và các khoản nợ khác. </w:t>
      </w:r>
    </w:p>
    <w:p>
      <w:pPr>
        <w:autoSpaceDN w:val="0"/>
        <w:autoSpaceDE w:val="0"/>
        <w:widowControl/>
        <w:spacing w:line="245" w:lineRule="auto" w:before="106" w:after="0"/>
        <w:ind w:left="30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Sau khi đã thanh toán hết chi phí giải thể pháp nhân và các khoản nợ, phần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còn lại thuộc về chủ sở hữu pháp nhân, các thành viên góp vốn, trừ trường hợp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tại khoản 3 Điều này hoặc pháp luật có quy định khác. </w:t>
      </w:r>
    </w:p>
    <w:p>
      <w:pPr>
        <w:autoSpaceDN w:val="0"/>
        <w:autoSpaceDE w:val="0"/>
        <w:widowControl/>
        <w:spacing w:line="245" w:lineRule="auto" w:before="106" w:after="0"/>
        <w:ind w:left="30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quỹ xã hội, quỹ từ thiện đã thanh toán hết chi phí giải thể và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nợ quy định tại khoản 1 Điều này, tài sản còn lại được chuyển giao cho quỹ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có cùng mục đích hoạt động. </w:t>
      </w:r>
    </w:p>
    <w:p>
      <w:pPr>
        <w:autoSpaceDN w:val="0"/>
        <w:autoSpaceDE w:val="0"/>
        <w:widowControl/>
        <w:spacing w:line="245" w:lineRule="auto" w:before="104" w:after="0"/>
        <w:ind w:left="30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không có quỹ khác có cùng mục đích hoạt động nhận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chuyển giao hoặc quỹ bị giải thể do hoạt động vi phạm điều cấm của luật, trái đạo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đức xã hội thì tài sản của quỹ bị giải thể thuộc về Nhà nước. </w:t>
      </w:r>
    </w:p>
    <w:p>
      <w:pPr>
        <w:autoSpaceDN w:val="0"/>
        <w:autoSpaceDE w:val="0"/>
        <w:widowControl/>
        <w:spacing w:line="269" w:lineRule="auto" w:before="104" w:after="0"/>
        <w:ind w:left="484" w:right="144" w:hanging="8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95.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Phá sản pháp nhân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phá sản pháp nhân được thực hiện theo quy định của pháp luật về phá sản. </w:t>
      </w:r>
    </w:p>
    <w:p>
      <w:pPr>
        <w:sectPr>
          <w:pgSz w:w="11904" w:h="16840"/>
          <w:pgMar w:top="522" w:right="1186" w:bottom="832" w:left="12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33" w:lineRule="auto" w:before="282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96.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Chấm dứt tồn tại pháp nhân </w:t>
      </w:r>
    </w:p>
    <w:p>
      <w:pPr>
        <w:autoSpaceDN w:val="0"/>
        <w:autoSpaceDE w:val="0"/>
        <w:widowControl/>
        <w:spacing w:line="230" w:lineRule="auto" w:before="92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Pháp nhân chấm dứt tồn tại trong trường hợp sau đây: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Hợp nhất, sáp nhập, chia, chuyển đổi hình thức, giải thể pháp nhân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tại các điều 88, 89, 90, 92 và 93 của Bộ luật này; </w:t>
      </w:r>
    </w:p>
    <w:p>
      <w:pPr>
        <w:autoSpaceDN w:val="0"/>
        <w:autoSpaceDE w:val="0"/>
        <w:widowControl/>
        <w:spacing w:line="233" w:lineRule="auto" w:before="9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Bị tuyên bố phá sản theo quy định của pháp luật về phá sản. </w:t>
      </w:r>
    </w:p>
    <w:p>
      <w:pPr>
        <w:autoSpaceDN w:val="0"/>
        <w:autoSpaceDE w:val="0"/>
        <w:widowControl/>
        <w:spacing w:line="245" w:lineRule="auto" w:before="9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Pháp nhân chấm dứt tồn tại kể từ thời điểm xóa tên trong sổ đăng ký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hoặc từ thời điểm được xác định trong quyết định của cơ quan nhà nước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quyền.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Khi pháp nhân chấm dứt tồn tại, tài sản của pháp nhân được giải quyết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Bộ luật này, quy định khác của pháp luật có liên quan. </w:t>
      </w:r>
    </w:p>
    <w:p>
      <w:pPr>
        <w:autoSpaceDN w:val="0"/>
        <w:autoSpaceDE w:val="0"/>
        <w:widowControl/>
        <w:spacing w:line="245" w:lineRule="auto" w:before="336" w:after="0"/>
        <w:ind w:left="864" w:right="864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V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NHÀ NƯỚC CỘNG HÒA XÃ HỘI CHỦ NGHĨA VIỆT NAM,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CƠ QUAN NHÀ NƯỚC Ở TRUNG ƯƠNG, Ở ĐỊA PHƯƠNG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TRONG QUAN HỆ DÂN SỰ </w:t>
      </w:r>
    </w:p>
    <w:p>
      <w:pPr>
        <w:autoSpaceDN w:val="0"/>
        <w:tabs>
          <w:tab w:pos="468" w:val="left"/>
        </w:tabs>
        <w:autoSpaceDE w:val="0"/>
        <w:widowControl/>
        <w:spacing w:line="245" w:lineRule="auto" w:before="336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97.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Nhà nước Cộng hòa xã hội chủ nghĩa Việt Nam, cơ quan nhà nước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ở Trung ương, ở địa phương trong quan hệ dân sự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Nhà nước Cộng hòa xã hội chủ nghĩa Việt Nam, cơ quan nhà nước ở Trung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ương, ở địa phương khi tham gia quan hệ dân sự thì bình đẳng với các chủ thể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chịu trách nhiệm dân sự theo quy định tại Điều 99 và Điều 100 của Bộ luật này. </w:t>
      </w:r>
    </w:p>
    <w:p>
      <w:pPr>
        <w:autoSpaceDN w:val="0"/>
        <w:autoSpaceDE w:val="0"/>
        <w:widowControl/>
        <w:spacing w:line="230" w:lineRule="auto" w:before="96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98.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Đại diện tham gia quan hệ dân sự </w:t>
      </w:r>
    </w:p>
    <w:p>
      <w:pPr>
        <w:autoSpaceDN w:val="0"/>
        <w:autoSpaceDE w:val="0"/>
        <w:widowControl/>
        <w:spacing w:line="245" w:lineRule="auto" w:before="9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đại diện cho Nhà nước Cộng hòa xã hội chủ nghĩa Việt Nam, cơ quan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ở trung ương, ở địa phương tham gia quan hệ dân sự được thực hiện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pháp luật về chức năng, nhiệm vụ, quyền hạn và tổ chức bộ máy của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nhà nước. Việc đại diện thông qua cá nhân, pháp nhân khác chỉ được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trong các trường hợp và theo trình tự, thủ tục do pháp luật quy định. </w:t>
      </w:r>
    </w:p>
    <w:p>
      <w:pPr>
        <w:autoSpaceDN w:val="0"/>
        <w:autoSpaceDE w:val="0"/>
        <w:widowControl/>
        <w:spacing w:line="233" w:lineRule="auto" w:before="94" w:after="0"/>
        <w:ind w:left="46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99.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Trách nhiệm về nghĩa vụ dân sự </w:t>
      </w:r>
    </w:p>
    <w:p>
      <w:pPr>
        <w:autoSpaceDN w:val="0"/>
        <w:autoSpaceDE w:val="0"/>
        <w:widowControl/>
        <w:spacing w:line="245" w:lineRule="auto" w:before="9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Nhà nước Cộng hòa xã hội chủ nghĩa Việt Nam, cơ quan nhà nước ở Trung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ương, ở địa phương chịu trách nhiệm về nghĩa vụ dân sự của mình bằng tài sản mà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mình là đại diện chủ sở hữu và thống nhất quản lý, trừ trường hợp tài sản đã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chuyển giao cho pháp nhân theo quy định tại khoản 2 Điều này.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Pháp nhân do Nhà nước Cộng hòa xã hội chủ nghĩa Việt Nam, cơ quan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ở Trung ương, ở địa phương thành lập không chịu trách nhiệm về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phát sinh từ quan hệ dân sự của Nhà nước Cộng hòa xã hội chủ nghĩa Việt Nam,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 nhà nước ở Trung ương, ở địa phương.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Nhà nước Cộng hòa xã hội chủ nghĩa Việt Nam, cơ quan nhà nước 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Trung ương, ở địa phương không chịu trách nhiệm về nghĩa vụ dân sự của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do mình thành lập, bao gồm cả doanh nghiệp nhà nước, trừ trường hợp </w:t>
      </w:r>
    </w:p>
    <w:p>
      <w:pPr>
        <w:sectPr>
          <w:pgSz w:w="11904" w:h="16840"/>
          <w:pgMar w:top="522" w:right="1186" w:bottom="79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31</w:t>
            </w:r>
          </w:p>
        </w:tc>
      </w:tr>
    </w:tbl>
    <w:p>
      <w:pPr>
        <w:autoSpaceDN w:val="0"/>
        <w:autoSpaceDE w:val="0"/>
        <w:widowControl/>
        <w:spacing w:line="245" w:lineRule="auto" w:before="294" w:after="0"/>
        <w:ind w:left="18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Nhà nước Cộng hòa xã hội chủ nghĩa Việt Nam, cơ quan nhà nước ở Trung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ương, ở địa phương bảo lãnh cho nghĩa vụ dân sự của pháp nhân này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pháp luật. </w:t>
      </w:r>
    </w:p>
    <w:p>
      <w:pPr>
        <w:autoSpaceDN w:val="0"/>
        <w:autoSpaceDE w:val="0"/>
        <w:widowControl/>
        <w:spacing w:line="245" w:lineRule="auto" w:before="9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Cơ quan nhà nước ở Trung ương, ở địa phương không chịu trách nhiệm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về nghĩa vụ dân sự của Nhà nước Cộng hòa xã hội chủ nghĩa Việt Nam, cơ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nhà nước khác ở Trung ương, ở địa phương, trừ trường hợp luật liên quan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khác. </w:t>
      </w:r>
    </w:p>
    <w:p>
      <w:pPr>
        <w:autoSpaceDN w:val="0"/>
        <w:autoSpaceDE w:val="0"/>
        <w:widowControl/>
        <w:spacing w:line="245" w:lineRule="auto" w:before="90" w:after="0"/>
        <w:ind w:left="18" w:right="20" w:firstLine="444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100.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Trách nhiệm về nghĩa vụ dân sự của Nhà nước Cộng hòa xã hội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chủ nghĩa Việt Nam, cơ quan nhà nước ở Trung ương, ở địa phương trong quan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hệ dân sự với một bên là nhà nước, pháp nhân, cá nhân nước ngoài </w:t>
      </w:r>
    </w:p>
    <w:p>
      <w:pPr>
        <w:autoSpaceDN w:val="0"/>
        <w:autoSpaceDE w:val="0"/>
        <w:widowControl/>
        <w:spacing w:line="245" w:lineRule="auto" w:before="8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Nhà nước Cộng hòa xã hội chủ nghĩa Việt Nam, cơ quan nhà nước ở Trung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ương, ở địa phương chịu trách nhiệm về nghĩa vụ dân sự do mình xác lập với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nước, pháp nhân, cá nhân nước ngoài trong trường hợp sau đây: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Điều ước quốc tế mà Cộng hòa xã hội chủ nghĩa Việt Nam là thành viên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về việc từ bỏ quyền miễn trừ; </w:t>
      </w:r>
    </w:p>
    <w:p>
      <w:pPr>
        <w:autoSpaceDN w:val="0"/>
        <w:autoSpaceDE w:val="0"/>
        <w:widowControl/>
        <w:spacing w:line="233" w:lineRule="auto" w:before="8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Các bên trong quan hệ dân sự có thỏa thuận từ bỏ quyền miễn trừ;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Nhà nước Cộng hòa xã hội chủ nghĩa Việt Nam, cơ quan nhà nước ở Trung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ương, ở địa phương từ bỏ quyền miễn trừ. </w:t>
      </w:r>
    </w:p>
    <w:p>
      <w:pPr>
        <w:autoSpaceDN w:val="0"/>
        <w:autoSpaceDE w:val="0"/>
        <w:widowControl/>
        <w:spacing w:line="245" w:lineRule="auto" w:before="8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Trách nhiệm về nghĩa vụ dân sự của nhà nước, cơ quan nhà nước của nước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ngoài khi tham gia quan hệ dân sự với Nhà nước Cộng hòa xã hội chủ nghĩa Việt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Nam, cơ quan nhà nước ở Trung ương, ở địa phương, pháp nhân, cá nhân Việt Nam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áp dụng tương tự khoản 1 Điều này. </w:t>
      </w:r>
    </w:p>
    <w:p>
      <w:pPr>
        <w:autoSpaceDN w:val="0"/>
        <w:autoSpaceDE w:val="0"/>
        <w:widowControl/>
        <w:spacing w:line="230" w:lineRule="auto" w:before="330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VI </w:t>
      </w:r>
    </w:p>
    <w:p>
      <w:pPr>
        <w:autoSpaceDN w:val="0"/>
        <w:autoSpaceDE w:val="0"/>
        <w:widowControl/>
        <w:spacing w:line="245" w:lineRule="auto" w:before="70" w:after="0"/>
        <w:ind w:left="432" w:right="43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HỘ GIA ĐÌNH, TỔ HỢP TÁC VÀ TỔ CHỨC KHÁC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KHÔNG CÓ TƯ CÁCH PHÁP NHÂN TRONG QUAN HỆ DÂN SỰ </w:t>
      </w:r>
    </w:p>
    <w:p>
      <w:pPr>
        <w:autoSpaceDN w:val="0"/>
        <w:tabs>
          <w:tab w:pos="452" w:val="left"/>
        </w:tabs>
        <w:autoSpaceDE w:val="0"/>
        <w:widowControl/>
        <w:spacing w:line="245" w:lineRule="auto" w:before="32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101.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Chủ thể trong quan hệ dân sự có sự tham gia của hộ gia đình,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tổ hợp tác, tổ chức khác không có tư cách pháp nhân </w:t>
      </w:r>
    </w:p>
    <w:p>
      <w:pPr>
        <w:autoSpaceDN w:val="0"/>
        <w:autoSpaceDE w:val="0"/>
        <w:widowControl/>
        <w:spacing w:line="245" w:lineRule="auto" w:before="8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hộ gia đình, tổ hợp tác, tổ chức khác không có tư cách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tham gia quan hệ dân sự thì các thành viên của hộ gia đình, tổ hợp tác, tổ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chức khác không có tư cách pháp nhân là chủ thể tham gia xác lập, thực hiện giao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dịch dân sự hoặc ủy quyền cho người đại diện tham gia xác lập, thực hiện giao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dịch dân sự. Việc ủy quyền phải được lập thành văn bản, trừ trường hợp có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khác. Khi có sự thay đổi người đại diện thì phải thông báo cho bên tham gia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hệ dân sự biết. </w:t>
      </w:r>
    </w:p>
    <w:p>
      <w:pPr>
        <w:autoSpaceDN w:val="0"/>
        <w:autoSpaceDE w:val="0"/>
        <w:widowControl/>
        <w:spacing w:line="245" w:lineRule="auto" w:before="9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thành viên của hộ gia đình, tổ hợp tác, tổ chức khác không có tư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cách pháp nhân tham gia quan hệ dân sự không được các thành viên khác ủy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làm người đại diện thì thành viên đó là chủ thể của quan hệ dân sự do mình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lập, thực hiện. </w:t>
      </w:r>
    </w:p>
    <w:p>
      <w:pPr>
        <w:sectPr>
          <w:pgSz w:w="11904" w:h="16840"/>
          <w:pgMar w:top="522" w:right="1186" w:bottom="794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8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xác định chủ thể của quan hệ dân sự có sự tham gia của hộ gia đình sử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dụng đất được thực hiện theo quy định của Luật đất đai.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8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102.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chung của các thành viên hộ gia đình, tổ hợp tác, tổ chức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khác không có tư cách pháp nhân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7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Việc xác định tài sản chung của các thành viên hộ gia đình, quyền,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tài sản này được xác định theo quy định tại Điều 212 của Bộ luật này.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7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xác định tài sản chung của các thành viên tổ hợp tác, quyền,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tài sản này được xác định theo quy định tại Điều 506 của Bộ luật này. </w:t>
      </w:r>
    </w:p>
    <w:p>
      <w:pPr>
        <w:autoSpaceDN w:val="0"/>
        <w:autoSpaceDE w:val="0"/>
        <w:widowControl/>
        <w:spacing w:line="245" w:lineRule="auto" w:before="7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xác định tài sản chung của các thành viên của tổ chức khác không có tư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cách pháp nhân, quyền, nghĩa vụ đối với tài sản này được xác định theo thỏa thuận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các thành viên, trừ trường hợp pháp luật có quy định khác.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7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103.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Trách nhiệm dân sự của thành viên hộ gia đình, tổ hợp tác, tổ chức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khác không có tư cách pháp nhân </w:t>
      </w:r>
    </w:p>
    <w:p>
      <w:pPr>
        <w:autoSpaceDN w:val="0"/>
        <w:autoSpaceDE w:val="0"/>
        <w:widowControl/>
        <w:spacing w:line="245" w:lineRule="auto" w:before="7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Nghĩa vụ dân sự phát sinh từ việc tham gia quan hệ dân sự của hộ gia đình,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tổ hợp tác, tổ chức khác không có tư cách pháp nhân được bảo đảm thực hiện bằng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chung của các thành viên. </w:t>
      </w:r>
    </w:p>
    <w:p>
      <w:pPr>
        <w:autoSpaceDN w:val="0"/>
        <w:autoSpaceDE w:val="0"/>
        <w:widowControl/>
        <w:spacing w:line="245" w:lineRule="auto" w:before="7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các thành viên không có hoặc không đủ tài sản chung để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nghĩa vụ chung thì người có quyền có thể yêu cầu các thành viên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theo quy định tại Điều 288 của Bộ luật này. </w:t>
      </w:r>
    </w:p>
    <w:p>
      <w:pPr>
        <w:autoSpaceDN w:val="0"/>
        <w:autoSpaceDE w:val="0"/>
        <w:widowControl/>
        <w:spacing w:line="245" w:lineRule="auto" w:before="7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các bên không có thỏa thuận, hợp đồng hợp tác hoặc luật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 định khác thì các thành viên chịu trách nhiệm dân sự quy định tại khoản 1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khoản 2 Điều này theo phần tương ứng với phần đóng góp tài sản của mình, nếu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xác định được theo phần tương ứng thì xác định theo phần bằng nhau.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7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104.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Hậu quả pháp lý đối với giao dịch dân sự do thành viên không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có quyền đại diện hoặc vượt quá phạm vi đại diện xác lập, thực hiện </w:t>
      </w:r>
    </w:p>
    <w:p>
      <w:pPr>
        <w:autoSpaceDN w:val="0"/>
        <w:autoSpaceDE w:val="0"/>
        <w:widowControl/>
        <w:spacing w:line="245" w:lineRule="auto" w:before="8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thành viên không có quyền đại diện mà xác lập, thực hiện giao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dịch dân sự nhân danh các thành viên khác của hộ gia đình, tổ hợp tác, tổ chức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có tư cách pháp nhân hoặc người đại diện xác lập, thực hiện vượt quá phạm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đại diện thì hậu quả pháp lý của giao dịch được áp dụng theo quy định tại các Điều 130,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142 và 143 của Bộ luật này. </w:t>
      </w:r>
    </w:p>
    <w:p>
      <w:pPr>
        <w:autoSpaceDN w:val="0"/>
        <w:autoSpaceDE w:val="0"/>
        <w:widowControl/>
        <w:spacing w:line="245" w:lineRule="auto" w:before="8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Giao dịch dân sự do bên không có quyền đại diện hoặc vượt quá phạm vi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xác lập, thực hiện mà gây thiệt hại cho thành viên khác của hộ gia đình, tổ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tác, tổ chức khác không có tư cách pháp nhân hoặc người thứ ba thì phải bồi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thường cho người bị thiệt hại. </w:t>
      </w:r>
    </w:p>
    <w:p>
      <w:pPr>
        <w:autoSpaceDN w:val="0"/>
        <w:autoSpaceDE w:val="0"/>
        <w:widowControl/>
        <w:spacing w:line="245" w:lineRule="auto" w:before="248" w:after="0"/>
        <w:ind w:left="3888" w:right="388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VII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</w:t>
      </w:r>
    </w:p>
    <w:p>
      <w:pPr>
        <w:autoSpaceDN w:val="0"/>
        <w:autoSpaceDE w:val="0"/>
        <w:widowControl/>
        <w:spacing w:line="230" w:lineRule="auto" w:before="33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105.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</w:t>
      </w:r>
    </w:p>
    <w:p>
      <w:pPr>
        <w:autoSpaceDN w:val="0"/>
        <w:autoSpaceDE w:val="0"/>
        <w:widowControl/>
        <w:spacing w:line="230" w:lineRule="auto" w:before="5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Tài sản là vật, tiền, giấy tờ có giá và quyền tài sản. </w:t>
      </w:r>
    </w:p>
    <w:p>
      <w:pPr>
        <w:sectPr>
          <w:pgSz w:w="11904" w:h="16840"/>
          <w:pgMar w:top="522" w:right="1186" w:bottom="82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33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3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Tài sản bao gồm bất động sản và động sản. Bất động sản và động sản có thể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 tài sản hiện có và tài sản hình thành trong tương lai.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4" w:lineRule="auto" w:before="10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106.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Đăng ký tài sản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Quyền sở hữu, quyền khác đối với tài sản là bất động sản được đăng ký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Bộ luật này và pháp luật về đăng ký tài sản.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Quyền sở hữu, quyền khác đối với tài sản là động sản không phải đăng ký,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trừ trường hợp pháp luật về đăng ký tài sản có quy định khác. </w:t>
      </w:r>
    </w:p>
    <w:p>
      <w:pPr>
        <w:autoSpaceDN w:val="0"/>
        <w:autoSpaceDE w:val="0"/>
        <w:widowControl/>
        <w:spacing w:line="233" w:lineRule="auto" w:before="11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đăng ký tài sản phải được công khai. </w:t>
      </w:r>
    </w:p>
    <w:p>
      <w:pPr>
        <w:autoSpaceDN w:val="0"/>
        <w:autoSpaceDE w:val="0"/>
        <w:widowControl/>
        <w:spacing w:line="298" w:lineRule="auto" w:before="108" w:after="0"/>
        <w:ind w:left="472" w:right="1872" w:hanging="2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107.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Bất động sản và động sản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Bất động sản bao gồm: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Đất đai;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Nhà, công trình xây dựng gắn liền với đất đai;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Tài sản khác gắn liền với đất đai, nhà, công trình xây dựng;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Tài sản khác theo quy định của pháp luật.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Động sản là những tài sản không phải là bất động sản.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4" w:lineRule="auto" w:before="10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108.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hiện có và tài sản hình thành trong tương lai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Tài sản hiện có là tài sản đã hình thành và chủ thể đã xác lập quyền sở hữu,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khác đối với tài sản trước hoặc tại thời điểm xác lập giao dịch. </w:t>
      </w:r>
    </w:p>
    <w:p>
      <w:pPr>
        <w:autoSpaceDN w:val="0"/>
        <w:tabs>
          <w:tab w:pos="472" w:val="left"/>
        </w:tabs>
        <w:autoSpaceDE w:val="0"/>
        <w:widowControl/>
        <w:spacing w:line="276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Tài sản hình thành trong tương lai bao gồm: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Tài sản chưa hình thành;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Tài sản đã hình thành nhưng chủ thể xác lập quyền sở hữu tài sản sau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điểm xác lập giao dịch. </w:t>
      </w:r>
    </w:p>
    <w:p>
      <w:pPr>
        <w:autoSpaceDN w:val="0"/>
        <w:autoSpaceDE w:val="0"/>
        <w:widowControl/>
        <w:spacing w:line="271" w:lineRule="auto" w:before="112" w:after="0"/>
        <w:ind w:left="472" w:right="3312" w:hanging="2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109.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Hoa lợi, lợi tức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Hoa lợi là sản vật tự nhiên mà tài sản mang lại. </w:t>
      </w:r>
    </w:p>
    <w:p>
      <w:pPr>
        <w:autoSpaceDN w:val="0"/>
        <w:autoSpaceDE w:val="0"/>
        <w:widowControl/>
        <w:spacing w:line="230" w:lineRule="auto" w:before="11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2. Lợi tức là khoản lợi thu được từ việc khai thác tài sản.</w:t>
      </w:r>
    </w:p>
    <w:p>
      <w:pPr>
        <w:autoSpaceDN w:val="0"/>
        <w:autoSpaceDE w:val="0"/>
        <w:widowControl/>
        <w:spacing w:line="271" w:lineRule="auto" w:before="110" w:after="0"/>
        <w:ind w:left="472" w:right="1008" w:hanging="2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110.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Vật chính và vật phụ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Vật chính là vật độc lập, có thể khai thác công dụng theo tính năng.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Vật phụ là vật trực tiếp phục vụ cho việc khai thác công dụng của vật chính,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 một bộ phận của vật chính, nhưng có thể tách rời vật chính.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Khi thực hiện nghĩa vụ chuyển giao vật chính thì phải chuyển giao cả vật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phụ, trừ trường hợp có thỏa thuận khác.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4" w:lineRule="auto" w:before="10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111.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Vật chia được và vật không chia được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Vật chia được là vật khi bị phân chia vẫn giữ nguyên tính chất và tính năng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sử dụng ban đầu. </w:t>
      </w:r>
    </w:p>
    <w:p>
      <w:pPr>
        <w:sectPr>
          <w:pgSz w:w="11904" w:h="16840"/>
          <w:pgMar w:top="522" w:right="1186" w:bottom="812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9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Vật không chia được là vật khi bị phân chia thì không giữ nguyên được tính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chất và tính năng sử dụng ban đầu. </w:t>
      </w:r>
    </w:p>
    <w:p>
      <w:pPr>
        <w:autoSpaceDN w:val="0"/>
        <w:autoSpaceDE w:val="0"/>
        <w:widowControl/>
        <w:spacing w:line="233" w:lineRule="auto" w:before="10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cần phân chia vật không chia được thì phải trị giá thành tiền để chia. </w:t>
      </w:r>
    </w:p>
    <w:p>
      <w:pPr>
        <w:autoSpaceDN w:val="0"/>
        <w:autoSpaceDE w:val="0"/>
        <w:widowControl/>
        <w:spacing w:line="233" w:lineRule="auto" w:before="10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112.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Vật tiêu hao và vật không tiêu hao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Vật tiêu hao là vật khi đã qua một lần sử dụng thì mất đi hoặc không giữ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tính chất, hình dáng và tính năng sử dụng ban đầu.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Vật tiêu hao không thể là đối tượng của hợp đồng cho thuê hoặc hợp đồng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mượn.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Vật không tiêu hao là vật khi đã qua sử dụng nhiều lần mà cơ bản vẫn giữ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tính chất, hình dáng và tính năng sử dụng ban đầu. </w:t>
      </w:r>
    </w:p>
    <w:p>
      <w:pPr>
        <w:autoSpaceDN w:val="0"/>
        <w:autoSpaceDE w:val="0"/>
        <w:widowControl/>
        <w:spacing w:line="230" w:lineRule="auto" w:before="10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113.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Vật cùng loại và vật đặc định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Vật cùng loại là những vật có cùng hình dáng, tính chất, tính năng sử dụng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xác định được bằng những đơn vị đo lường. </w:t>
      </w:r>
    </w:p>
    <w:p>
      <w:pPr>
        <w:autoSpaceDN w:val="0"/>
        <w:autoSpaceDE w:val="0"/>
        <w:widowControl/>
        <w:spacing w:line="233" w:lineRule="auto" w:before="10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Vật cùng loại có cùng chất lượng có thể thay thế cho nhau.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Vật đặc định là vật phân biệt được với các vật khác bằng những đặc điểm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riêng về ký hiệu, hình dáng, màu sắc, chất liệu, đặc tính, vị trí. </w:t>
      </w:r>
    </w:p>
    <w:p>
      <w:pPr>
        <w:autoSpaceDN w:val="0"/>
        <w:autoSpaceDE w:val="0"/>
        <w:widowControl/>
        <w:spacing w:line="230" w:lineRule="auto" w:before="10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thực hiện nghĩa vụ chuyển giao vật đặc định thì phải giao đúng vật đó. </w:t>
      </w:r>
    </w:p>
    <w:p>
      <w:pPr>
        <w:autoSpaceDN w:val="0"/>
        <w:autoSpaceDE w:val="0"/>
        <w:widowControl/>
        <w:spacing w:line="233" w:lineRule="auto" w:before="10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114.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Vật đồng bộ </w:t>
      </w:r>
    </w:p>
    <w:p>
      <w:pPr>
        <w:autoSpaceDN w:val="0"/>
        <w:autoSpaceDE w:val="0"/>
        <w:widowControl/>
        <w:spacing w:line="245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Vật đồng bộ là vật gồm các phần hoặc các bộ phận ăn khớp, liên hệ với nhau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thành chỉnh thể mà nếu thiếu một trong các phần, các bộ phận hoặc có phần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bộ phận không đúng quy cách, chủng loại thì không sử dụng được hoặc giá trị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sử dụng của vật đó bị giảm sút.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thực hiện nghĩa vụ chuyển giao vật đồng bộ thì phải chuyển giao toàn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phần hoặc các bộ phận hợp thành, trừ trường hợp có thỏa thuận khác. </w:t>
      </w:r>
    </w:p>
    <w:p>
      <w:pPr>
        <w:autoSpaceDN w:val="0"/>
        <w:autoSpaceDE w:val="0"/>
        <w:widowControl/>
        <w:spacing w:line="233" w:lineRule="auto" w:before="10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115.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tài sản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tài sản là quyền trị giá được bằng tiền, bao gồm quyền tài sản đối với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tượng quyền sở hữu trí tuệ, quyền sử dụng đất và các quyền tài sản khác. </w:t>
      </w:r>
    </w:p>
    <w:p>
      <w:pPr>
        <w:autoSpaceDN w:val="0"/>
        <w:autoSpaceDE w:val="0"/>
        <w:widowControl/>
        <w:spacing w:line="245" w:lineRule="auto" w:before="362" w:after="0"/>
        <w:ind w:left="3312" w:right="331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VIII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GIAO DỊCH DÂN SỰ </w:t>
      </w:r>
    </w:p>
    <w:p>
      <w:pPr>
        <w:autoSpaceDN w:val="0"/>
        <w:autoSpaceDE w:val="0"/>
        <w:widowControl/>
        <w:spacing w:line="230" w:lineRule="auto" w:before="362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116.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Giao dịch dân sự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là hợp đồng hoặc hành vi pháp lý đơn phương làm phát sinh,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thay đổi hoặc chấm dứt quyền, nghĩa vụ dân sự. </w:t>
      </w:r>
    </w:p>
    <w:p>
      <w:pPr>
        <w:autoSpaceDN w:val="0"/>
        <w:autoSpaceDE w:val="0"/>
        <w:widowControl/>
        <w:spacing w:line="233" w:lineRule="auto" w:before="10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117.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kiện có hiệu lực của giao dịch dân sự </w:t>
      </w:r>
    </w:p>
    <w:p>
      <w:pPr>
        <w:autoSpaceDN w:val="0"/>
        <w:autoSpaceDE w:val="0"/>
        <w:widowControl/>
        <w:spacing w:line="230" w:lineRule="auto" w:before="10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Giao dịch dân sự có hiệu lực khi có đủ các điều kiện sau đây: </w:t>
      </w:r>
    </w:p>
    <w:p>
      <w:pPr>
        <w:sectPr>
          <w:pgSz w:w="11904" w:h="16840"/>
          <w:pgMar w:top="522" w:right="1186" w:bottom="82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35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74" w:lineRule="auto" w:before="3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Chủ thể có năng lực pháp luật dân sự, năng lực hành vi dân sự phù hợp với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được xác lập;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Chủ thể tham gia giao dịch dân sự hoàn toàn tự nguyện;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Mục đích và nội dung của giao dịch dân sự không vi phạm điều cấm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luật, không trái đạo đức xã hội.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Hình thức của giao dịch dân sự là điều kiện có hiệu lực của giao dịch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trường hợp luật có quy định.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6" w:lineRule="auto" w:before="11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118.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đích của giao dịch dân sự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Mục đích của giao dịch dân sự là lợi ích mà chủ thể mong muốn đạt được khi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xác lập giao dịch đó.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6" w:lineRule="auto" w:before="116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119.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Hình thức giao dịch dân sự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Giao dịch dân sự được thể hiện bằng lời nói, bằng văn bản hoặc bằng hành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 cụ thể. </w:t>
      </w:r>
    </w:p>
    <w:p>
      <w:pPr>
        <w:autoSpaceDN w:val="0"/>
        <w:autoSpaceDE w:val="0"/>
        <w:widowControl/>
        <w:spacing w:line="247" w:lineRule="auto" w:before="11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thông qua phương tiện điện tử dưới hình thức thông điệp dữ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liệu theo quy định của pháp luật về giao dịch điện tử được coi là giao dịch bằng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văn bản.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luật quy định giao dịch dân sự phải được thể hiện bằng văn bản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công chứng, chứng thực, đăng ký thì phải tuân theo quy định đó.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6" w:lineRule="auto" w:before="11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120.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Giao dịch dân sự có điều kiện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các bên có thỏa thuận về điều kiện phát sinh hoặc hủy bỏ giao dịch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 thì khi điều kiện đó xảy ra, giao dịch dân sự phát sinh hoặc hủy bỏ. </w:t>
      </w:r>
    </w:p>
    <w:p>
      <w:pPr>
        <w:autoSpaceDN w:val="0"/>
        <w:autoSpaceDE w:val="0"/>
        <w:widowControl/>
        <w:spacing w:line="250" w:lineRule="auto" w:before="11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điều kiện làm phát sinh hoặc hủy bỏ giao dịch dân sự không thể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xảy ra được do hành vi cố ý cản trở trực tiếp hoặc gián tiếp của một bên thì coi như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kiện đó đã xảy ra; trường hợp có sự tác động trực tiếp hoặc gián tiếp của một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cố ý thúc đẩy cho điều kiện xảy ra thì coi như điều kiện đó không xảy ra.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86" w:lineRule="auto" w:before="116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121.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Giải thích giao dịch dân sự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Giao dịch dân sự có nội dung không rõ ràng, khó hiểu, được hiểu theo nhiều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khác nhau và không thuộc quy định tại khoản 2 Điều này thì việc giải thích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đó được thực hiện theo thứ tự sau đây: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Theo ý chí đích thực của các bên khi xác lập giao dịch;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Theo nghĩa phù hợp với mục đích của giao dịch;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Theo tập quán nơi giao dịch được xác lập. </w:t>
      </w:r>
    </w:p>
    <w:p>
      <w:pPr>
        <w:autoSpaceDN w:val="0"/>
        <w:autoSpaceDE w:val="0"/>
        <w:widowControl/>
        <w:spacing w:line="247" w:lineRule="auto" w:before="11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giải thích hợp đồng được thực hiện theo quy định tại Điều 404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này; việc giải thích nội dung di chúc được thực hiện theo quy định tại Điều 648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này. </w:t>
      </w:r>
    </w:p>
    <w:p>
      <w:pPr>
        <w:sectPr>
          <w:pgSz w:w="11904" w:h="16840"/>
          <w:pgMar w:top="522" w:right="1186" w:bottom="836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30" w:lineRule="auto" w:before="29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122.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Giao dịch dân sự vô hiệu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không có một trong các điều kiện được quy định tại Điều 117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 thì vô hiệu, trừ trường hợp Bộ luật này có quy định khác.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123.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Giao dịch dân sự vô hiệu do vi phạm điều cấm của luật, trái đạo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đức xã hội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có mục đích, nội dung vi phạm điều cấm của luật, trái đạo đức xã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 thì vô hiệu.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cấm của luật là những quy định của luật không cho phép chủ thể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những hành vi nhất định.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Đạo đức xã hội là những chuẩn mực ứng xử chung trong đời sống xã hội,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cộng đồng thừa nhận và tôn trọng. </w:t>
      </w:r>
    </w:p>
    <w:p>
      <w:pPr>
        <w:autoSpaceDN w:val="0"/>
        <w:autoSpaceDE w:val="0"/>
        <w:widowControl/>
        <w:spacing w:line="230" w:lineRule="auto" w:before="10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124.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Giao dịch dân sự vô hiệu do giả tạo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các bên xác lập giao dịch dân sự một cách giả tạo nhằm che giấu một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khác thì giao dịch dân sự giả tạo vô hiệu, còn giao dịch dân sự bị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che giấu vẫn có hiệu lực, trừ trường hợp giao dịch đó cũng vô hiệu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 hoặc luật khác có liên quan.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xác lập giao dịch dân sự giả tạo nhằm trốn tránh nghĩa vụ với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thứ ba thì giao dịch dân sự đó vô hiệu.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34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125.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Giao dịch dân sự vô hiệu do người chưa thành niên, người mất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năng lực hành vi dân sự, người có khó khăn trong nhận thức, làm chủ hành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vi, người bị hạn chế năng lực hành vi dân sự xác lập, thực hiện </w:t>
      </w:r>
    </w:p>
    <w:p>
      <w:pPr>
        <w:autoSpaceDN w:val="0"/>
        <w:autoSpaceDE w:val="0"/>
        <w:widowControl/>
        <w:spacing w:line="247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giao dịch dân sự do người chưa thành niên, người mất năng lực hành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sự, người có khó khăn trong nhận thức, làm chủ hành vi hoặc người bị hạn chế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năng lực hành vi dân sự xác lập, thực hiện thì theo yêu cầu của người đại diện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đó, Tòa án tuyên bố giao dịch đó vô hiệu nếu theo quy định của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này phải do người đại diện của họ xác lập, thực hiện hoặc đồng ý, trừ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quy định tại khoản 2 Điều này.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Giao dịch dân sự của người quy định tại khoản 1 Điều này không bị vô hiệu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trường hợp sau đây: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Giao dịch dân sự của người chưa đủ sáu tuổi, người mất năng lực hành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dân sự nhằm đáp ứng nhu cầu thiết yếu hàng ngày của người đó;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Giao dịch dân sự chỉ làm phát sinh quyền hoặc chỉ miễn trừ nghĩa vụ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chưa thành niên, người mất năng lực hành vi dân sự, người có khó khăn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nhận thức, làm chủ hành vi, người bị hạn chế năng lực hành vi dân sự với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đã xác lập, thực hiện giao dịch với họ;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Giao dịch dân sự được người xác lập giao dịch thừa nhận hiệu lực sau khi đã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thành niên hoặc sau khi khôi phục năng lực hành vi dân sự. </w:t>
      </w:r>
    </w:p>
    <w:p>
      <w:pPr>
        <w:sectPr>
          <w:pgSz w:w="11904" w:h="16840"/>
          <w:pgMar w:top="522" w:right="1186" w:bottom="83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37</w:t>
            </w:r>
          </w:p>
        </w:tc>
      </w:tr>
    </w:tbl>
    <w:p>
      <w:pPr>
        <w:autoSpaceDN w:val="0"/>
        <w:autoSpaceDE w:val="0"/>
        <w:widowControl/>
        <w:spacing w:line="230" w:lineRule="auto" w:before="31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126.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Giao dịch dân sự vô hiệu do bị nhầm lẫn </w:t>
      </w:r>
    </w:p>
    <w:p>
      <w:pPr>
        <w:autoSpaceDN w:val="0"/>
        <w:autoSpaceDE w:val="0"/>
        <w:widowControl/>
        <w:spacing w:line="252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giao dịch dân sự được xác lập có sự nhầm lẫn làm cho một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các bên không đạt được mục đích của việc xác lập giao dịch thì bên bị nhầm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lẫn có quyền yêu cầu Tòa án tuyên bố giao dịch dân sự vô hiệu, trừ trường hợp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tại khoản 2 Điều này. </w:t>
      </w:r>
    </w:p>
    <w:p>
      <w:pPr>
        <w:autoSpaceDN w:val="0"/>
        <w:autoSpaceDE w:val="0"/>
        <w:widowControl/>
        <w:spacing w:line="252" w:lineRule="auto" w:before="11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Giao dịch dân sự được xác lập có sự nhầm lẫn không vô hiệu trong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mục đích xác lập giao dịch dân sự của các bên đã đạt được hoặc các bên có thể khắc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phục ngay được sự nhầm lẫn làm cho mục đích của việc xác lập giao dịch dân sự vẫn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đạt được. </w:t>
      </w:r>
    </w:p>
    <w:p>
      <w:pPr>
        <w:autoSpaceDN w:val="0"/>
        <w:autoSpaceDE w:val="0"/>
        <w:widowControl/>
        <w:spacing w:line="233" w:lineRule="auto" w:before="12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127.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Giao dịch dân sự vô hiệu do bị lừa dối, đe dọa, cưỡng ép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một bên tham gia giao dịch dân sự do bị lừa dối hoặc bị đe dọa, cưỡng ép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có quyền yêu cầu Tòa án tuyên bố giao dịch dân sự đó là vô hiệu. </w:t>
      </w:r>
    </w:p>
    <w:p>
      <w:pPr>
        <w:autoSpaceDN w:val="0"/>
        <w:autoSpaceDE w:val="0"/>
        <w:widowControl/>
        <w:spacing w:line="250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Lừa dối trong giao dịch dân sự là hành vi cố ý của một bên hoặc của người thứ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ba nhằm làm cho bên kia hiểu sai lệch về chủ thể, tính chất của đối tượng hoặc nội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dung của giao dịch dân sự nên đã xác lập giao dịch đó. </w:t>
      </w:r>
    </w:p>
    <w:p>
      <w:pPr>
        <w:autoSpaceDN w:val="0"/>
        <w:autoSpaceDE w:val="0"/>
        <w:widowControl/>
        <w:spacing w:line="252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Đe dọa, cưỡng ép trong giao dịch dân sự là hành vi cố ý của một bên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thứ ba làm cho bên kia buộc phải thực hiện giao dịch dân sự nhằm tránh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thiệt hại về tính mạng, sức khỏe, danh dự, uy tín, nhân phẩm, tài sản của mình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của người thân thích của mình. </w:t>
      </w:r>
    </w:p>
    <w:p>
      <w:pPr>
        <w:autoSpaceDN w:val="0"/>
        <w:tabs>
          <w:tab w:pos="452" w:val="left"/>
        </w:tabs>
        <w:autoSpaceDE w:val="0"/>
        <w:widowControl/>
        <w:spacing w:line="245" w:lineRule="auto" w:before="12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128.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Giao dịch dân sự vô hiệu do người xác lập không nhận thức và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làm chủ được hành vi của mình </w:t>
      </w:r>
    </w:p>
    <w:p>
      <w:pPr>
        <w:autoSpaceDN w:val="0"/>
        <w:autoSpaceDE w:val="0"/>
        <w:widowControl/>
        <w:spacing w:line="250" w:lineRule="auto" w:before="12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có năng lực hành vi dân sự nhưng đã xác lập giao dịch vào đúng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điểm không nhận thức và làm chủ được hành vi của mình thì có quyền yêu cầu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tuyên bố giao dịch dân sự đó là vô hiệu. </w:t>
      </w:r>
    </w:p>
    <w:p>
      <w:pPr>
        <w:autoSpaceDN w:val="0"/>
        <w:autoSpaceDE w:val="0"/>
        <w:widowControl/>
        <w:spacing w:line="230" w:lineRule="auto" w:before="122" w:after="0"/>
        <w:ind w:left="49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129.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Giao dịch dân sự vô hiệu do không tuân thủ quy định về hình thức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2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vi phạm quy định điều kiện có hiệu lực về hình thức thì vô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hiệu, trừ trường hợp sau đây: </w:t>
      </w:r>
    </w:p>
    <w:p>
      <w:pPr>
        <w:autoSpaceDN w:val="0"/>
        <w:autoSpaceDE w:val="0"/>
        <w:widowControl/>
        <w:spacing w:line="252" w:lineRule="auto" w:before="12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Giao dịch dân sự đã được xác lập theo quy định phải bằng văn bản nhưng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văn bản không đúng quy định của luật mà một bên hoặc các bên đã thực hiện 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nhất hai phần ba nghĩa vụ trong giao dịch thì theo yêu cầu của một bên hoặc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bên, Tòa án ra quyết định công nhận hiệu lực của giao dịch đó. </w:t>
      </w:r>
    </w:p>
    <w:p>
      <w:pPr>
        <w:autoSpaceDN w:val="0"/>
        <w:autoSpaceDE w:val="0"/>
        <w:widowControl/>
        <w:spacing w:line="254" w:lineRule="auto" w:before="11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Giao dịch dân sự đã được xác lập bằng văn bản nhưng vi phạm quy định bắt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buộc về công chứng, chứng thực mà một bên hoặc các bên đã thực hiện ít nhất hai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phần ba nghĩa vụ trong giao dịch thì theo yêu cầu của một bên hoặc các bên, Tòa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án ra quyết định công nhận hiệu lực của giao dịch đó. Trong trường hợp này,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không phải thực hiện việc công chứng, chứng thực. </w:t>
      </w:r>
    </w:p>
    <w:p>
      <w:pPr>
        <w:sectPr>
          <w:pgSz w:w="11904" w:h="16840"/>
          <w:pgMar w:top="522" w:right="1186" w:bottom="814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30" w:lineRule="auto" w:before="28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130.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Giao dịch dân sự vô hiệu từng phần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vô hiệu từng phần khi một phần nội dung của giao dịch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vô hiệu nhưng không ảnh hưởng đến hiệu lực của phần còn lại của giao dịch. </w:t>
      </w:r>
    </w:p>
    <w:p>
      <w:pPr>
        <w:autoSpaceDN w:val="0"/>
        <w:autoSpaceDE w:val="0"/>
        <w:widowControl/>
        <w:spacing w:line="230" w:lineRule="auto" w:before="8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131.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Hậu quả pháp lý của giao dịch dân sự vô hiệu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Giao dịch dân sự vô hiệu không làm phát sinh, thay đổi, chấm dứt quyền,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dân sự của các bên kể từ thời điểm giao dịch được xác lập.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giao dịch dân sự vô hiệu thì các bên khôi phục lại tình trạng ban đầu,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hoàn trả cho nhau những gì đã nhận.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không thể hoàn trả được bằng hiện vật thì trị giá thành tiền để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hoàn trả.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Bên ngay tình trong việc thu hoa lợi, lợi tức không phải hoàn trả lại hoa lợi,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lợi tức đó. </w:t>
      </w:r>
    </w:p>
    <w:p>
      <w:pPr>
        <w:autoSpaceDN w:val="0"/>
        <w:autoSpaceDE w:val="0"/>
        <w:widowControl/>
        <w:spacing w:line="233" w:lineRule="auto" w:before="8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Bên có lỗi gây thiệt hại thì phải bồi thường.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Việc giải quyết hậu quả của giao dịch dân sự vô hiệu liên quan đến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thân do Bộ luật này, luật khác có liên quan quy định. </w:t>
      </w:r>
    </w:p>
    <w:p>
      <w:pPr>
        <w:autoSpaceDN w:val="0"/>
        <w:autoSpaceDE w:val="0"/>
        <w:widowControl/>
        <w:spacing w:line="230" w:lineRule="auto" w:before="86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132.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Thời hiệu yêu cầu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Tòa án tuyên bố giao dịch dân sự vô hiệu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hiệu yêu cầu Tòa án tuyên bố giao dịch dân sự vô hiệu quy định tại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125, 126, 127, 128 và 129 của Bộ luật này là 02 năm, kể từ ngày: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Người đại diện của người chưa thành niên, người mất năng lực hành vi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sự, người có khó khăn trong nhận thức, làm chủ hành vi, người bị hạn chế năng lực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vi dân sự biết hoặc phải biết người được đại diện tự mình xác lập,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Người bị nhầm lẫn, bị lừa dối biết hoặc phải biết giao dịch được xác lập do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bị nhầm lẫn, do bị lừa dối; </w:t>
      </w:r>
    </w:p>
    <w:p>
      <w:pPr>
        <w:autoSpaceDN w:val="0"/>
        <w:autoSpaceDE w:val="0"/>
        <w:widowControl/>
        <w:spacing w:line="233" w:lineRule="auto" w:before="8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Người có hành vi đe dọa, cưỡng ép chấm dứt hành vi đe dọa, cưỡng ép; </w:t>
      </w:r>
    </w:p>
    <w:p>
      <w:pPr>
        <w:autoSpaceDN w:val="0"/>
        <w:autoSpaceDE w:val="0"/>
        <w:widowControl/>
        <w:spacing w:line="233" w:lineRule="auto" w:before="8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Người không nhận thức và làm chủ được hành vi của mình xác lập giao dịch;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Giao dịch dân sự được xác lập trong trường hợp giao dịch dân sự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tuân thủ quy định về hình thức.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Hết thời hiệu quy định tại khoản 1 Điều này mà không có yêu cầu tuyên bố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vô hiệu thì giao dịch dân sự có hiệu lực.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Đối với giao dịch dân sự quy định tại Điều 123 và Điều 124 của Bộ luật này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hiệu yêu cầu Tòa án tuyên bố giao dịch dân sự vô hiệu không bị hạn chế.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8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133.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Bảo vệ quyền lợi của người thứ ba ngay tình khi giao dịch dân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sự vô hiệu </w:t>
      </w:r>
    </w:p>
    <w:p>
      <w:pPr>
        <w:autoSpaceDN w:val="0"/>
        <w:autoSpaceDE w:val="0"/>
        <w:widowControl/>
        <w:spacing w:line="245" w:lineRule="auto" w:before="8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giao dịch dân sự vô hiệu nhưng đối tượng của giao dịch là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không phải đăng ký đã được chuyển giao cho người thứ ba ngay tình thì giao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dịch được xác lập, thực hiện với người thứ ba vẫn có hiệu lực, trừ trường hợp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tại Điều 167 của Bộ luật này. </w:t>
      </w:r>
    </w:p>
    <w:p>
      <w:pPr>
        <w:sectPr>
          <w:pgSz w:w="11904" w:h="16840"/>
          <w:pgMar w:top="522" w:right="1186" w:bottom="78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39</w:t>
            </w:r>
          </w:p>
        </w:tc>
      </w:tr>
    </w:tbl>
    <w:p>
      <w:pPr>
        <w:autoSpaceDN w:val="0"/>
        <w:autoSpaceDE w:val="0"/>
        <w:widowControl/>
        <w:spacing w:line="245" w:lineRule="auto" w:before="2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giao dịch dân sự vô hiệu nhưng tài sản đã được đăng ký tại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nhà nước có thẩm quyền, sau đó được chuyển giao bằng một giao dịch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cho người thứ ba ngay tình và người này căn cứ vào việc đăng ký đó mà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lập, thực hiện giao dịch thì giao dịch đó không bị vô hiệu.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tài sản phải đăng ký mà chưa được đăng ký tại cơ quan nhà nước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thẩm quyền thì giao dịch dân sự với người thứ ba bị vô hiệu,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thứ ba ngay tình nhận được tài sản này thông qua bán đấu giá tại tổ chức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thẩm quyền hoặc giao dịch với người mà theo bản án, quyết định của cơ quan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có thẩm quyền là chủ sở hữu tài sản nhưng sau đó chủ thể này không phải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tài sản do bản án, quyết định bị hủy, sửa.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Chủ sở hữu không có quyền đòi lại tài sản từ người thứ ba ngay tình, nếu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với người này không bị vô hiệu theo quy định tại khoản 2 Điều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này nhưng có quyền khởi kiện, yêu cầu chủ thể có lỗi dẫn đến việc giao dịch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xác lập với người thứ ba phải hoàn trả những chi phí hợp lý và bồi thường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thiệt hại. </w:t>
      </w:r>
    </w:p>
    <w:p>
      <w:pPr>
        <w:autoSpaceDN w:val="0"/>
        <w:autoSpaceDE w:val="0"/>
        <w:widowControl/>
        <w:spacing w:line="245" w:lineRule="auto" w:before="344" w:after="0"/>
        <w:ind w:left="3888" w:right="388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IX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ĐẠI DIỆN </w:t>
      </w:r>
    </w:p>
    <w:p>
      <w:pPr>
        <w:autoSpaceDN w:val="0"/>
        <w:autoSpaceDE w:val="0"/>
        <w:widowControl/>
        <w:spacing w:line="233" w:lineRule="auto" w:before="342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134.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Đại diện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Đại diện là việc cá nhân, pháp nhân (sau đây gọi chung là người đại diện)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danh và vì lợi ích của cá nhân hoặc pháp nhân khác (sau đây gọi chung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được đại diện) xác lập, thực hiện giao dịch dân sự.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 nhân, pháp nhân có thể xác lập, thực hiện giao dịch dân sự thông qua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đại diện. Cá nhân không được để người khác đại diện cho mình nếu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quy định họ phải tự mình xác lập, thực hiện giao dịch đó.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pháp luật quy định thì người đại diện phải có năng lực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dân sự, năng lực hành vi dân sự phù hợp với giao dịch dân sự được xác lập,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hiện. </w:t>
      </w:r>
    </w:p>
    <w:p>
      <w:pPr>
        <w:autoSpaceDN w:val="0"/>
        <w:autoSpaceDE w:val="0"/>
        <w:widowControl/>
        <w:spacing w:line="233" w:lineRule="auto" w:before="94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135.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Căn cứ xác lập quyền đại diện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đại diện được xác lập theo ủy quyền giữa người được đại diện và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đại diện (sau đây gọi là đại diện theo ủy quyền); theo quyết định của cơ quan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có thẩm quyền, theo điều lệ của pháp nhân hoặc theo quy định của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(sau đây gọi chung là đại diện theo pháp luật). </w:t>
      </w:r>
    </w:p>
    <w:p>
      <w:pPr>
        <w:autoSpaceDN w:val="0"/>
        <w:autoSpaceDE w:val="0"/>
        <w:widowControl/>
        <w:spacing w:line="233" w:lineRule="auto" w:before="96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136.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Đại diện theo pháp luật của cá nhân </w:t>
      </w:r>
    </w:p>
    <w:p>
      <w:pPr>
        <w:autoSpaceDN w:val="0"/>
        <w:autoSpaceDE w:val="0"/>
        <w:widowControl/>
        <w:spacing w:line="230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Cha, mẹ đối với con chưa thành niên.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giám hộ đối với người được giám hộ. Người giám hộ của người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khó khăn trong nhận thức, làm chủ hành vi là người đại diện theo pháp luật nếu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Tòa án chỉ định. </w:t>
      </w:r>
    </w:p>
    <w:p>
      <w:pPr>
        <w:sectPr>
          <w:pgSz w:w="11904" w:h="16840"/>
          <w:pgMar w:top="522" w:right="1186" w:bottom="814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do Tòa án chỉ định trong trường hợp không xác định được người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khoản 1 và khoản 2 Điều này.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Người do Tòa án chỉ định đối với người bị hạn chế năng lực hành vi dân sự. </w:t>
      </w:r>
    </w:p>
    <w:p>
      <w:pPr>
        <w:autoSpaceDN w:val="0"/>
        <w:autoSpaceDE w:val="0"/>
        <w:widowControl/>
        <w:spacing w:line="295" w:lineRule="auto" w:before="108" w:after="0"/>
        <w:ind w:left="476" w:right="1872" w:hanging="2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137.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Đại diện theo pháp luật của pháp nhân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đại diện theo pháp luật của pháp nhân bao gồm: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Người được pháp nhân chỉ định theo điều lệ;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Người có thẩm quyền đại diện theo quy định của pháp luật;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Người do Tòa án chỉ định trong quá trình tố tụng tại Tòa án. </w:t>
      </w:r>
    </w:p>
    <w:p>
      <w:pPr>
        <w:autoSpaceDN w:val="0"/>
        <w:autoSpaceDE w:val="0"/>
        <w:widowControl/>
        <w:spacing w:line="245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Một pháp nhân có thể có nhiều người đại diện theo pháp luật và mỗi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đại diện có quyền đại diện cho pháp nhân theo quy định tại Điều 140 và Điều 141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4" w:lineRule="auto" w:before="11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138.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Đại diện theo ủy quyền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 nhân, pháp nhân có thể ủy quyền cho cá nhân, pháp nhân khác xác lập,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giao dịch dân sự. </w:t>
      </w:r>
    </w:p>
    <w:p>
      <w:pPr>
        <w:autoSpaceDN w:val="0"/>
        <w:autoSpaceDE w:val="0"/>
        <w:widowControl/>
        <w:spacing w:line="247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Các thành viên hộ gia đình, tổ hợp tác, tổ chức khác không có tư cách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có thể thỏa thuận cử cá nhân, pháp nhân khác đại diện theo ủy quyền xác lập,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giao dịch dân sự liên quan đến tài sản chung của các thành viên hộ gia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đình, tổ hợp tác, tổ chức khác không có tư cách pháp nhân. </w:t>
      </w:r>
    </w:p>
    <w:p>
      <w:pPr>
        <w:autoSpaceDN w:val="0"/>
        <w:autoSpaceDE w:val="0"/>
        <w:widowControl/>
        <w:spacing w:line="245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từ đủ mười lăm tuổi đến chưa đủ mười tám tuổi có thể là người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theo ủy quyền, trừ trường hợp pháp luật quy định giao dịch dân sự phải do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từ đủ mười tám tuổi trở lên xác lập, thực hiện.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2" w:lineRule="auto" w:before="11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139.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Hậu quả pháp lý của hành vi đại diện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Giao dịch dân sự do người đại diện xác lập, thực hiện với người thứ ba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phù hợp với phạm vi đại diện làm phát sinh quyền, nghĩa vụ đối với người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đại diện.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đại diện có quyền xác lập, thực hiện hành vi cần thiết để đạt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mục đích của việc đại diện. </w:t>
      </w:r>
    </w:p>
    <w:p>
      <w:pPr>
        <w:autoSpaceDN w:val="0"/>
        <w:autoSpaceDE w:val="0"/>
        <w:widowControl/>
        <w:spacing w:line="247" w:lineRule="auto" w:before="1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người đại diện biết hoặc phải biết việc xác lập hành vi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là do bị nhầm lẫn, bị lừa dối, bị đe dọa, cưỡng ép mà vẫn xác lập,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vi thì không làm phát sinh quyền, nghĩa vụ đối với người được đại diện,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trừ trường hợp người được đại diện biết hoặc phải biết về việc này mà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phản đối.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2" w:lineRule="auto" w:before="10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140.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Thời hạn đại diện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hạn đại diện được xác định theo văn bản ủy quyền, theo quyết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cơ quan có thẩm quyền, theo điều lệ của pháp nhân hoặc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luật. </w:t>
      </w:r>
    </w:p>
    <w:p>
      <w:pPr>
        <w:sectPr>
          <w:pgSz w:w="11904" w:h="16840"/>
          <w:pgMar w:top="522" w:right="1186" w:bottom="79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41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74" w:lineRule="auto" w:before="3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không xác định được thời hạn đại diện theo quy định tại khoản 1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này thì thời hạn đại diện được xác định như sau: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Nếu quyền đại diện được xác định theo giao dịch dân sự cụ thể thì thời hạn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đại diện được tính đến thời điểm chấm dứt giao dịch dân sự đó;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Nếu quyền đại diện không được xác định với giao dịch dân sự cụ thể thì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hạn đại diện là 01 năm, kể từ thời điểm phát sinh quyền đại diện. </w:t>
      </w:r>
    </w:p>
    <w:p>
      <w:pPr>
        <w:autoSpaceDN w:val="0"/>
        <w:tabs>
          <w:tab w:pos="472" w:val="left"/>
        </w:tabs>
        <w:autoSpaceDE w:val="0"/>
        <w:widowControl/>
        <w:spacing w:line="293" w:lineRule="auto" w:before="11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Đại diện theo ủy quyền chấm dứt trong trường hợp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Theo thỏa thuận;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Thời hạn ủy quyền đã hết;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Công việc được ủy quyền đã hoàn thành;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Người được đại diện hoặc người đại diện đơn phương chấm dứt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ủy quyền;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Người được đại diện, người đại diện là cá nhân chết; người được đại diện,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đại diện là pháp nhân chấm dứt tồn tại;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Người đại diện không còn đủ điều kiện quy định tại khoản 3 Điều 134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g) Căn cứ khác làm cho việc đại diện không thể thực hiện được. </w:t>
      </w:r>
    </w:p>
    <w:p>
      <w:pPr>
        <w:autoSpaceDN w:val="0"/>
        <w:tabs>
          <w:tab w:pos="472" w:val="left"/>
        </w:tabs>
        <w:autoSpaceDE w:val="0"/>
        <w:widowControl/>
        <w:spacing w:line="293" w:lineRule="auto" w:before="11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Đại diện theo pháp luật chấm dứt trong trường hợp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Người được đại diện là cá nhân đã thành niên hoặc năng lực hành vi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đã được khôi phục;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Người được đại diện là cá nhân chết;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Người được đại diện là pháp nhân chấm dứt tồn tại;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Căn cứ khác theo quy định của Bộ luật này hoặc luật khác có liên quan.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95" w:lineRule="auto" w:before="11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141.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Phạm vi đại diện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đại diện chỉ được xác lập, thực hiện giao dịch dân sự trong phạm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đại diện theo căn cứ sau đây: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Quyết định của cơ quan có thẩm quyền;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Điều lệ của pháp nhân;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Nội dung ủy quyền;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Quy định khác của pháp luật. </w:t>
      </w:r>
    </w:p>
    <w:p>
      <w:pPr>
        <w:autoSpaceDN w:val="0"/>
        <w:autoSpaceDE w:val="0"/>
        <w:widowControl/>
        <w:spacing w:line="252" w:lineRule="auto" w:before="11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không xác định được cụ thể phạm vi đại diện theo quy định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1 Điều này thì người đại diện theo pháp luật có quyền xác lập,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mọi giao dịch dân sự vì lợi ích của người được đại diện, trừ trường hợp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 định khác. </w:t>
      </w:r>
    </w:p>
    <w:p>
      <w:pPr>
        <w:sectPr>
          <w:pgSz w:w="11904" w:h="16840"/>
          <w:pgMar w:top="522" w:right="1186" w:bottom="83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8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Một cá nhân, pháp nhân có thể đại diện cho nhiều cá nhân hoặc pháp nhân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nhau nhưng không được nhân danh người được đại diện để xác lập,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dân sự với chính mình hoặc với bên thứ ba mà mình cũng là người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của người đó, trừ trường hợp pháp luật có quy định khác.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Người đại diện phải thông báo cho bên giao dịch biết về phạm vi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mình.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142.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Hậu quả của giao dịch dân sự do người không có quyền đại diện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lập, thực hiện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Giao dịch dân sự do người không có quyền đại diện xác lập,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làm phát sinh quyền, nghĩa vụ đối với người được đại diện, trừ một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trường hợp sau đây: </w:t>
      </w:r>
    </w:p>
    <w:p>
      <w:pPr>
        <w:autoSpaceDN w:val="0"/>
        <w:autoSpaceDE w:val="0"/>
        <w:widowControl/>
        <w:spacing w:line="230" w:lineRule="auto" w:before="9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Người được đại diện đã công nhận giao dịch; </w:t>
      </w:r>
    </w:p>
    <w:p>
      <w:pPr>
        <w:autoSpaceDN w:val="0"/>
        <w:autoSpaceDE w:val="0"/>
        <w:widowControl/>
        <w:spacing w:line="233" w:lineRule="auto" w:before="8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Người được đại diện biết mà không phản đối trong một thời hạn hợp lý;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Người được đại diện có lỗi dẫn đến việc người đã giao dịch không biết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thể biết về việc người đã xác lập, thực hiện giao dịch dân sự với mình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có quyền đại diện.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giao dịch dân sự do người không có quyền đại diện xác lập,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không làm phát sinh quyền, nghĩa vụ đối với người được đại diện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không có quyền đại diện vẫn phải thực hiện nghĩa vụ đối với người đã giao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dịch với mình, trừ trường hợp người đã giao dịch biết hoặc phải biết về việc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quyền đại diện mà vẫn giao dịch.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đã giao dịch với người không có quyền đại diện có quyền đơn phương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chấm dứt thực hiện hoặc hủy bỏ giao dịch dân sự đã xác lập và yêu cầu bồi thường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thiệt hại, trừ trường hợp người đó biết hoặc phải biết về việc không có quyền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mà vẫn giao dịch hoặc trường hợp quy định tại điểm a khoản 1 Điều này. </w:t>
      </w:r>
    </w:p>
    <w:p>
      <w:pPr>
        <w:autoSpaceDN w:val="0"/>
        <w:autoSpaceDE w:val="0"/>
        <w:widowControl/>
        <w:spacing w:line="245" w:lineRule="auto" w:before="8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người không có quyền đại diện và người đã giao dịch cố 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xác lập, thực hiện giao dịch dân sự mà gây thiệt hại cho người được đại diện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chịu trách nhiệm liên đới bồi thường thiệt hại.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143.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Hậu quả của giao dịch dân sự do người đại diện xác lập, thực hiện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vượt quá phạm vi đại diện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Giao dịch dân sự do người đại diện xác lập, thực hiện vượt quá phạm vi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không làm phát sinh quyền, nghĩa vụ của người được đại diện đối với phần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dịch được thực hiện vượt quá phạm vi đại diện, trừ một trong các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sau đây: </w:t>
      </w:r>
    </w:p>
    <w:p>
      <w:pPr>
        <w:autoSpaceDN w:val="0"/>
        <w:autoSpaceDE w:val="0"/>
        <w:widowControl/>
        <w:spacing w:line="230" w:lineRule="auto" w:before="8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Người được đại diện đồng ý; </w:t>
      </w:r>
    </w:p>
    <w:p>
      <w:pPr>
        <w:autoSpaceDN w:val="0"/>
        <w:autoSpaceDE w:val="0"/>
        <w:widowControl/>
        <w:spacing w:line="230" w:lineRule="auto" w:before="9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Người được đại diện biết mà không phản đối trong một thời hạn hợp lý;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Người được đại diện có lỗi dẫn đến việc người đã giao dịch không biết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thể biết về việc người đã xác lập, thực hiện giao dịch dân sự với mình vượt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quá phạm vi đại diện. </w:t>
      </w:r>
    </w:p>
    <w:p>
      <w:pPr>
        <w:sectPr>
          <w:pgSz w:w="11904" w:h="16840"/>
          <w:pgMar w:top="522" w:right="1186" w:bottom="79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43</w:t>
            </w:r>
          </w:p>
        </w:tc>
      </w:tr>
    </w:tbl>
    <w:p>
      <w:pPr>
        <w:autoSpaceDN w:val="0"/>
        <w:autoSpaceDE w:val="0"/>
        <w:widowControl/>
        <w:spacing w:line="245" w:lineRule="auto" w:before="3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giao dịch dân sự do người đại diện xác lập, thực hiện vượt quá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phạm vi đại diện không làm phát sinh quyền, nghĩa vụ của người được đại diện đối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phần giao dịch được xác lập, thực hiện vượt quá phạm vi đại diện thì người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phải thực hiện nghĩa vụ đối với người đã giao dịch với mình về phần giao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dịch vượt quá phạm vi đại diện, trừ trường hợp người đã giao dịch biết hoặc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biết về việc vượt quá phạm vi đại diện mà vẫn giao dịch.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đã giao dịch với người đại diện có quyền đơn phương chấm dứt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hoặc hủy bỏ giao dịch dân sự đối với phần vượt quá phạm vi đại diện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toàn bộ giao dịch dân sự và yêu cầu bồi thường thiệt hại,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đó biết hoặc phải biết về việc vượt quá phạm vi đại diện mà vẫn giao dịch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trường hợp quy định tại điểm a khoản 1 Điều này.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người đại diện và người giao dịch với người đại diện cố 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xác lập, thực hiện giao dịch dân sự vượt quá phạm vi đại diện mà gây thiệt hại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người được đại diện thì phải chịu trách nhiệm liên đới bồi thường thiệt hại. </w:t>
      </w:r>
    </w:p>
    <w:p>
      <w:pPr>
        <w:autoSpaceDN w:val="0"/>
        <w:autoSpaceDE w:val="0"/>
        <w:widowControl/>
        <w:spacing w:line="245" w:lineRule="auto" w:before="348" w:after="0"/>
        <w:ind w:left="2880" w:right="288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X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THỜI HẠN VÀ THỜI HIỆU </w:t>
      </w:r>
    </w:p>
    <w:p>
      <w:pPr>
        <w:autoSpaceDN w:val="0"/>
        <w:autoSpaceDE w:val="0"/>
        <w:widowControl/>
        <w:spacing w:line="245" w:lineRule="auto" w:before="340" w:after="0"/>
        <w:ind w:left="3888" w:right="388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1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THỜI HẠN </w:t>
      </w:r>
    </w:p>
    <w:p>
      <w:pPr>
        <w:autoSpaceDN w:val="0"/>
        <w:autoSpaceDE w:val="0"/>
        <w:widowControl/>
        <w:spacing w:line="230" w:lineRule="auto" w:before="34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144.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Thời hạn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hạn là một khoảng thời gian được xác định từ thời điểm này đến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điểm khác.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Thời hạn có thể được xác định bằng phút, giờ, ngày, tuần, tháng, năm hoặc bằng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một sự kiện có thể sẽ xảy ra. </w:t>
      </w:r>
    </w:p>
    <w:p>
      <w:pPr>
        <w:autoSpaceDN w:val="0"/>
        <w:autoSpaceDE w:val="0"/>
        <w:widowControl/>
        <w:spacing w:line="230" w:lineRule="auto" w:before="10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145.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Áp dụng cách tính thời hạn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Cách tính thời hạn được áp dụng theo quy định của Bộ luật này, trừ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có thỏa thuận khác hoặc pháp luật có quy định khác. </w:t>
      </w:r>
    </w:p>
    <w:p>
      <w:pPr>
        <w:autoSpaceDN w:val="0"/>
        <w:autoSpaceDE w:val="0"/>
        <w:widowControl/>
        <w:spacing w:line="233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Thời hạn được tính theo dương lịch, trừ trường hợp có thỏa thuận khác. </w:t>
      </w:r>
    </w:p>
    <w:p>
      <w:pPr>
        <w:autoSpaceDN w:val="0"/>
        <w:autoSpaceDE w:val="0"/>
        <w:widowControl/>
        <w:spacing w:line="233" w:lineRule="auto" w:before="9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146.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 định về thời hạn, thời điểm tính thời hạn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các bên có thỏa thuận về thời hạn là một năm, nửa năm, một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tháng, nửa tháng, một tuần, một ngày, một giờ, một phút mà khoảng thời gian diễn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ra không liền nhau thì thời hạn đó được tính như sau: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Một năm là ba trăm sáu mươi lăm ngày; </w:t>
      </w:r>
    </w:p>
    <w:p>
      <w:pPr>
        <w:autoSpaceDN w:val="0"/>
        <w:autoSpaceDE w:val="0"/>
        <w:widowControl/>
        <w:spacing w:line="230" w:lineRule="auto" w:before="10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Nửa năm là sáu tháng; </w:t>
      </w:r>
    </w:p>
    <w:p>
      <w:pPr>
        <w:autoSpaceDN w:val="0"/>
        <w:autoSpaceDE w:val="0"/>
        <w:widowControl/>
        <w:spacing w:line="233" w:lineRule="auto" w:before="10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Một tháng là ba mươi ngày; </w:t>
      </w:r>
    </w:p>
    <w:p>
      <w:pPr>
        <w:autoSpaceDN w:val="0"/>
        <w:autoSpaceDE w:val="0"/>
        <w:widowControl/>
        <w:spacing w:line="233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Nửa tháng là mười lăm ngày; </w:t>
      </w:r>
    </w:p>
    <w:p>
      <w:pPr>
        <w:sectPr>
          <w:pgSz w:w="11904" w:h="16840"/>
          <w:pgMar w:top="522" w:right="1186" w:bottom="81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90" w:lineRule="auto" w:before="292" w:after="0"/>
        <w:ind w:left="476" w:right="532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Một tuần là bảy ngày;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Một ngày là hai mươi tư giờ;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g) Một giờ là sáu mươi phút;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h) Một phút là sáu mươi giây. </w:t>
      </w:r>
    </w:p>
    <w:p>
      <w:pPr>
        <w:autoSpaceDN w:val="0"/>
        <w:tabs>
          <w:tab w:pos="476" w:val="left"/>
        </w:tabs>
        <w:autoSpaceDE w:val="0"/>
        <w:widowControl/>
        <w:spacing w:line="281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các bên thỏa thuận về thời điểm đầu tháng, giữa tháng, cuối tháng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thời điểm đó được quy định như sau: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Đầu tháng là ngày đầu tiên của tháng;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Giữa tháng là ngày thứ mười lăm của tháng;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Cuối tháng là ngày cuối cùng của tháng. </w:t>
      </w:r>
    </w:p>
    <w:p>
      <w:pPr>
        <w:autoSpaceDN w:val="0"/>
        <w:tabs>
          <w:tab w:pos="476" w:val="left"/>
        </w:tabs>
        <w:autoSpaceDE w:val="0"/>
        <w:widowControl/>
        <w:spacing w:line="281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các bên thỏa thuận về thời điểm đầu năm, giữa năm, cuối năm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thời điểm đó được quy định như sau: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Đầu năm là ngày đầu tiên của tháng một;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Giữa năm là ngày cuối cùng của tháng sáu;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Cuối năm là ngày cuối cùng của tháng mười hai.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4" w:lineRule="auto" w:before="106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147.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Thời điểm bắt đầu thời hạn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thời hạn được xác định bằng phút, giờ thì thời hạn được bắt đầu từ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điểm đã xác định. </w:t>
      </w:r>
    </w:p>
    <w:p>
      <w:pPr>
        <w:autoSpaceDN w:val="0"/>
        <w:autoSpaceDE w:val="0"/>
        <w:widowControl/>
        <w:spacing w:line="245" w:lineRule="auto" w:before="104" w:after="0"/>
        <w:ind w:left="22" w:right="0" w:firstLine="454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thời hạn được xác định bằng ngày, tuần, tháng, năm thì ngày đầu tiên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thời hạn không được tính mà tính từ ngày tiếp theo liền kề ngày được xác định.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Khi thời hạn bắt đầu bằng một sự kiện thì ngày xảy ra sự kiện không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tính mà tính từ ngày tiếp theo liền kề của ngày xảy ra sự kiện đó.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4" w:lineRule="auto" w:before="10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148.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Kết thúc thời hạn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thời hạn tính bằng ngày thì thời hạn kết thúc tại thời điểm kết thúc ngày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cuối cùng của thời hạn.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thời hạn tính bằng tuần thì thời hạn kết thúc tại thời điểm kết thúc ngày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tương ứng của tuần cuối cùng của thời hạn.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Khi thời hạn tính bằng tháng thì thời hạn kết thúc tại thời điểm kết thúc ngày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tương ứng của tháng cuối cùng của thời hạn; nếu tháng kết thúc thời hạn không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ngày tương ứng thì thời hạn kết thúc vào ngày cuối cùng của tháng đó.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Khi thời hạn tính bằng năm thì thời hạn kết thúc tại thời điểm kết thúc ngày,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tháng tương ứng của năm cuối cùng của thời hạn.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Khi ngày cuối cùng của thời hạn là ngày nghỉ cuối tuần hoặc ngày nghỉ lễ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thời hạn kết thúc tại thời điểm kết thúc ngày làm việc tiếp theo ngày nghỉ đó.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Thời điểm kết thúc ngày cuối cùng của thời hạn vào lúc hai mươi tư giờ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ngày đó. </w:t>
      </w:r>
    </w:p>
    <w:p>
      <w:pPr>
        <w:sectPr>
          <w:pgSz w:w="11904" w:h="16840"/>
          <w:pgMar w:top="522" w:right="1186" w:bottom="83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45</w:t>
            </w:r>
          </w:p>
        </w:tc>
      </w:tr>
    </w:tbl>
    <w:p>
      <w:pPr>
        <w:autoSpaceDN w:val="0"/>
        <w:autoSpaceDE w:val="0"/>
        <w:widowControl/>
        <w:spacing w:line="245" w:lineRule="auto" w:before="302" w:after="0"/>
        <w:ind w:left="3888" w:right="388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2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THỜI HIỆU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4" w:lineRule="auto" w:before="34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149.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Thời hiệu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hiệu là thời hạn do luật quy định mà khi kết thúc thời hạn đó thì phát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sinh hậu quả pháp lý đối với chủ thể theo điều kiện do luật quy định. </w:t>
      </w:r>
    </w:p>
    <w:p>
      <w:pPr>
        <w:autoSpaceDN w:val="0"/>
        <w:autoSpaceDE w:val="0"/>
        <w:widowControl/>
        <w:spacing w:line="233" w:lineRule="auto" w:before="10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hiệu được áp dụng theo quy định của Bộ luật này, luật khác có liên quan.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Tòa án chỉ áp dụng quy định về thời hiệu theo yêu cầu áp dụng thời hiệu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một bên hoặc các bên với điều kiện yêu cầu này phải được đưa ra trước khi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cấp sơ thẩm ra bản án, quyết định giải quyết vụ, việc.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được hưởng lợi từ việc áp dụng thời hiệu có quyền từ chối áp dụng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hiệu, trừ trường hợp việc từ chối đó nhằm mục đích trốn tránh thực hiện nghĩa vụ.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4" w:lineRule="auto" w:before="10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150.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Các loại thời hiệu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hiệu hưởng quyền dân sự là thời hạn mà khi kết thúc thời hạn đó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thể được hưởng quyền dân sự.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Thời hiệu miễn trừ nghĩa vụ dân sự là thời hạn mà khi kết thúc thời hạn đó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người có nghĩa vụ dân sự được miễn việc thực hiện nghĩa vụ.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Thời hiệu khởi kiện là thời hạn mà chủ thể được quyền khởi kiện để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giải quyết vụ án dân sự bảo vệ quyền và lợi ích hợp pháp bị xâm phạm; nếu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hạn đó kết thúc thì mất quyền khởi kiện.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Thời hiệu yêu cầu giải quyết việc dân sự là thời hạn mà chủ thể được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 Tòa án giải quyết việc dân sự để bảo vệ quyền và lợi ích hợp pháp của cá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nhân, pháp nhân, lợi ích quốc gia, dân tộc, lợi ích công cộng; nếu thời hạn đó kết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thúc thì mất quyền yêu cầu.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4" w:lineRule="auto" w:before="10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151.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Cách tính thời hiệu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hiệu được tính từ thời điểm bắt đầu ngày đầu tiên của thời hiệu và chấm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dứt tại thời điểm kết thúc ngày cuối cùng của thời hiệu.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59" w:lineRule="auto" w:before="10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152.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Hiệu lực của thời hiệu hưởng quyền dân sự, miễn trừ nghĩa vụ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dân sự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pháp luật quy định cho các chủ thể được hưởng quyền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được miễn trừ nghĩa vụ dân sự theo thời hiệu thì chỉ sau khi thời hiệu đó kết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thúc, việc hưởng quyền dân sự hoặc miễn trừ nghĩa vụ dân sự mới có hiệu lực.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59" w:lineRule="auto" w:before="10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153.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Tính liên tục của thời hiệu hưởng quyền dân sự, miễn trừ nghĩa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vụ dân sự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hiệu hưởng quyền dân sự, miễn trừ nghĩa vụ dân sự có tính liên tục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bắt đầu cho đến khi kết thúc; nếu có sự kiện làm gián đoạn thì thời hiệu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tính lại từ đầu, sau khi sự kiện làm gián đoạn chấm dứt. </w:t>
      </w:r>
    </w:p>
    <w:p>
      <w:pPr>
        <w:sectPr>
          <w:pgSz w:w="11904" w:h="16840"/>
          <w:pgMar w:top="522" w:right="1186" w:bottom="79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Thời hiệu hưởng quyền dân sự, miễn trừ nghĩa vụ dân sự bị gián đoạn khi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một trong các sự kiện sau đây: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Có sự giải quyết bằng một quyết định có hiệu lực pháp luật của cơ quan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có thẩm quyền đối với quyền, nghĩa vụ dân sự đang được áp dụng thời hiệu; </w:t>
      </w:r>
    </w:p>
    <w:p>
      <w:pPr>
        <w:autoSpaceDN w:val="0"/>
        <w:autoSpaceDE w:val="0"/>
        <w:widowControl/>
        <w:spacing w:line="245" w:lineRule="auto" w:before="11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Quyền, nghĩa vụ dân sự đang được áp dụng thời hiệu mà bị người có quyền,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liên quan tranh chấp và đã được giải quyết bằng một bản án, quyết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hiệu lực pháp luật của Tòa án.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Thời hiệu cũng được tính liên tục trong trường hợp việc hưởng quyền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sự, miễn trừ nghĩa vụ dân sự được chuyển giao hợp pháp cho người khác.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154.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Bắt đầu thời hiệu khởi kiện vụ án dân sự, thời hiệu yêu cầu giải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quyết việc dân sự </w:t>
      </w:r>
    </w:p>
    <w:p>
      <w:pPr>
        <w:autoSpaceDN w:val="0"/>
        <w:autoSpaceDE w:val="0"/>
        <w:widowControl/>
        <w:spacing w:line="245" w:lineRule="auto" w:before="1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hiệu khởi kiện vụ án dân sự được tính từ ngày người có quyền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biết hoặc phải biết quyền, lợi ích hợp pháp của mình bị xâm phạm,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có quy định khác.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Thời hiệu yêu cầu giải quyết việc dân sự được tính từ ngày phát sinh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yêu cầu, trừ trường hợp pháp luật có quy định khác. </w:t>
      </w:r>
    </w:p>
    <w:p>
      <w:pPr>
        <w:autoSpaceDN w:val="0"/>
        <w:autoSpaceDE w:val="0"/>
        <w:widowControl/>
        <w:spacing w:line="233" w:lineRule="auto" w:before="11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155.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Không áp dụng thời hiệu khởi kiện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hiệu khởi kiện không áp dụng trong trường hợp sau đây: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Yêu cầu bảo vệ quyền nhân thân không gắn với tài sản.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Yêu cầu bảo vệ quyền sở hữu, trừ trường hợp Bộ luật này, luật khác có liên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quy định khác.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Tranh chấp về quyền sử dụng đất theo quy định của Luật đất đai.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khác do luật quy định.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156.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Thời gian không tính vào thời hiệu khởi kiện vụ án dân sự, thời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hiệu yêu cầu giải quyết việc dân sự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gian không tính vào thời hiệu khởi kiện vụ án dân sự, thời hiệu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giải quyết việc dân sự là khoảng thời gian xảy ra một trong các sự kiện sau đây: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Sự kiện bất khả kháng hoặc trở ngại khách quan làm cho chủ thể có quyền khởi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kiện, quyền yêu cầu không thể khởi kiện, yêu cầu trong phạm vi thời hiệu. </w:t>
      </w:r>
    </w:p>
    <w:p>
      <w:pPr>
        <w:autoSpaceDN w:val="0"/>
        <w:autoSpaceDE w:val="0"/>
        <w:widowControl/>
        <w:spacing w:line="245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kiện bất khả kháng là sự kiện xảy ra một cách khách quan không thể lường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trước được và không thể khắc phục được mặc dù đã áp dụng mọi biện pháp cần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thiết và khả năng cho phép. </w:t>
      </w:r>
    </w:p>
    <w:p>
      <w:pPr>
        <w:autoSpaceDN w:val="0"/>
        <w:autoSpaceDE w:val="0"/>
        <w:widowControl/>
        <w:spacing w:line="247" w:lineRule="auto" w:before="1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Trở ngại khách quan là những trở ngại do hoàn cảnh khách quan tác động làm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người có quyền, nghĩa vụ dân sự không thể biết về việc quyền, lợi ích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của mình bị xâm phạm hoặc không thể thực hiện được quyền, nghĩa vụ dân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sự của mình; </w:t>
      </w:r>
    </w:p>
    <w:p>
      <w:pPr>
        <w:sectPr>
          <w:pgSz w:w="11904" w:h="16840"/>
          <w:pgMar w:top="522" w:right="1186" w:bottom="79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47</w:t>
            </w:r>
          </w:p>
        </w:tc>
      </w:tr>
    </w:tbl>
    <w:p>
      <w:pPr>
        <w:autoSpaceDN w:val="0"/>
        <w:autoSpaceDE w:val="0"/>
        <w:widowControl/>
        <w:spacing w:line="245" w:lineRule="auto" w:before="3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Chưa có người đại diện trong trường hợp người có quyền khởi kiện,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quyền yêu cầu là người chưa thành niên, mất năng lực hành vi dân sự, có khó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khăn trong nhận thức, làm chủ hành vi hoặc bị hạn chế năng lực hành vi dân sự;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chưa thành niên, người mất năng lực hành vi dân sự, người có khó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khăn trong nhận thức, làm chủ hành vi, người bị hạn chế năng lực hành vi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chưa có người đại diện khác thay thế trong trường hợp sau đây: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Người đại diện chết nếu là cá nhân, chấm dứt tồn tại nếu là pháp nhân; </w:t>
      </w:r>
    </w:p>
    <w:p>
      <w:pPr>
        <w:autoSpaceDN w:val="0"/>
        <w:autoSpaceDE w:val="0"/>
        <w:widowControl/>
        <w:spacing w:line="230" w:lineRule="auto" w:before="10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Người đại diện vì lý do chính đáng mà không thể tiếp tục đại diện được. </w:t>
      </w:r>
    </w:p>
    <w:p>
      <w:pPr>
        <w:autoSpaceDN w:val="0"/>
        <w:autoSpaceDE w:val="0"/>
        <w:widowControl/>
        <w:spacing w:line="233" w:lineRule="auto" w:before="10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157.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Bắt đầu lại thời hiệu khởi kiện vụ án dân sự </w:t>
      </w:r>
    </w:p>
    <w:p>
      <w:pPr>
        <w:autoSpaceDN w:val="0"/>
        <w:autoSpaceDE w:val="0"/>
        <w:widowControl/>
        <w:spacing w:line="233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1. Thời hiệu khởi kiện vụ án dân sự bắt đầu lại trong trường hợp sau đây: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Bên có nghĩa vụ đã thừa nhận một phần hoặc toàn bộ nghĩa vụ của mình đối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với người khởi kiện;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Bên có nghĩa vụ thừa nhận hoặc thực hiện xong một phần nghĩa vụ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mình đối với người khởi kiện;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Các bên đã tự hòa giải với nhau.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Thời hiệu khởi kiện vụ án dân sự bắt đầu lại kể từ ngày tiếp theo sau ngày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xảy ra sự kiện quy định tại khoản 1 Điều này. </w:t>
      </w:r>
    </w:p>
    <w:p>
      <w:pPr>
        <w:autoSpaceDN w:val="0"/>
        <w:autoSpaceDE w:val="0"/>
        <w:widowControl/>
        <w:spacing w:line="245" w:lineRule="auto" w:before="348" w:after="0"/>
        <w:ind w:left="1152" w:right="115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Phần thứ hai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SỞ HỮU VÀ QUYỀN KHÁC ĐỐI VỚI TÀI SẢN </w:t>
      </w:r>
    </w:p>
    <w:p>
      <w:pPr>
        <w:autoSpaceDN w:val="0"/>
        <w:autoSpaceDE w:val="0"/>
        <w:widowControl/>
        <w:spacing w:line="245" w:lineRule="auto" w:before="342" w:after="0"/>
        <w:ind w:left="3312" w:right="331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XI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 ĐỊNH CHUNG </w:t>
      </w:r>
    </w:p>
    <w:p>
      <w:pPr>
        <w:autoSpaceDN w:val="0"/>
        <w:autoSpaceDE w:val="0"/>
        <w:widowControl/>
        <w:spacing w:line="245" w:lineRule="auto" w:before="340" w:after="0"/>
        <w:ind w:left="1008" w:right="100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1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NGUYÊN TẮC XÁC LẬP, THỰC HIỆN QUYỀN SỞ HỮU,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KHÁC ĐỐI VỚI TÀI SẢN </w:t>
      </w:r>
    </w:p>
    <w:p>
      <w:pPr>
        <w:autoSpaceDN w:val="0"/>
        <w:autoSpaceDE w:val="0"/>
        <w:widowControl/>
        <w:spacing w:line="230" w:lineRule="auto" w:before="26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158.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sở hữu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7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bao gồm quyền chiếm hữu, quyền sử dụng và quyền định đoạt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của chủ sở hữu theo quy định của luật. </w:t>
      </w:r>
    </w:p>
    <w:p>
      <w:pPr>
        <w:autoSpaceDN w:val="0"/>
        <w:autoSpaceDE w:val="0"/>
        <w:widowControl/>
        <w:spacing w:line="233" w:lineRule="auto" w:before="7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159.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khác đối với tài sản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Quyền khác đối với tài sản là quyền của chủ thể trực tiếp nắm giữ, chi phối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thuộc quyền sở hữu của chủ thể khác. </w:t>
      </w:r>
    </w:p>
    <w:p>
      <w:pPr>
        <w:autoSpaceDN w:val="0"/>
        <w:autoSpaceDE w:val="0"/>
        <w:widowControl/>
        <w:spacing w:line="230" w:lineRule="auto" w:before="8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Quyền khác đối với tài sản bao gồm: </w:t>
      </w:r>
    </w:p>
    <w:p>
      <w:pPr>
        <w:autoSpaceDN w:val="0"/>
        <w:autoSpaceDE w:val="0"/>
        <w:widowControl/>
        <w:spacing w:line="233" w:lineRule="auto" w:before="7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Quyền đối với bất động sản liền kề; </w:t>
      </w:r>
    </w:p>
    <w:p>
      <w:pPr>
        <w:autoSpaceDN w:val="0"/>
        <w:autoSpaceDE w:val="0"/>
        <w:widowControl/>
        <w:spacing w:line="230" w:lineRule="auto" w:before="8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Quyền hưởng dụng; </w:t>
      </w:r>
    </w:p>
    <w:p>
      <w:pPr>
        <w:autoSpaceDN w:val="0"/>
        <w:autoSpaceDE w:val="0"/>
        <w:widowControl/>
        <w:spacing w:line="233" w:lineRule="auto" w:before="7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Quyền bề mặt. </w:t>
      </w:r>
    </w:p>
    <w:p>
      <w:pPr>
        <w:sectPr>
          <w:pgSz w:w="11904" w:h="16840"/>
          <w:pgMar w:top="522" w:right="1186" w:bottom="804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56" w:val="left"/>
        </w:tabs>
        <w:autoSpaceDE w:val="0"/>
        <w:widowControl/>
        <w:spacing w:line="245" w:lineRule="auto" w:before="30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160.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Nguyên tắc xác lập, thực hiện quyền sở hữu, quyền khác đối với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Quyền sở hữu, quyền khác đối với tài sản được xác lập, thực hiện trong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Bộ luật này, luật khác có liên quan quy định.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khác đối với tài sản vẫn có hiệu lực trong trường hợp quyền sở hữu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chuyển giao, trừ trường hợp Bộ luật này, luật khác có liên quan quy định khác. </w:t>
      </w:r>
    </w:p>
    <w:p>
      <w:pPr>
        <w:autoSpaceDN w:val="0"/>
        <w:autoSpaceDE w:val="0"/>
        <w:widowControl/>
        <w:spacing w:line="247" w:lineRule="auto" w:before="1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Chủ sở hữu được thực hiện mọi hành vi theo ý chí của mình đối với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nhưng không được trái với quy định của luật, gây thiệt hại hoặc làm ảnh hưởng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đến lợi ích quốc gia, dân tộc, lợi ích công cộng, quyền và lợi ích hợp pháp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khác. </w:t>
      </w:r>
    </w:p>
    <w:p>
      <w:pPr>
        <w:autoSpaceDN w:val="0"/>
        <w:autoSpaceDE w:val="0"/>
        <w:widowControl/>
        <w:spacing w:line="247" w:lineRule="auto" w:before="1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Chủ thể có quyền khác đối với tài sản được thực hiện mọi hành vi trong phạm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 quyền được quy định tại Bộ luật này, luật khác có liên quan nhưng không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gây thiệt hại hoặc làm ảnh hưởng đến lợi ích quốc gia, dân tộc, lợi ích công cộng,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và lợi ích hợp pháp của chủ sở hữu tài sản hoặc của người khác. </w:t>
      </w:r>
    </w:p>
    <w:p>
      <w:pPr>
        <w:autoSpaceDN w:val="0"/>
        <w:autoSpaceDE w:val="0"/>
        <w:widowControl/>
        <w:spacing w:line="230" w:lineRule="auto" w:before="116" w:after="0"/>
        <w:ind w:left="49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161.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Thời điểm xác lập quyền sở hữu, quyền khác đối với tài sản </w:t>
      </w:r>
    </w:p>
    <w:p>
      <w:pPr>
        <w:autoSpaceDN w:val="0"/>
        <w:autoSpaceDE w:val="0"/>
        <w:widowControl/>
        <w:spacing w:line="247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điểm xác lập quyền sở hữu, quyền khác đối với tài sản thực hiện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Bộ luật này, luật khác có liên quan; trường hợp luật không có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thì thực hiện theo thỏa thuận của các bên; trường hợp luật không quy định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bên không có thỏa thuận thì thời điểm xác lập quyền sở hữu, quyền khác đối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tài sản là thời điểm tài sản được chuyển giao.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điểm tài sản được chuyển giao là thời điểm bên có quyền hoặc người đại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diện hợp pháp của họ chiếm hữu tài sản.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tài sản chưa được chuyển giao mà phát sinh hoa lợi, lợi tức thì hoa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lợi, lợi tức thuộc về bên có tài sản chuyển giao, trừ trường hợp có thỏa thuận khác. </w:t>
      </w:r>
    </w:p>
    <w:p>
      <w:pPr>
        <w:autoSpaceDN w:val="0"/>
        <w:autoSpaceDE w:val="0"/>
        <w:widowControl/>
        <w:spacing w:line="230" w:lineRule="auto" w:before="116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162.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Chịu rủi ro về tài sản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Chủ sở hữu phải chịu rủi ro về tài sản thuộc sở hữu của mình,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thỏa thuận khác hoặc Bộ luật này, luật khác có liên quan quy định khác. </w:t>
      </w:r>
    </w:p>
    <w:p>
      <w:pPr>
        <w:autoSpaceDN w:val="0"/>
        <w:autoSpaceDE w:val="0"/>
        <w:widowControl/>
        <w:spacing w:line="245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Chủ thể có quyền khác đối với tài sản phải chịu rủi ro về tài sản trong phạm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 quyền của mình, trừ trường hợp có thỏa thuận khác với chủ sở hữu tài sản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này, luật khác có liên quan quy định khác. </w:t>
      </w:r>
    </w:p>
    <w:p>
      <w:pPr>
        <w:autoSpaceDN w:val="0"/>
        <w:autoSpaceDE w:val="0"/>
        <w:widowControl/>
        <w:spacing w:line="245" w:lineRule="auto" w:before="372" w:after="0"/>
        <w:ind w:left="720" w:right="72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2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BẢO VỆ QUYỀN SỞ HỮU, QUYỀN KHÁC ĐỐI VỚI TÀI SẢN </w:t>
      </w:r>
    </w:p>
    <w:p>
      <w:pPr>
        <w:autoSpaceDN w:val="0"/>
        <w:autoSpaceDE w:val="0"/>
        <w:widowControl/>
        <w:spacing w:line="233" w:lineRule="auto" w:before="36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163.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Bảo vệ quyền sở hữu, quyền khác đối với tài sản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Không ai có thể bị hạn chế, bị tước đoạt trái luật quyền sở hữu, quyền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tài sản. </w:t>
      </w:r>
    </w:p>
    <w:p>
      <w:pPr>
        <w:sectPr>
          <w:pgSz w:w="11904" w:h="16840"/>
          <w:pgMar w:top="522" w:right="1186" w:bottom="82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49</w:t>
            </w:r>
          </w:p>
        </w:tc>
      </w:tr>
    </w:tbl>
    <w:p>
      <w:pPr>
        <w:autoSpaceDN w:val="0"/>
        <w:autoSpaceDE w:val="0"/>
        <w:widowControl/>
        <w:spacing w:line="245" w:lineRule="auto" w:before="29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thật cần thiết vì lý do quốc phòng, an ninh hoặc vì lợi ích quốc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gia, tình trạng khẩn cấp, phòng chống thiên tai, Nhà nước trưng mua hoặc trưng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dụng có bồi thường tài sản của tổ chức, cá nhân theo giá thị trường. </w:t>
      </w:r>
    </w:p>
    <w:p>
      <w:pPr>
        <w:autoSpaceDN w:val="0"/>
        <w:autoSpaceDE w:val="0"/>
        <w:widowControl/>
        <w:spacing w:line="233" w:lineRule="auto" w:before="72" w:after="0"/>
        <w:ind w:left="49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164.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Biện pháp bảo vệ quyền sở hữu, quyền khác đối với tài sản </w:t>
      </w:r>
    </w:p>
    <w:p>
      <w:pPr>
        <w:autoSpaceDN w:val="0"/>
        <w:autoSpaceDE w:val="0"/>
        <w:widowControl/>
        <w:spacing w:line="245" w:lineRule="auto" w:before="7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Chủ sở hữu, chủ thể có quyền khác đối với tài sản có quyền tự bảo vệ, ngăn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chặn bất kỳ người nào có hành vi xâm phạm quyền của mình bằng những biện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không trái với quy định của pháp luật. </w:t>
      </w:r>
    </w:p>
    <w:p>
      <w:pPr>
        <w:autoSpaceDN w:val="0"/>
        <w:autoSpaceDE w:val="0"/>
        <w:widowControl/>
        <w:spacing w:line="245" w:lineRule="auto" w:before="7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Chủ sở hữu, chủ thể có quyền khác đối với tài sản có quyền yêu cầu Tòa án,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 nhà nước có thẩm quyền khác buộc người có hành vi xâm phạm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trả lại tài sản, chấm dứt hành vi cản trở trái pháp luật việc thực hiện quyền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hữu, quyền khác đối với tài sản và yêu cầu bồi thường thiệt hại. </w:t>
      </w:r>
    </w:p>
    <w:p>
      <w:pPr>
        <w:autoSpaceDN w:val="0"/>
        <w:autoSpaceDE w:val="0"/>
        <w:widowControl/>
        <w:spacing w:line="233" w:lineRule="auto" w:before="72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165.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Chiếm hữu có căn cứ pháp luật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7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Chiếm hữu có căn cứ pháp luật là việc chiếm hữu tài sản trong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sau đây: </w:t>
      </w:r>
    </w:p>
    <w:p>
      <w:pPr>
        <w:autoSpaceDN w:val="0"/>
        <w:autoSpaceDE w:val="0"/>
        <w:widowControl/>
        <w:spacing w:line="233" w:lineRule="auto" w:before="7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Chủ sở hữu chiếm hữu tài sản; </w:t>
      </w:r>
    </w:p>
    <w:p>
      <w:pPr>
        <w:autoSpaceDN w:val="0"/>
        <w:autoSpaceDE w:val="0"/>
        <w:widowControl/>
        <w:spacing w:line="233" w:lineRule="auto" w:before="7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Người được chủ sở hữu ủy quyền quản lý tài sản;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7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Người được chuyển giao quyền chiếm hữu thông qua giao dịch dân sự phù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với quy định của pháp luật; </w:t>
      </w:r>
    </w:p>
    <w:p>
      <w:pPr>
        <w:autoSpaceDN w:val="0"/>
        <w:autoSpaceDE w:val="0"/>
        <w:widowControl/>
        <w:spacing w:line="245" w:lineRule="auto" w:before="7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Người phát hiện và giữ tài sản vô chủ, tài sản không xác định được ai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hữu, tài sản bị đánh rơi, bị bỏ quên, bị chôn, giấu, bị vùi lấp, chìm đắm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phù hợp với điều kiện theo quy định của Bộ luật này, quy định khác của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liên quan; </w:t>
      </w:r>
    </w:p>
    <w:p>
      <w:pPr>
        <w:autoSpaceDN w:val="0"/>
        <w:autoSpaceDE w:val="0"/>
        <w:widowControl/>
        <w:spacing w:line="245" w:lineRule="auto" w:before="7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đ) Người phát hiện và giữ gia súc, gia cầm, vật nuôi dưới nước bị thất lạc phù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với điều kiện theo quy định của Bộ luật này, quy định khác của pháp luật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liên quan; </w:t>
      </w:r>
    </w:p>
    <w:p>
      <w:pPr>
        <w:autoSpaceDN w:val="0"/>
        <w:autoSpaceDE w:val="0"/>
        <w:widowControl/>
        <w:spacing w:line="230" w:lineRule="auto" w:before="7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e) Trường hợp khác do pháp luật quy định.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7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chiếm hữu tài sản không phù hợp với quy định tại khoản 1 Điều này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chiếm hữu không có căn cứ pháp luật. </w:t>
      </w:r>
    </w:p>
    <w:p>
      <w:pPr>
        <w:autoSpaceDN w:val="0"/>
        <w:autoSpaceDE w:val="0"/>
        <w:widowControl/>
        <w:spacing w:line="230" w:lineRule="auto" w:before="74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166.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đòi lại tài sản </w:t>
      </w:r>
    </w:p>
    <w:p>
      <w:pPr>
        <w:autoSpaceDN w:val="0"/>
        <w:autoSpaceDE w:val="0"/>
        <w:widowControl/>
        <w:spacing w:line="245" w:lineRule="auto" w:before="7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Chủ sở hữu, chủ thể có quyền khác đối với tài sản có quyền đòi lại tài sản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chiếm hữu, người sử dụng tài sản, người được lợi về tài sản không có căn cứ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7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Chủ sở hữu không có quyền đòi lại tài sản từ sự chiếm hữu của chủ thể đang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quyền khác đối với tài sản đó. </w:t>
      </w:r>
    </w:p>
    <w:p>
      <w:pPr>
        <w:autoSpaceDN w:val="0"/>
        <w:tabs>
          <w:tab w:pos="452" w:val="left"/>
        </w:tabs>
        <w:autoSpaceDE w:val="0"/>
        <w:widowControl/>
        <w:spacing w:line="245" w:lineRule="auto" w:before="76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167.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đòi lại động sản không phải đăng ký quyền sở hữu từ người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chiếm hữu ngay tình </w:t>
      </w:r>
    </w:p>
    <w:p>
      <w:pPr>
        <w:autoSpaceDN w:val="0"/>
        <w:autoSpaceDE w:val="0"/>
        <w:widowControl/>
        <w:spacing w:line="245" w:lineRule="auto" w:before="7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có quyền đòi lại động sản không phải đăng ký quyền sở hữu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chiếm hữu ngay tình trong trường hợp người chiếm hữu ngay tình có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động sản này thông qua hợp đồng không có đền bù với người không có quyền định </w:t>
      </w:r>
    </w:p>
    <w:p>
      <w:pPr>
        <w:sectPr>
          <w:pgSz w:w="11904" w:h="16840"/>
          <w:pgMar w:top="522" w:right="1186" w:bottom="79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80" w:after="0"/>
        <w:ind w:left="2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đoạt tài sản; trường hợp hợp đồng này là hợp đồng có đền bù thì chủ sở hữu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đòi lại động sản nếu động sản đó bị lấy cắp, bị mất hoặc trường hợp khác bị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chiếm hữu ngoài ý chí của chủ sở hữu.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168.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đòi lại động sản phải đăng ký quyền sở hữu hoặc bất động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sản từ người chiếm hữu ngay tình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được đòi lại động sản phải đăng ký quyền sở hữu hoặc bất động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từ người chiếm hữu ngay tình, trừ trường hợp quy định tại khoản 2 Điều 133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169.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yêu cầu chấm dứt hành vi cản trở trái pháp luật đối với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việc thực hiện quyền sở hữu, quyền khác đối với tài sản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thực hiện quyền sở hữu, quyền khác đối với tài sản, chủ thể có quyền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người có hành vi cản trở trái pháp luật phải chấm dứt hành vi đó hoặc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yêu cầu Tòa án, cơ quan nhà nước có thẩm quyền khác buộc người đó chấm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dứt hành vi vi phạm. </w:t>
      </w:r>
    </w:p>
    <w:p>
      <w:pPr>
        <w:autoSpaceDN w:val="0"/>
        <w:autoSpaceDE w:val="0"/>
        <w:widowControl/>
        <w:spacing w:line="233" w:lineRule="auto" w:before="86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170.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yêu cầu bồi thường thiệt hại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hữu, chủ thể có quyền khác đối với tài sản có quyền yêu cầu người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 vi xâm phạm quyền sở hữu, quyền khác đối với tài sản bồi thường thiệt hại. </w:t>
      </w:r>
    </w:p>
    <w:p>
      <w:pPr>
        <w:autoSpaceDN w:val="0"/>
        <w:autoSpaceDE w:val="0"/>
        <w:widowControl/>
        <w:spacing w:line="245" w:lineRule="auto" w:before="250" w:after="0"/>
        <w:ind w:left="576" w:right="57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3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GIỚI HẠN QUYỀN SỞ HỮU, QUYỀN KHÁC ĐỐI VỚI TÀI SẢN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27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171.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và nghĩa vụ của chủ sở hữu, chủ thể có quyền khác đối với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trong trường hợp xảy ra tình thế cấp thiết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Tình thế cấp thiết là tình thế của người vì muốn tránh một nguy cơ đang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tế đe dọa trực tiếp lợi ích công cộng, quyền, lợi ích hợp pháp của mình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người khác mà không còn cách nào khác là phải có hành động gây một thiệt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hại nhỏ hơn thiệt hại cần ngăn chặn.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Trong tình thế cấp thiết, chủ sở hữu, chủ thể có quyền khác đối với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được cản trở người khác dùng tài sản của mình hoặc cản trở người khác gây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thiệt hại đối với tài sản đó để ngăn chặn, làm giảm mối nguy hiểm hoặc thiệt hại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lớn hơn có nguy cơ xảy ra. </w:t>
      </w:r>
    </w:p>
    <w:p>
      <w:pPr>
        <w:autoSpaceDN w:val="0"/>
        <w:autoSpaceDE w:val="0"/>
        <w:widowControl/>
        <w:spacing w:line="245" w:lineRule="auto" w:before="9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Gây thiệt hại trong tình thế cấp thiết không phải là hành vi xâm phạm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 hữu, quyền khác đối với tài sản. Chủ sở hữu, chủ thể có quyền khác đối với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bị thiệt hại trong tình thế cấp thiết được bồi thường thiệt hại theo quy định tại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595 của Bộ luật này. </w:t>
      </w:r>
    </w:p>
    <w:p>
      <w:pPr>
        <w:autoSpaceDN w:val="0"/>
        <w:autoSpaceDE w:val="0"/>
        <w:widowControl/>
        <w:spacing w:line="233" w:lineRule="auto" w:before="8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172.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bảo vệ môi trường </w:t>
      </w:r>
    </w:p>
    <w:p>
      <w:pPr>
        <w:autoSpaceDN w:val="0"/>
        <w:autoSpaceDE w:val="0"/>
        <w:widowControl/>
        <w:spacing w:line="245" w:lineRule="auto" w:before="9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thực hiện quyền sở hữu, quyền khác đối với tài sản thì chủ thể phải tuân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của pháp luật về bảo vệ môi trường; nếu làm ô nhiễm môi trường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chấm dứt hành vi gây ô nhiễm, thực hiện các biện pháp để khắc phục hậu quả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bồi thường thiệt hại. </w:t>
      </w:r>
    </w:p>
    <w:p>
      <w:pPr>
        <w:sectPr>
          <w:pgSz w:w="11904" w:h="16840"/>
          <w:pgMar w:top="522" w:right="1186" w:bottom="82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51</w:t>
            </w:r>
          </w:p>
        </w:tc>
      </w:tr>
    </w:tbl>
    <w:p>
      <w:pPr>
        <w:autoSpaceDN w:val="0"/>
        <w:autoSpaceDE w:val="0"/>
        <w:widowControl/>
        <w:spacing w:line="230" w:lineRule="auto" w:before="302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173.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tôn trọng, bảo đảm trật tự, an toàn xã hội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thực hiện quyền sở hữu, quyền khác đối với tài sản thì chủ thể phải tôn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trọng, bảo đảm trật tự, an toàn xã hội, không được lạm dụng quyền để gây mất trật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tự, an toàn xã hội, làm thiệt hại đến lợi ích quốc gia, dân tộc, lợi ích công cộng,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quyền, lợi ích hợp pháp của người khác. </w:t>
      </w:r>
    </w:p>
    <w:p>
      <w:pPr>
        <w:autoSpaceDN w:val="0"/>
        <w:autoSpaceDE w:val="0"/>
        <w:widowControl/>
        <w:spacing w:line="233" w:lineRule="auto" w:before="9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174.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tôn trọng quy tắc xây dựng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xây dựng công trình, chủ sở hữu, chủ thể có quyền khác đối với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tuân theo pháp luật về xây dựng, bảo đảm an toàn, không được xây vượt quá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 cao, khoảng cách mà pháp luật về xây dựng quy định và không được xâm phạm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đến quyền, lợi ích hợp pháp của chủ sở hữu, người có quyền khác đối với tài sản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bất động sản liền kề và xung quanh. </w:t>
      </w:r>
    </w:p>
    <w:p>
      <w:pPr>
        <w:autoSpaceDN w:val="0"/>
        <w:autoSpaceDE w:val="0"/>
        <w:widowControl/>
        <w:spacing w:line="230" w:lineRule="auto" w:before="9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175.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Ranh giới giữa các bất động sản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Ranh giới giữa các bất động sản liền kề được xác định theo thỏa thuận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quyết định của cơ quan nhà nước có thẩm quyền.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Ranh giới cũng có thể được xác định theo tập quán hoặc theo ranh giới đã tồn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tại từ 30 năm trở lên mà không có tranh chấp.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được lấn, chiếm, thay đổi mốc giới ngăn cách, kể cả trường hợp ranh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giới là kênh, mương, hào, rãnh, bờ ruộng. Mọi chủ thể có nghĩa vụ tôn trọng, duy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trì ranh giới chung.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sử dụng đất được sử dụng không gian và lòng đất theo chiều thẳng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đứng từ ranh giới của thửa đất phù hợp với quy định của pháp luật và không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làm ảnh hưởng đến việc sử dụng đất của người khác.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sử dụng đất chỉ được trồng cây và làm các việc khác trong khuôn viên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đất thuộc quyền sử dụng của mình và theo ranh giới đã được xác định; nếu rễ cây,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cành cây vượt quá ranh giới thì phải xén rễ, cắt, tỉa cành phần vượt quá, trừ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có thỏa thuận khác. </w:t>
      </w:r>
    </w:p>
    <w:p>
      <w:pPr>
        <w:autoSpaceDN w:val="0"/>
        <w:autoSpaceDE w:val="0"/>
        <w:widowControl/>
        <w:spacing w:line="233" w:lineRule="auto" w:before="10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176.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Mốc giới ngăn cách các bất động sản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Chủ sở hữu bất động sản chỉ được dựng cột mốc, hàng rào, trồng cây, xây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tường ngăn trên phần đất thuộc quyền sử dụng của mình.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Các chủ sở hữu bất động sản liền kề có thể thỏa thuận với nhau về việc dựng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cột mốc, hàng rào, trồng cây, xây tường ngăn trên ranh giới để làm mốc giới ngăn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cách giữa các bất động sản; những vật mốc giới này là sở hữu chung của các chủ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thể đó.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mốc giới ngăn cách chỉ do một bên tạo nên trên ranh giới và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bất động sản liền kề đồng ý thì mốc giới ngăn cách đó là sở hữu chung,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chi phí để xây dựng do bên tạo nên chịu, trừ trường hợp có thỏa thuận khác; nếu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bất động sản liền kề không đồng ý mà có lý do chính đáng thì chủ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 đã dựng cột mốc, hàng rào, trồng cây, xây tường ngăn phải dỡ bỏ. </w:t>
      </w:r>
    </w:p>
    <w:p>
      <w:pPr>
        <w:sectPr>
          <w:pgSz w:w="11904" w:h="16840"/>
          <w:pgMar w:top="522" w:right="1186" w:bottom="80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30"/>
        <w:gridCol w:w="4730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88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Đối với mốc giới là tường nhà chung, chủ sở hữu bất động sản liền kề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trổ cửa sổ, lỗ thông khí hoặc đục tường để đặt kết cấu xây dựng, trừ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được chủ sở hữu bất động sản liền kề đồng ý.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nhà xây riêng biệt nhưng tường sát liền nhau thì chủ sở hữu cũng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chỉ được đục tường, đặt kết cấu xây dựng đến giới hạn ngăn cách tường của mình.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cây là mốc giới chung, các bên đều có nghĩa vụ bảo vệ; hoa lợi thu được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cây được chia đều, trừ trường hợp có thỏa thuận khác.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177.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Bảo đảm an toàn trong trường hợp cây cối, công trình có nguy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cơ gây thiệt hại </w:t>
      </w:r>
    </w:p>
    <w:p>
      <w:pPr>
        <w:autoSpaceDN w:val="0"/>
        <w:autoSpaceDE w:val="0"/>
        <w:widowControl/>
        <w:spacing w:line="245" w:lineRule="auto" w:before="96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cây cối, công trình xây dựng có nguy cơ sập đổ xuống bất động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liền kề và xung quanh thì chủ sở hữu tài sản thực hiện ngay các biện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khắc phục, chặt cây, sửa chữa hoặc dỡ bỏ công trình xây dựng đó theo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chủ sở hữu bất động sản liền kề và xung quanh hoặc theo yêu cầu của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nhà nước có thẩm quyền; nếu không tự nguyện thực hiện thì chủ sở hữu bất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động sản liền kề và xung quanh có quyền yêu cầu cơ quan nhà nước có thẩm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cho chặt cây, phá dỡ. Chi phí chặt cây, phá dỡ do chủ sở hữu cây cối, công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trình xây dựng chịu. </w:t>
      </w:r>
    </w:p>
    <w:p>
      <w:pPr>
        <w:autoSpaceDN w:val="0"/>
        <w:autoSpaceDE w:val="0"/>
        <w:widowControl/>
        <w:spacing w:line="245" w:lineRule="auto" w:before="98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đào giếng, đào ao hoặc xây dựng công trình dưới mặt đất, chủ sở hữu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công trình phải đào, xây cách mốc giới một khoảng cách do pháp luật về xây dựng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xây dựng công trình vệ sinh, kho chứa chất độc hại và các công trình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mà việc sử dụng có khả năng gây ô nhiễm môi trường thì chủ sở hữu tài sản đó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xây cách mốc giới một khoảng cách và ở vị trí hợp lý, phải bảo đảm vệ sinh,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an toàn và không làm ảnh hưởng đến chủ sở hữu bất động sản khác. </w:t>
      </w:r>
    </w:p>
    <w:p>
      <w:pPr>
        <w:autoSpaceDN w:val="0"/>
        <w:autoSpaceDE w:val="0"/>
        <w:widowControl/>
        <w:spacing w:line="245" w:lineRule="auto" w:before="100" w:after="0"/>
        <w:ind w:left="22" w:right="22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gây thiệt hại cho chủ sở hữu bất động sản liền kề và xung quanh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khoản 1 và khoản 2 Điều này thì chủ sở hữu cây cối, công trình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bồi thường. </w:t>
      </w:r>
    </w:p>
    <w:p>
      <w:pPr>
        <w:autoSpaceDN w:val="0"/>
        <w:autoSpaceDE w:val="0"/>
        <w:widowControl/>
        <w:spacing w:line="233" w:lineRule="auto" w:before="9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178.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Trổ cửa nhìn sang bất động sản liền kề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Chủ sở hữu nhà chỉ được trổ cửa ra vào, cửa sổ quay sang nhà bên cạnh,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diện và đường đi chung theo quy định của pháp luật về xây dựng.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Mặt dưới mái che trên cửa ra vào, mặt dưới mái che cửa sổ quay ra đường 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chung phải cách mặt đất từ 2,5 mét trở lên. </w:t>
      </w:r>
    </w:p>
    <w:p>
      <w:pPr>
        <w:autoSpaceDN w:val="0"/>
        <w:autoSpaceDE w:val="0"/>
        <w:widowControl/>
        <w:spacing w:line="245" w:lineRule="auto" w:before="298" w:after="0"/>
        <w:ind w:left="3744" w:right="3744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XII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CHIẾM HỮU </w:t>
      </w:r>
    </w:p>
    <w:p>
      <w:pPr>
        <w:autoSpaceDN w:val="0"/>
        <w:autoSpaceDE w:val="0"/>
        <w:widowControl/>
        <w:spacing w:line="233" w:lineRule="auto" w:before="26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179.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Khái niệm chiếm hữu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Chiếm hữu là việc chủ thể nắm giữ, chi phối tài sản một cách trực tiếp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gián tiếp như chủ thể có quyền đối với tài sản. </w:t>
      </w:r>
    </w:p>
    <w:p>
      <w:pPr>
        <w:sectPr>
          <w:pgSz w:w="11904" w:h="16840"/>
          <w:pgMar w:top="522" w:right="1184" w:bottom="78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53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7" w:lineRule="auto" w:before="32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Chiếm hữu bao gồm chiếm hữu của chủ sở hữu và chiếm hữu của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phải là chủ sở hữu. </w:t>
      </w:r>
    </w:p>
    <w:p>
      <w:pPr>
        <w:autoSpaceDN w:val="0"/>
        <w:autoSpaceDE w:val="0"/>
        <w:widowControl/>
        <w:spacing w:line="252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chiếm hữu của người không phải là chủ sở hữu không thể là căn cứ xác lập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hữu, trừ trường hợp quy định tại các điều 228, 229, 230, 231, 232, 233 và 236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71" w:lineRule="auto" w:before="12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180.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Chiếm hữu ngay tình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Chiếm hữu ngay tình là việc chiếm hữu mà người chiếm hữu có căn cứ để tin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rằng mình có quyền đối với tài sản đang chiếm hữu.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74" w:lineRule="auto" w:before="12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181.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Chiếm hữu không ngay tình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Chiếm hữu không ngay tình là việc chiếm hữu mà người chiếm hữu biết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biết rằng mình không có quyền đối với tài sản đang chiếm hữu.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6" w:lineRule="auto" w:before="12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182.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Chiếm hữu liên tục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Chiếm hữu liên tục là việc chiếm hữu được thực hiện trong một khoảng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gian mà không có tranh chấp về quyền đối với tài sản đó hoặc có tranh chấp nhưng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chưa được giải quyết bằng một bản án, quyết định có hiệu lực pháp luật của Tòa 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cơ quan nhà nước có thẩm quyền khác, kể cả khi tài sản được giao cho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chiếm hữu. </w:t>
      </w:r>
    </w:p>
    <w:p>
      <w:pPr>
        <w:autoSpaceDN w:val="0"/>
        <w:tabs>
          <w:tab w:pos="472" w:val="left"/>
        </w:tabs>
        <w:autoSpaceDE w:val="0"/>
        <w:widowControl/>
        <w:spacing w:line="247" w:lineRule="auto" w:before="12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chiếm hữu không liên tục không được coi là căn cứ để suy đoán về tình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trạng và quyền của người chiếm hữu được quy định tại Điều 184 của Bộ luật này.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9" w:lineRule="auto" w:before="12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183.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Chiếm hữu công khai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Chiếm hữu công khai là việc chiếm hữu được thực hiện một cách minh bạch,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giấu giếm; tài sản đang chiếm hữu được sử dụng theo tính năng, công dụng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được người chiếm hữu bảo quản, giữ gìn như tài sản của chính mình. </w:t>
      </w:r>
    </w:p>
    <w:p>
      <w:pPr>
        <w:autoSpaceDN w:val="0"/>
        <w:autoSpaceDE w:val="0"/>
        <w:widowControl/>
        <w:spacing w:line="252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chiếm hữu không công khai không được coi là căn cứ để suy đoán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về tình trạng và quyền của người chiếm hữu được quy định tại Điều 184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71" w:lineRule="auto" w:before="12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184.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Suy đoán về tình trạng và quyền của người chiếm hữu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chiếm hữu được suy đoán là ngay tình; người nào cho rằng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chiếm hữu không ngay tình thì phải chứng minh. </w:t>
      </w:r>
    </w:p>
    <w:p>
      <w:pPr>
        <w:autoSpaceDN w:val="0"/>
        <w:autoSpaceDE w:val="0"/>
        <w:widowControl/>
        <w:spacing w:line="252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có tranh chấp về quyền đối với tài sản thì người chiếm hữu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suy đoán là người có quyền đó. Người có tranh chấp với người chiếm hữu phải chứng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minh về việc người chiếm hữu không có quyền. </w:t>
      </w:r>
    </w:p>
    <w:p>
      <w:pPr>
        <w:autoSpaceDN w:val="0"/>
        <w:autoSpaceDE w:val="0"/>
        <w:widowControl/>
        <w:spacing w:line="252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chiếm hữu ngay tình, liên tục, công khai được áp dụng thời hiệu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hưởng quyền và được hưởng hoa lợi, lợi tức mà tài sản mang lại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Bộ luật này và luật khác có liên quan. </w:t>
      </w:r>
    </w:p>
    <w:p>
      <w:pPr>
        <w:sectPr>
          <w:pgSz w:w="11904" w:h="16840"/>
          <w:pgMar w:top="522" w:right="1186" w:bottom="798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30" w:lineRule="auto" w:before="28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185.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Bảo vệ việc chiếm hữu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việc chiếm hữu bị người khác xâm phạm thì người chiếm hữu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yêu cầu người có hành vi xâm phạm phải chấm dứt hành vi, khôi phục tình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trạng ban đầu, trả lại tài sản và bồi thường thiệt hại hoặc yêu cầu Tòa án, cơ quan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nhà nước có thẩm quyền khác buộc người đó chấm dứt hành vi, khôi phục tình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trạng ban đầu, trả lại tài sản và bồi thường thiệt hại. </w:t>
      </w:r>
    </w:p>
    <w:p>
      <w:pPr>
        <w:autoSpaceDN w:val="0"/>
        <w:autoSpaceDE w:val="0"/>
        <w:widowControl/>
        <w:spacing w:line="245" w:lineRule="auto" w:before="198" w:after="0"/>
        <w:ind w:left="3600" w:right="360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XIII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SỞ HỮU </w:t>
      </w:r>
    </w:p>
    <w:p>
      <w:pPr>
        <w:autoSpaceDN w:val="0"/>
        <w:autoSpaceDE w:val="0"/>
        <w:widowControl/>
        <w:spacing w:line="245" w:lineRule="auto" w:before="198" w:after="0"/>
        <w:ind w:left="2736" w:right="273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1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NỘI DUNG QUYỀN SỞ HỮU </w:t>
      </w:r>
    </w:p>
    <w:p>
      <w:pPr>
        <w:autoSpaceDN w:val="0"/>
        <w:autoSpaceDE w:val="0"/>
        <w:widowControl/>
        <w:spacing w:line="245" w:lineRule="auto" w:before="198" w:after="0"/>
        <w:ind w:left="3168" w:right="316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1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CHIẾM HỮU </w:t>
      </w:r>
    </w:p>
    <w:p>
      <w:pPr>
        <w:autoSpaceDN w:val="0"/>
        <w:autoSpaceDE w:val="0"/>
        <w:widowControl/>
        <w:spacing w:line="233" w:lineRule="auto" w:before="25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186.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chiếm hữu của chủ sở hữu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được thực hiện mọi hành vi theo ý chí của mình để nắm giữ, chi phối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của mình nhưng không được trái pháp luật, đạo đức xã hội.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187.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chiếm hữu của người được chủ sở hữu ủy quyền quản lý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được chủ sở hữu ủy quyền quản lý tài sản thực hiện việc chiếm hữu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đó trong phạm vi, theo cách thức, thời hạn do chủ sở hữu xác định.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được chủ sở hữu ủy quyền quản lý tài sản không thể trở thành chủ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 đối với tài sản được giao theo quy định tại Điều 236 của Bộ luật này.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188.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chiếm hữu của người được giao tài sản thông qua giao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dịch dân sự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chủ sở hữu giao tài sản cho người khác thông qua giao dịch dân sự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mà nội dung không bao gồm việc chuyển quyền sở hữu thì người được giao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phải thực hiện việc chiếm hữu tài sản đó phù hợp với mục đích, nội dung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giao dịch.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được giao tài sản có quyền sử dụng tài sản được giao, được chuyển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chiếm hữu, sử dụng tài sản đó cho người khác nếu được chủ sở hữu đồng ý.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được giao tài sản không thể trở thành chủ sở hữu đối với tài sản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theo quy định tại Điều 236 của Bộ luật này. </w:t>
      </w:r>
    </w:p>
    <w:p>
      <w:pPr>
        <w:autoSpaceDN w:val="0"/>
        <w:autoSpaceDE w:val="0"/>
        <w:widowControl/>
        <w:spacing w:line="245" w:lineRule="auto" w:before="258" w:after="0"/>
        <w:ind w:left="3456" w:right="345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2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SỬ DỤNG </w:t>
      </w:r>
    </w:p>
    <w:p>
      <w:pPr>
        <w:autoSpaceDN w:val="0"/>
        <w:autoSpaceDE w:val="0"/>
        <w:widowControl/>
        <w:spacing w:line="230" w:lineRule="auto" w:before="25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189.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sử dụng </w:t>
      </w:r>
    </w:p>
    <w:p>
      <w:pPr>
        <w:autoSpaceDN w:val="0"/>
        <w:autoSpaceDE w:val="0"/>
        <w:widowControl/>
        <w:spacing w:line="233" w:lineRule="auto" w:before="10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sử dụng là quyền khai thác công dụng, hưởng hoa lợi, lợi tức từ tài sản. </w:t>
      </w:r>
    </w:p>
    <w:p>
      <w:pPr>
        <w:sectPr>
          <w:pgSz w:w="11904" w:h="16840"/>
          <w:pgMar w:top="522" w:right="1186" w:bottom="78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55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7" w:lineRule="auto" w:before="32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sử dụng có thể được chuyển giao cho người khác theo thỏa thuận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của pháp luật.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9" w:lineRule="auto" w:before="120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190.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sử dụng của chủ sở hữu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được sử dụng tài sản theo ý chí của mình nhưng không được gây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thiệt hại hoặc làm ảnh hưởng đến lợi ích quốc gia, dân tộc, lợi ích công cộng,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và lợi ích hợp pháp của người khác.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71" w:lineRule="auto" w:before="12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191.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sử dụng của người không phải là chủ sở hữu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không phải là chủ sở hữu được sử dụng tài sản theo thỏa thuận với chủ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 hữu hoặc theo quy định của pháp luật. </w:t>
      </w:r>
    </w:p>
    <w:p>
      <w:pPr>
        <w:autoSpaceDN w:val="0"/>
        <w:autoSpaceDE w:val="0"/>
        <w:widowControl/>
        <w:spacing w:line="247" w:lineRule="auto" w:before="392" w:after="0"/>
        <w:ind w:left="3312" w:right="331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3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ĐỊNH ĐOẠT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71" w:lineRule="auto" w:before="39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192.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định đoạt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định đoạt là quyền chuyển giao quyền sở hữu tài sản, từ bỏ quyền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hữu, tiêu dùng hoặc tiêu hủy tài sản.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71" w:lineRule="auto" w:before="120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193.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Điều kiện thực hiện quyền định đoạt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định đoạt tài sản phải do người có năng lực hành vi dân sự thực hiện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trái quy định của pháp luật.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2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pháp luật có quy định trình tự, thủ tục định đoạt tài sản thì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tuân theo trình tự, thủ tục đó.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9" w:lineRule="auto" w:before="12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194.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định đoạt của chủ sở hữu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có quyền bán, trao đổi, tặng cho, cho vay, để thừa kế, từ bỏ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 hữu, tiêu dùng, tiêu hủy hoặc thực hiện các hình thức định đoạt khác phù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quy định của pháp luật đối với tài sản.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71" w:lineRule="auto" w:before="12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195.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định đoạt của người không phải là chủ sở hữu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không phải là chủ sở hữu tài sản chỉ có quyền định đoạt tài sản theo ủy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của chủ sở hữu hoặc theo quy định của luật. </w:t>
      </w:r>
    </w:p>
    <w:p>
      <w:pPr>
        <w:autoSpaceDN w:val="0"/>
        <w:autoSpaceDE w:val="0"/>
        <w:widowControl/>
        <w:spacing w:line="276" w:lineRule="auto" w:before="124" w:after="0"/>
        <w:ind w:left="472" w:right="1152" w:hanging="2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196.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Hạn chế quyền định đoạt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Quyền định đoạt chỉ bị hạn chế trong trường hợp do luật quy định. </w:t>
      </w:r>
    </w:p>
    <w:p>
      <w:pPr>
        <w:autoSpaceDN w:val="0"/>
        <w:tabs>
          <w:tab w:pos="472" w:val="left"/>
        </w:tabs>
        <w:autoSpaceDE w:val="0"/>
        <w:widowControl/>
        <w:spacing w:line="247" w:lineRule="auto" w:before="12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tài sản đem bán là tài sản thuộc di tích lịch sử - văn hóa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Luật di sản văn hóa thì Nhà nước có quyền ưu tiên mua. </w:t>
      </w:r>
    </w:p>
    <w:p>
      <w:pPr>
        <w:autoSpaceDN w:val="0"/>
        <w:autoSpaceDE w:val="0"/>
        <w:widowControl/>
        <w:spacing w:line="252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cá nhân, pháp nhân có quyền ưu tiên mua đối với tài sản nhất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của pháp luật thì khi bán tài sản, chủ sở hữu phải dành quyền ưu tiên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mua cho các chủ thể đó. </w:t>
      </w:r>
    </w:p>
    <w:p>
      <w:pPr>
        <w:sectPr>
          <w:pgSz w:w="11904" w:h="16840"/>
          <w:pgMar w:top="522" w:right="1186" w:bottom="794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80" w:after="0"/>
        <w:ind w:left="3168" w:right="316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2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HÌNH THỨC SỞ HỮU </w:t>
      </w:r>
    </w:p>
    <w:p>
      <w:pPr>
        <w:autoSpaceDN w:val="0"/>
        <w:autoSpaceDE w:val="0"/>
        <w:widowControl/>
        <w:spacing w:line="245" w:lineRule="auto" w:before="210" w:after="0"/>
        <w:ind w:left="3312" w:right="331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1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SỞ HỮU TOÀN DÂN </w:t>
      </w:r>
    </w:p>
    <w:p>
      <w:pPr>
        <w:autoSpaceDN w:val="0"/>
        <w:autoSpaceDE w:val="0"/>
        <w:widowControl/>
        <w:spacing w:line="230" w:lineRule="auto" w:before="21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197.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thuộc sở hữu toàn dân </w:t>
      </w:r>
    </w:p>
    <w:p>
      <w:pPr>
        <w:autoSpaceDN w:val="0"/>
        <w:autoSpaceDE w:val="0"/>
        <w:widowControl/>
        <w:spacing w:line="245" w:lineRule="auto" w:before="6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Đất đai, tài nguyên nước, tài nguyên khoáng sản, nguồn lợi ở vùng biển, vùng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trời, tài nguyên thiên nhiên khác và các tài sản do Nhà nước đầu tư, quản lý là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công thuộc sở hữu toàn dân do Nhà nước đại diện chủ sở hữu và thống nhất quản lý.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6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198.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quyền của chủ sở hữu đối với tài sản thuộc sở hữu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toàn dân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6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Nhà nước Cộng hòa xã hội chủ nghĩa Việt Nam là đại diện, thực hiện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chủ sở hữu đối với tài sản thuộc sở hữu toàn dân.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6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Chính phủ thống nhất quản lý và bảo đảm sử dụng đúng mục đích, hiệu quả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tiết kiệm tài sản thuộc sở hữu toàn dân. </w:t>
      </w:r>
    </w:p>
    <w:p>
      <w:pPr>
        <w:autoSpaceDN w:val="0"/>
        <w:autoSpaceDE w:val="0"/>
        <w:widowControl/>
        <w:spacing w:line="233" w:lineRule="auto" w:before="60" w:after="0"/>
        <w:ind w:left="49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199.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Chiếm hữu, sử dụng, định đoạt tài sản thuộc sở hữu toàn dân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6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chiếm hữu, sử dụng, định đoạt tài sản thuộc sở hữu toàn dân được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trong phạm vi và theo trình tự do pháp luật quy định.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6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200.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quyền sở hữu toàn dân đối với tài sản được đầu tư vào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doanh nghiệp </w:t>
      </w:r>
    </w:p>
    <w:p>
      <w:pPr>
        <w:autoSpaceDN w:val="0"/>
        <w:autoSpaceDE w:val="0"/>
        <w:widowControl/>
        <w:spacing w:line="245" w:lineRule="auto" w:before="6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tài sản thuộc sở hữu toàn dân được đầu tư vào doanh nghiệp thì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thực hiện quyền của chủ sở hữu đối với tài sản đó theo quy định của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về doanh nghiệp, quản lý, sử dụng vốn nhà nước đầu tư vào sản xuất, kinh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doanh tại doanh nghiệp và quy định khác của pháp luật có liên quan.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6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Doanh nghiệp thực hiện việc quản lý, sử dụng vốn, đất đai, tài nguyên và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khác do Nhà nước đầu tư theo quy định của pháp luật có liên quan.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6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201.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quyền sở hữu toàn dân đối với tài sản được giao cho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cơ quan nhà nước, đơn vị vũ trang nhân dân </w:t>
      </w:r>
    </w:p>
    <w:p>
      <w:pPr>
        <w:autoSpaceDN w:val="0"/>
        <w:autoSpaceDE w:val="0"/>
        <w:widowControl/>
        <w:spacing w:line="245" w:lineRule="auto" w:before="6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tài sản thuộc sở hữu toàn dân được giao cho cơ quan nhà nước, đơn vị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vũ trang nhân dân thì Nhà nước thực hiện quyền kiểm tra, giám sát việc quản lý, sử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dụng tài sản đó.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6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Cơ quan nhà nước, đơn vị vũ trang nhân dân thực hiện việc quản lý, sử dụng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đúng mục đích, theo quy định của pháp luật đối với tài sản được Nhà nước giao. </w:t>
      </w:r>
    </w:p>
    <w:p>
      <w:pPr>
        <w:autoSpaceDN w:val="0"/>
        <w:autoSpaceDE w:val="0"/>
        <w:widowControl/>
        <w:spacing w:line="245" w:lineRule="auto" w:before="64" w:after="0"/>
        <w:ind w:left="22" w:right="20" w:firstLine="434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202.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quyền sở hữu toàn dân đối với tài sản được giao cho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tổ chức chính trị, tổ chức chính trị - xã hội, tổ chức chính trị xã hội - nghề nghiệp,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tổ chức xã hội, tổ chức xã hội - nghề nghiệp </w:t>
      </w:r>
    </w:p>
    <w:p>
      <w:pPr>
        <w:autoSpaceDN w:val="0"/>
        <w:autoSpaceDE w:val="0"/>
        <w:widowControl/>
        <w:spacing w:line="245" w:lineRule="auto" w:before="6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tài sản thuộc sở hữu toàn dân được giao cho tổ chức chính trị, tổ chức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chính trị - xã hội, tổ chức chính trị xã hội - nghề nghiệp, tổ chức xã hội, tổ chức xã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 - nghề nghiệp thì Nhà nước thực hiện quyền kiểm tra, giám sát việc quản lý, sử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dụng tài sản đó. </w:t>
      </w:r>
    </w:p>
    <w:p>
      <w:pPr>
        <w:sectPr>
          <w:pgSz w:w="11904" w:h="16840"/>
          <w:pgMar w:top="522" w:right="1186" w:bottom="79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57</w:t>
            </w:r>
          </w:p>
        </w:tc>
      </w:tr>
    </w:tbl>
    <w:p>
      <w:pPr>
        <w:autoSpaceDN w:val="0"/>
        <w:autoSpaceDE w:val="0"/>
        <w:widowControl/>
        <w:spacing w:line="245" w:lineRule="auto" w:before="3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Tổ chức chính trị, tổ chức chính trị - xã hội, tổ chức chính trị xã hội - nghề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nghiệp, tổ chức xã hội, tổ chức xã hội - nghề nghiệp thực hiện việc quản lý, sử dụng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được Nhà nước giao đúng mục đích, phạm vi, theo cách thức, trình tự do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quy định, phù hợp với chức năng, nhiệm vụ được quy định trong điều lệ. </w:t>
      </w:r>
    </w:p>
    <w:p>
      <w:pPr>
        <w:autoSpaceDN w:val="0"/>
        <w:tabs>
          <w:tab w:pos="45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203.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của cá nhân, pháp nhân đối với việc sử dụng, khai thác tài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sản thuộc sở hữu toàn dân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 nhân, pháp nhân được sử dụng đất, khai thác nguồn lợi thủy sản, tài nguyên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thiên nhiên và các tài sản khác thuộc sở hữu toàn dân đúng mục đích, có hiệu quả,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đầy đủ nghĩa vụ đối với Nhà nước theo quy định của pháp luật. </w:t>
      </w:r>
    </w:p>
    <w:p>
      <w:pPr>
        <w:autoSpaceDN w:val="0"/>
        <w:tabs>
          <w:tab w:pos="45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204.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thuộc sở hữu toàn dân chưa được giao cho cá nhân, pháp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nhân quản lý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tài sản thuộc sở hữu toàn dân mà chưa được giao cho cá nhân,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quản lý thì Chính phủ tổ chức thực hiện việc bảo vệ, điều tra, khảo sát và lập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hoạch đưa vào khai thác. </w:t>
      </w:r>
    </w:p>
    <w:p>
      <w:pPr>
        <w:autoSpaceDN w:val="0"/>
        <w:autoSpaceDE w:val="0"/>
        <w:widowControl/>
        <w:spacing w:line="245" w:lineRule="auto" w:before="350" w:after="0"/>
        <w:ind w:left="3600" w:right="360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2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SỞ HỮU RIÊNG </w:t>
      </w:r>
    </w:p>
    <w:p>
      <w:pPr>
        <w:autoSpaceDN w:val="0"/>
        <w:autoSpaceDE w:val="0"/>
        <w:widowControl/>
        <w:spacing w:line="233" w:lineRule="auto" w:before="34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205.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Sở hữu riêng và tài sản thuộc sở hữu riêng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Sở hữu riêng là sở hữu của một cá nhân hoặc một pháp nhân. </w:t>
      </w:r>
    </w:p>
    <w:p>
      <w:pPr>
        <w:autoSpaceDN w:val="0"/>
        <w:autoSpaceDE w:val="0"/>
        <w:widowControl/>
        <w:spacing w:line="230" w:lineRule="auto" w:before="10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Tài sản hợp pháp thuộc sở hữu riêng không bị hạn chế về số lượng, giá trị. </w:t>
      </w:r>
    </w:p>
    <w:p>
      <w:pPr>
        <w:autoSpaceDN w:val="0"/>
        <w:autoSpaceDE w:val="0"/>
        <w:widowControl/>
        <w:spacing w:line="230" w:lineRule="auto" w:before="10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206.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Chiếm hữu, sử dụng, định đoạt tài sản thuộc sở hữu riêng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Chủ sở hữu có quyền chiếm hữu, sử dụng, định đoạt tài sản thuộc sở hữu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riêng nhằm phục vụ nhu cầu sinh hoạt, tiêu dùng, sản xuất, kinh doanh và các mục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đích khác không trái pháp luật.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chiếm hữu, sử dụng, định đoạt tài sản thuộc sở hữu riêng không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gây thiệt hại hoặc làm ảnh hưởng đến lợi ích quốc gia, dân tộc, lợi ích công cộng,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và lợi ích hợp pháp của người khác. </w:t>
      </w:r>
    </w:p>
    <w:p>
      <w:pPr>
        <w:autoSpaceDN w:val="0"/>
        <w:autoSpaceDE w:val="0"/>
        <w:widowControl/>
        <w:spacing w:line="245" w:lineRule="auto" w:before="348" w:after="0"/>
        <w:ind w:left="3456" w:right="345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3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SỞ HỮU CHUNG </w:t>
      </w:r>
    </w:p>
    <w:p>
      <w:pPr>
        <w:autoSpaceDN w:val="0"/>
        <w:autoSpaceDE w:val="0"/>
        <w:widowControl/>
        <w:spacing w:line="233" w:lineRule="auto" w:before="34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207.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Sở hữu chung và các loại sở hữu chung </w:t>
      </w:r>
    </w:p>
    <w:p>
      <w:pPr>
        <w:autoSpaceDN w:val="0"/>
        <w:autoSpaceDE w:val="0"/>
        <w:widowControl/>
        <w:spacing w:line="233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Sở hữu chung là sở hữu của nhiều chủ thể đối với tài sản. </w:t>
      </w:r>
    </w:p>
    <w:p>
      <w:pPr>
        <w:autoSpaceDN w:val="0"/>
        <w:autoSpaceDE w:val="0"/>
        <w:widowControl/>
        <w:spacing w:line="233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Sở hữu chung bao gồm sở hữu chung theo phần và sở hữu chung hợp nhất. </w:t>
      </w:r>
    </w:p>
    <w:p>
      <w:pPr>
        <w:autoSpaceDN w:val="0"/>
        <w:autoSpaceDE w:val="0"/>
        <w:widowControl/>
        <w:spacing w:line="233" w:lineRule="auto" w:before="96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208.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chung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chung được xác lập theo thỏa thuận, theo quy định của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hoặc theo tập quán.</w:t>
      </w:r>
    </w:p>
    <w:p>
      <w:pPr>
        <w:sectPr>
          <w:pgSz w:w="11904" w:h="16840"/>
          <w:pgMar w:top="522" w:right="1186" w:bottom="81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56" w:val="left"/>
          <w:tab w:pos="476" w:val="left"/>
        </w:tabs>
        <w:autoSpaceDE w:val="0"/>
        <w:widowControl/>
        <w:spacing w:line="266" w:lineRule="auto" w:before="30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209.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Sở hữu chung theo phần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Sở hữu chung theo phần là sở hữu chung mà trong đó phần quyền sở hữu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mỗi chủ sở hữu được xác định đối với tài sản chung. </w:t>
      </w:r>
    </w:p>
    <w:p>
      <w:pPr>
        <w:autoSpaceDN w:val="0"/>
        <w:autoSpaceDE w:val="0"/>
        <w:widowControl/>
        <w:spacing w:line="247" w:lineRule="auto" w:before="11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Mỗi chủ sở hữu chung theo phần có quyền, nghĩa vụ đối với tài sản thuộc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 hữu chung tương ứng với phần quyền sở hữu của mình, trừ trường hợp có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khác. </w:t>
      </w:r>
    </w:p>
    <w:p>
      <w:pPr>
        <w:autoSpaceDN w:val="0"/>
        <w:tabs>
          <w:tab w:pos="436" w:val="left"/>
          <w:tab w:pos="476" w:val="left"/>
        </w:tabs>
        <w:autoSpaceDE w:val="0"/>
        <w:widowControl/>
        <w:spacing w:line="266" w:lineRule="auto" w:before="11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210.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Sở hữu chung hợp nhất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Sở hữu chung hợp nhất là sở hữu chung mà trong đó, phần quyền sở hữu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mỗi chủ sở hữu chung không được xác định đối với tài sản chung.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 hữu chung hợp nhất bao gồm sở hữu chung hợp nhất có thể phân chia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 hữu chung hợp nhất không phân chia.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Các chủ sở hữu chung hợp nhất có quyền, nghĩa vụ ngang nhau đối với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thuộc sở hữu chung. </w:t>
      </w:r>
    </w:p>
    <w:p>
      <w:pPr>
        <w:autoSpaceDN w:val="0"/>
        <w:tabs>
          <w:tab w:pos="436" w:val="left"/>
          <w:tab w:pos="476" w:val="left"/>
        </w:tabs>
        <w:autoSpaceDE w:val="0"/>
        <w:widowControl/>
        <w:spacing w:line="262" w:lineRule="auto" w:before="11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211.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Sở hữu chung của cộng đồng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Sở hữu chung của cộng đồng là sở hữu của dòng họ, thôn, ấp, bản, làng, buôn,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phum, sóc, cộng đồng tôn giáo và cộng đồng dân cư khác đối với tài sản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hình thành theo tập quán, tài sản do các thành viên của cộng đồng cùng nhau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đóng góp, quyên góp, được tặng cho chung hoặc từ các nguồn khác phù hợp với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của pháp luật nhằm mục đích thỏa mãn lợi ích chung hợp pháp của cộng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đồng. </w:t>
      </w:r>
    </w:p>
    <w:p>
      <w:pPr>
        <w:autoSpaceDN w:val="0"/>
        <w:autoSpaceDE w:val="0"/>
        <w:widowControl/>
        <w:spacing w:line="247" w:lineRule="auto" w:before="11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Các thành viên của cộng đồng cùng quản lý, sử dụng, định đoạt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chung theo thỏa thuận hoặc theo tập quán vì lợi ích chung của cộng đồng nhưng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được vi phạm điều cấm của luật, không trái đạo đức xã hội. </w:t>
      </w:r>
    </w:p>
    <w:p>
      <w:pPr>
        <w:autoSpaceDN w:val="0"/>
        <w:autoSpaceDE w:val="0"/>
        <w:widowControl/>
        <w:spacing w:line="230" w:lineRule="auto" w:before="114" w:after="0"/>
        <w:ind w:left="4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Tài sản chung của cộng đồng là tài sản chung hợp nhất không phân chia. </w:t>
      </w:r>
    </w:p>
    <w:p>
      <w:pPr>
        <w:autoSpaceDN w:val="0"/>
        <w:tabs>
          <w:tab w:pos="436" w:val="left"/>
          <w:tab w:pos="476" w:val="left"/>
        </w:tabs>
        <w:autoSpaceDE w:val="0"/>
        <w:widowControl/>
        <w:spacing w:line="264" w:lineRule="auto" w:before="11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212.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Sở hữu chung của các thành viên gia đình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Tài sản của các thành viên gia đình cùng sống chung gồm tài sản do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thành viên đóng góp, cùng nhau tạo lập nên và những tài sản khác được xác lập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theo quy định của Bộ luật này và luật khác có liên quan. </w:t>
      </w:r>
    </w:p>
    <w:p>
      <w:pPr>
        <w:autoSpaceDN w:val="0"/>
        <w:autoSpaceDE w:val="0"/>
        <w:widowControl/>
        <w:spacing w:line="252" w:lineRule="auto" w:before="11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chiếm hữu, sử dụng, định đoạt tài sản chung của các thành viên gia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đình được thực hiện theo phương thức thỏa thuận. Trường hợp định đoạt tài sản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bất động sản, động sản có đăng ký, tài sản là nguồn thu nhập chủ yếu của gia đình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có sự thỏa thuận của tất cả các thành viên gia đình là người thành niên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năng lực hành vi dân sự đầy đủ, trừ trường hợp luật có quy định khác. </w:t>
      </w:r>
    </w:p>
    <w:p>
      <w:pPr>
        <w:autoSpaceDN w:val="0"/>
        <w:autoSpaceDE w:val="0"/>
        <w:widowControl/>
        <w:spacing w:line="247" w:lineRule="auto" w:before="11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không có thỏa thuận thì áp dụng quy định về sở hữu chung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phần được quy định tại Bộ luật này và luật khác có liên quan, trừ trường hợp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tại Điều 213 của Bộ luật này. </w:t>
      </w:r>
    </w:p>
    <w:p>
      <w:pPr>
        <w:sectPr>
          <w:pgSz w:w="11904" w:h="16840"/>
          <w:pgMar w:top="522" w:right="1186" w:bottom="8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59</w:t>
            </w:r>
          </w:p>
        </w:tc>
      </w:tr>
    </w:tbl>
    <w:p>
      <w:pPr>
        <w:autoSpaceDN w:val="0"/>
        <w:autoSpaceDE w:val="0"/>
        <w:widowControl/>
        <w:spacing w:line="233" w:lineRule="auto" w:before="296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213.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Sở hữu chung của vợ chồng </w:t>
      </w:r>
    </w:p>
    <w:p>
      <w:pPr>
        <w:autoSpaceDN w:val="0"/>
        <w:autoSpaceDE w:val="0"/>
        <w:widowControl/>
        <w:spacing w:line="233" w:lineRule="auto" w:before="8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Sở hữu chung của vợ chồng là sở hữu chung hợp nhất có thể phân chia.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Vợ chồng cùng nhau tạo lập, phát triển khối tài sản chung; có quyền ngang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nhau trong việc chiếm hữu, sử dụng, định đoạt tài sản chung.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Vợ chồng thỏa thuận hoặc ủy quyền cho nhau chiếm hữu, sử dụng,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đoạt tài sản chung.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Tài sản chung của vợ chồng có thể phân chia theo thỏa thuận hoặc theo quyết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Tòa án. </w:t>
      </w:r>
    </w:p>
    <w:p>
      <w:pPr>
        <w:autoSpaceDN w:val="0"/>
        <w:autoSpaceDE w:val="0"/>
        <w:widowControl/>
        <w:spacing w:line="245" w:lineRule="auto" w:before="9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Trường hợp vợ chồng lựa chọn chế độ tài sản theo thỏa thuận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pháp luật về hôn nhân và gia đình thì tài sản chung của vợ chồng được áp dụng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chế độ tài sản này. </w:t>
      </w:r>
    </w:p>
    <w:p>
      <w:pPr>
        <w:autoSpaceDN w:val="0"/>
        <w:autoSpaceDE w:val="0"/>
        <w:widowControl/>
        <w:spacing w:line="233" w:lineRule="auto" w:before="9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214.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Sở hữu chung trong nhà chung cư </w:t>
      </w:r>
    </w:p>
    <w:p>
      <w:pPr>
        <w:autoSpaceDN w:val="0"/>
        <w:autoSpaceDE w:val="0"/>
        <w:widowControl/>
        <w:spacing w:line="245" w:lineRule="auto" w:before="9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Phần diện tích, trang thiết bị và các tài sản khác dùng chung trong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chung cư theo quy định của Luật nhà ở thuộc sở hữu chung hợp nhất của tất cả chủ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 hữu các căn hộ trong nhà đó và không phân chia, trừ trường hợp luật có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khác hoặc tất cả các chủ sở hữu có thỏa thuận khác. </w:t>
      </w:r>
    </w:p>
    <w:p>
      <w:pPr>
        <w:autoSpaceDN w:val="0"/>
        <w:autoSpaceDE w:val="0"/>
        <w:widowControl/>
        <w:spacing w:line="245" w:lineRule="auto" w:before="9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Chủ sở hữu các căn hộ trong nhà chung cư có quyền, nghĩa vụ ngang nhau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việc quản lý, sử dụng tài sản quy định tại khoản 1 Điều này,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có quy định khác hoặc có thỏa thuận khác.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nhà chung cư bị tiêu hủy thì quyền của chủ sở hữu căn hộ chung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cư thực hiện theo quy định của luật. </w:t>
      </w:r>
    </w:p>
    <w:p>
      <w:pPr>
        <w:autoSpaceDN w:val="0"/>
        <w:autoSpaceDE w:val="0"/>
        <w:widowControl/>
        <w:spacing w:line="233" w:lineRule="auto" w:before="9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215.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Sở hữu chung hỗn hợp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Sở hữu chung hỗn hợp là sở hữu đối với tài sản do các chủ sở hữu thuộc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thành phần kinh tế khác nhau góp vốn để sản xuất, kinh doanh thu lợi nhuận. </w:t>
      </w:r>
    </w:p>
    <w:p>
      <w:pPr>
        <w:autoSpaceDN w:val="0"/>
        <w:autoSpaceDE w:val="0"/>
        <w:widowControl/>
        <w:spacing w:line="245" w:lineRule="auto" w:before="9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Tài sản được hình thành từ nguồn vốn góp của các chủ sở hữu, lợi nhuận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pháp thu được từ hoạt động sản xuất, kinh doanh hoặc từ nguồn khác phù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quy định của pháp luật là tài sản thuộc sở hữu chung hỗn hợp. </w:t>
      </w:r>
    </w:p>
    <w:p>
      <w:pPr>
        <w:autoSpaceDN w:val="0"/>
        <w:autoSpaceDE w:val="0"/>
        <w:widowControl/>
        <w:spacing w:line="245" w:lineRule="auto" w:before="9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chiếm hữu, sử dụng, định đoạt tài sản thuộc sở hữu chung hỗn hợp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tuân theo quy định tại Điều 209 của Bộ luật này và quy định của pháp luật có liên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đến việc góp vốn, tổ chức, hoạt động sản xuất, kinh doanh, quản lý, điều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hành, trách nhiệm về tài sản và phân chia lợi nhuận. </w:t>
      </w:r>
    </w:p>
    <w:p>
      <w:pPr>
        <w:autoSpaceDN w:val="0"/>
        <w:autoSpaceDE w:val="0"/>
        <w:widowControl/>
        <w:spacing w:line="233" w:lineRule="auto" w:before="9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216.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Quản lý tài sản chung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chủ sở hữu chung cùng quản lý tài sản chung theo nguyên tắc nhất trí, trừ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có thỏa thuận khác hoặc pháp luật có quy định khác. </w:t>
      </w:r>
    </w:p>
    <w:p>
      <w:pPr>
        <w:autoSpaceDN w:val="0"/>
        <w:autoSpaceDE w:val="0"/>
        <w:widowControl/>
        <w:spacing w:line="233" w:lineRule="auto" w:before="92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217.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Sử dụng tài sản chung </w:t>
      </w:r>
    </w:p>
    <w:p>
      <w:pPr>
        <w:autoSpaceDN w:val="0"/>
        <w:autoSpaceDE w:val="0"/>
        <w:widowControl/>
        <w:spacing w:line="245" w:lineRule="auto" w:before="9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Mỗi chủ sở hữu chung theo phần có quyền khai thác công dụng, hưởng hoa lợi,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lợi tức từ tài sản chung tương ứng với phần quyền sở hữu của mình,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thỏa thuận khác hoặc pháp luật có quy định khác. </w:t>
      </w:r>
    </w:p>
    <w:p>
      <w:pPr>
        <w:sectPr>
          <w:pgSz w:w="11904" w:h="16840"/>
          <w:pgMar w:top="522" w:right="1186" w:bottom="79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8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Các chủ sở hữu chung hợp nhất có quyền ngang nhau trong việc khai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thác công dụng, hưởng hoa lợi, lợi tức từ tài sản chung, trừ trường hợp có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khác. </w:t>
      </w:r>
    </w:p>
    <w:p>
      <w:pPr>
        <w:autoSpaceDN w:val="0"/>
        <w:autoSpaceDE w:val="0"/>
        <w:widowControl/>
        <w:spacing w:line="233" w:lineRule="auto" w:before="9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218.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Định đoạt tài sản chung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Mỗi chủ sở hữu chung theo phần có quyền định đoạt phần quyền sở hữu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mình.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định đoạt tài sản chung hợp nhất được thực hiện theo thỏa thuận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chủ sở hữu chung hoặc theo quy định của pháp luật.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một chủ sở hữu chung theo phần bán phần quyền sở hữu của mình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chủ sở hữu chung khác được quyền ưu tiên mua.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thời hạn 03 tháng đối với tài sản chung là bất động sản, 01 tháng đối với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chung là động sản, kể từ ngày các chủ sở hữu chung khác nhận được thông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báo về việc bán và các điều kiện bán mà không có chủ sở hữu chung nào mua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đó được quyền bán cho người khác. Việc thông báo phải được thể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bằng văn bản và các điều kiện bán cho chủ sở hữu chung khác phải giống như điều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kiện bán cho người không phải là chủ sở hữu chung.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bán phần quyền sở hữu mà có sự vi phạm về quyền ưu tiên mua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trong thời hạn 03 tháng, kể từ ngày phát hiện có sự vi phạm về quyền ưu tiên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mua, chủ sở hữu chung theo phần trong số các chủ sở hữu chung có quyền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Tòa án chuyển sang cho mình quyền và nghĩa vụ của người mua; bên có lỗi gây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thiệt hại phải bồi thường thiệt hại.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một trong các chủ sở hữu chung đối với bất động sản từ bỏ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phần quyền sở hữu của mình hoặc khi người này chết mà không có người thừa kế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phần quyền sở hữu đó thuộc về Nhà nước, trừ trường hợp sở hữu chung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cộng đồng thì thuộc sở hữu chung của các chủ sở hữu chung còn lại.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5. Trường hợp một trong các chủ sở hữu chung đối với động sản từ bỏ phần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của mình hoặc khi người này chết mà không có người thừa kế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phần quyền sở hữu đó thuộc sở hữu chung của các chủ sở hữu còn lại.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Trường hợp tất cả các chủ sở hữu từ bỏ quyền sở hữu của mình đối với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chung thì việc xác lập quyền sở hữu được áp dụng theo quy định tại Điều 228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này. </w:t>
      </w:r>
    </w:p>
    <w:p>
      <w:pPr>
        <w:autoSpaceDN w:val="0"/>
        <w:autoSpaceDE w:val="0"/>
        <w:widowControl/>
        <w:spacing w:line="233" w:lineRule="auto" w:before="96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219.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Chia tài sản thuộc sở hữu chung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sở hữu chung có thể phân chia thì mỗi chủ sở hữu chung đều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yêu cầu chia tài sản chung; nếu tình trạng sở hữu chung phải được duy trì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một thời hạn theo thỏa thuận của các chủ sở hữu chung hoặc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luật thì mỗi chủ sở hữu chung chỉ có quyền yêu cầu chia tài sản chung khi hết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hạn đó; khi tài sản chung không thể chia được bằng hiện vật thì chủ sở hữu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chung có yêu cầu chia có quyền bán phần quyền sở hữu của mình,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chủ sở hữu chung có thỏa thuận khác. </w:t>
      </w:r>
    </w:p>
    <w:p>
      <w:pPr>
        <w:sectPr>
          <w:pgSz w:w="11904" w:h="16840"/>
          <w:pgMar w:top="522" w:right="1186" w:bottom="79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61</w:t>
            </w:r>
          </w:p>
        </w:tc>
      </w:tr>
    </w:tbl>
    <w:p>
      <w:pPr>
        <w:autoSpaceDN w:val="0"/>
        <w:autoSpaceDE w:val="0"/>
        <w:widowControl/>
        <w:spacing w:line="247" w:lineRule="auto" w:before="3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có người yêu cầu một người trong số các chủ sở hữu chung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nghĩa vụ thanh toán và chủ sở hữu chung đó không có tài sản riêng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riêng không đủ để thanh toán thì người yêu cầu có quyền yêu cầu chia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chung và tham gia vào việc chia tài sản chung, trừ trường hợp pháp luật có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khác.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không thể chia phần quyền sở hữu bằng hiện vật hoặc việc chia này bị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chung còn lại phản đối thì người có quyền có quyền yêu cầu người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bán phần quyền sở hữu của mình để thực hiện nghĩa vụ thanh toán. </w:t>
      </w:r>
    </w:p>
    <w:p>
      <w:pPr>
        <w:autoSpaceDN w:val="0"/>
        <w:autoSpaceDE w:val="0"/>
        <w:widowControl/>
        <w:spacing w:line="286" w:lineRule="auto" w:before="110" w:after="0"/>
        <w:ind w:left="472" w:right="3168" w:hanging="2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220.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Chấm dứt sở hữu chung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 hữu chung chấm dứt trong trường hợp sau đây: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Tài sản chung đã được chia.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Một trong số các chủ sở hữu chung được hưởng toàn bộ tài sản chung.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Tài sản chung không còn.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khác theo quy định của luật. </w:t>
      </w:r>
    </w:p>
    <w:p>
      <w:pPr>
        <w:autoSpaceDN w:val="0"/>
        <w:autoSpaceDE w:val="0"/>
        <w:widowControl/>
        <w:spacing w:line="245" w:lineRule="auto" w:before="366" w:after="0"/>
        <w:ind w:left="2016" w:right="201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3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LẬP, CHẤM DỨT QUYỀN SỞ HỮU </w:t>
      </w:r>
    </w:p>
    <w:p>
      <w:pPr>
        <w:autoSpaceDN w:val="0"/>
        <w:autoSpaceDE w:val="0"/>
        <w:widowControl/>
        <w:spacing w:line="245" w:lineRule="auto" w:before="368" w:after="0"/>
        <w:ind w:left="2880" w:right="288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1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78" w:lineRule="auto" w:before="36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221.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Căn cứ xác lập quyền sở hữu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được xác lập đối với tài sản trong trường hợp sau đây: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Do lao động, do hoạt động sản xuất, kinh doanh hợp pháp, do hoạt động sáng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tạo ra đối tượng quyền sở hữu trí tuệ.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Được chuyển quyền sở hữu theo thỏa thuận hoặc theo bản án, quyết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Tòa án, cơ quan nhà nước có thẩm quyền khác.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Thu hoa lợi, lợi tức.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Tạo thành tài sản mới do sáp nhập, trộn lẫn, chế biến.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Được thừa kế. </w:t>
      </w:r>
    </w:p>
    <w:p>
      <w:pPr>
        <w:autoSpaceDN w:val="0"/>
        <w:autoSpaceDE w:val="0"/>
        <w:widowControl/>
        <w:spacing w:line="247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Chiếm hữu trong các điều kiện do pháp luật quy định đối với tài sản vô chủ,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không xác định được chủ sở hữu; tài sản bị chôn, giấu, bị vùi lấp, chìm đắm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tìm thấy; tài sản do người khác đánh rơi, bỏ quên; gia súc, gia cầm bị thất lạc,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vật nuôi dưới nước di chuyển tự nhiên.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Chiếm hữu, được lợi về tài sản theo quy định tại Điều 236 của Bộ luật này. </w:t>
      </w:r>
    </w:p>
    <w:p>
      <w:pPr>
        <w:autoSpaceDN w:val="0"/>
        <w:autoSpaceDE w:val="0"/>
        <w:widowControl/>
        <w:spacing w:line="233" w:lineRule="auto" w:before="10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Trường hợp khác do luật quy định. </w:t>
      </w:r>
    </w:p>
    <w:p>
      <w:pPr>
        <w:sectPr>
          <w:pgSz w:w="11904" w:h="16840"/>
          <w:pgMar w:top="522" w:right="1186" w:bottom="832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94" w:after="0"/>
        <w:ind w:left="22" w:right="20" w:firstLine="434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222.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đối với tài sản có được từ lao động, hoạt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động sản xuất, kinh doanh hợp pháp, hoạt động sáng tạo ra đối tượng quyền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sở hữu trí tuệ </w:t>
      </w:r>
    </w:p>
    <w:p>
      <w:pPr>
        <w:autoSpaceDN w:val="0"/>
        <w:autoSpaceDE w:val="0"/>
        <w:widowControl/>
        <w:spacing w:line="245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lao động, người tiến hành hoạt động sản xuất, kinh doanh hợp pháp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đối với tài sản có được từ lao động, hoạt động sản xuất, kinh doanh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pháp, kể từ thời điểm có được tài sản đó.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tiến hành hoạt động sáng tạo có quyền sở hữu đối với tài sản có được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hoạt động sáng tạo theo quy định của Luật sở hữu trí tuệ. </w:t>
      </w:r>
    </w:p>
    <w:p>
      <w:pPr>
        <w:autoSpaceDN w:val="0"/>
        <w:autoSpaceDE w:val="0"/>
        <w:widowControl/>
        <w:spacing w:line="233" w:lineRule="auto" w:before="10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223.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theo hợp đồng </w:t>
      </w:r>
    </w:p>
    <w:p>
      <w:pPr>
        <w:autoSpaceDN w:val="0"/>
        <w:autoSpaceDE w:val="0"/>
        <w:widowControl/>
        <w:spacing w:line="245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được giao tài sản thông qua hợp đồng mua bán, tặng cho, trao đổi,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vay hoặc hợp đồng chuyển quyền sở hữu khác theo quy định của pháp luật thì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quyền sở hữu tài sản đó.</w:t>
      </w:r>
    </w:p>
    <w:p>
      <w:pPr>
        <w:autoSpaceDN w:val="0"/>
        <w:autoSpaceDE w:val="0"/>
        <w:widowControl/>
        <w:spacing w:line="233" w:lineRule="auto" w:before="10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224.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đối với hoa lợi, lợi tức </w:t>
      </w:r>
    </w:p>
    <w:p>
      <w:pPr>
        <w:autoSpaceDN w:val="0"/>
        <w:autoSpaceDE w:val="0"/>
        <w:widowControl/>
        <w:spacing w:line="245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hữu, người sử dụng tài sản có quyền sở hữu đối với hoa lợi, lợi tức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thỏa thuận hoặc theo quy định của pháp luật, kể từ thời điểm thu được hoa lợi,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lợi tức đó. </w:t>
      </w:r>
    </w:p>
    <w:p>
      <w:pPr>
        <w:autoSpaceDN w:val="0"/>
        <w:autoSpaceDE w:val="0"/>
        <w:widowControl/>
        <w:spacing w:line="233" w:lineRule="auto" w:before="10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225.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trong trường hợp sáp nhập </w:t>
      </w:r>
    </w:p>
    <w:p>
      <w:pPr>
        <w:autoSpaceDN w:val="0"/>
        <w:autoSpaceDE w:val="0"/>
        <w:widowControl/>
        <w:spacing w:line="250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tài sản của nhiều chủ sở hữu khác nhau được sáp nhập với nhau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tạo thành vật không chia được và không thể xác định tài sản đem sáp nhập là vật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chính hoặc vật phụ thì vật mới được tạo thành là tài sản thuộc sở hữu chung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chủ sở hữu đó; nếu tài sản đem sáp nhập là vật chính và vật phụ thì vật mới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tạo thành thuộc chủ sở hữu vật chính, kể từ thời điểm vật mới được tạo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thành, chủ sở hữu tài sản mới phải thanh toán cho chủ sở hữu vật phụ phần giá trị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vật phụ đó, trừ trường hợp có thỏa thuận khác. </w:t>
      </w:r>
    </w:p>
    <w:p>
      <w:pPr>
        <w:autoSpaceDN w:val="0"/>
        <w:autoSpaceDE w:val="0"/>
        <w:widowControl/>
        <w:spacing w:line="245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một người sáp nhập tài sản là động sản của người khác vào tài sản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động sản của mình, mặc dù đã biết hoặc phải biết tài sản đó không phải là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mình và cũng không được sự đồng ý của chủ sở hữu tài sản bị sáp nhập thì chủ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 tài sản bị sáp nhập có một trong các quyền sau đây: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Yêu cầu người sáp nhập tài sản giao tài sản mới cho mình và thanh toán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sáp nhập giá trị tài sản của người đó;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Yêu cầu người sáp nhập tài sản thanh toán giá trị phần tài sản của mình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bồi thường thiệt hại nếu không nhận tài sản mới;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Quyền khác theo quy định của luật. </w:t>
      </w:r>
    </w:p>
    <w:p>
      <w:pPr>
        <w:autoSpaceDN w:val="0"/>
        <w:autoSpaceDE w:val="0"/>
        <w:widowControl/>
        <w:spacing w:line="247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Khi một người sáp nhập tài sản là động sản của người khác vào tài sản là bất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động sản của mình, mặc dù đã biết hoặc phải biết tài sản đó không phải là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mình và cũng không được sự đồng ý của chủ sở hữu tài sản bị sáp nhập thì chủ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 tài sản bị sáp nhập có một trong các quyền sau đây: </w:t>
      </w:r>
    </w:p>
    <w:p>
      <w:pPr>
        <w:sectPr>
          <w:pgSz w:w="11904" w:h="16840"/>
          <w:pgMar w:top="522" w:right="1186" w:bottom="82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63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2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Yêu cầu người sáp nhập tài sản thanh toán giá trị phần tài sản của mình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bồi thường thiệt hại;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Quyền khác theo quy định của luật.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Khi một người sáp nhập tài sản là động sản của mình vào một bất động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của người khác thì chủ sở hữu bất động sản có quyền yêu cầu người sáp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nhập dỡ bỏ tài sản sáp nhập trái phép và bồi thường thiệt hại hoặc giữ lại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thanh toán cho người sáp nhập giá trị tài sản sáp nhập, trừ trường hợp có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khác. </w:t>
      </w:r>
    </w:p>
    <w:p>
      <w:pPr>
        <w:autoSpaceDN w:val="0"/>
        <w:autoSpaceDE w:val="0"/>
        <w:widowControl/>
        <w:spacing w:line="230" w:lineRule="auto" w:before="9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226.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trong trường hợp trộn lẫn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tài sản của nhiều chủ sở hữu khác nhau được trộn lẫn với nhau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tạo thành vật mới không chia được thì vật mới là tài sản thuộc sở hữu chung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chủ sở hữu đó, kể từ thời điểm trộn lẫn.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một người đã trộn lẫn tài sản của người khác vào tài sản của mình, mặc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dù đã biết hoặc phải biết tài sản đó không phải của mình và không được sự đồng 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chủ sở hữu tài sản bị trộn lẫn thì chủ sở hữu tài sản bị trộn lẫn có một trong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sau đây: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Yêu cầu người đã trộn lẫn tài sản giao tài sản mới cho mình và thanh toán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người đã trộn lẫn phần giá trị tài sản của người đó;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Yêu cầu người đã trộn lẫn tài sản thanh toán giá trị phần tài sản của mình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bồi thường thiệt hại nếu không nhận tài sản mới. </w:t>
      </w:r>
    </w:p>
    <w:p>
      <w:pPr>
        <w:autoSpaceDN w:val="0"/>
        <w:autoSpaceDE w:val="0"/>
        <w:widowControl/>
        <w:spacing w:line="233" w:lineRule="auto" w:before="96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227.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trong trường hợp chế biến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Chủ sở hữu của nguyên vật liệu được đem chế biến tạo thành vật mới là chủ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 hữu của vật mới được tạo thành.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dùng nguyên vật liệu thuộc sở hữu của người khác để chế biến mà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ngay tình thì trở thành chủ sở hữu của tài sản mới nhưng phải thanh toán giá trị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nguyên vật liệu, bồi thường thiệt hại cho chủ sở hữu nguyên vật liệu đó.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người chế biến không ngay tình thì chủ sở hữu nguyên vật liệu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quyền yêu cầu giao lại vật mới; nếu có nhiều chủ sở hữu nguyên vật liệu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những người này là đồng chủ sở hữu theo phần đối với vật mới được tạo thành,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tương ứng với giá trị nguyên vật liệu của mỗi người. Chủ sở hữu nguyên vật liệu bị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chế biến không ngay tình có quyền yêu cầu người chế biến bồi thường thiệt hại. </w:t>
      </w:r>
    </w:p>
    <w:p>
      <w:pPr>
        <w:autoSpaceDN w:val="0"/>
        <w:tabs>
          <w:tab w:pos="45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228.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đối với tài sản vô chủ, tài sản không xác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định được chủ sở hữu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Tài sản vô chủ là tài sản mà chủ sở hữu đã từ bỏ quyền sở hữu đối với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đó.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đã phát hiện, người đang quản lý tài sản vô chủ là động sản thì có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 hữu tài sản đó, trừ trường hợp luật có quy định khác; nếu tài sản là bất động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thuộc về Nhà nước. </w:t>
      </w:r>
    </w:p>
    <w:p>
      <w:pPr>
        <w:sectPr>
          <w:pgSz w:w="11904" w:h="16840"/>
          <w:pgMar w:top="522" w:right="1186" w:bottom="80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8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phát hiện tài sản không xác định được ai là chủ sở hữu phải thông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báo hoặc giao nộp cho Ủy ban nhân dân cấp xã hoặc công an cấp xã nơi gần nhất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để thông báo công khai cho chủ sở hữu biết mà nhận lại.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giao nộp phải được lập biên bản, trong đó ghi rõ họ, tên, địa chỉ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giao nộp, người nhận, tình trạng, số lượng, khối lượng tài sản giao nộp.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Ủy ban nhân dân cấp xã hoặc công an cấp xã đã nhận tài sản phải thông báo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người phát hiện về kết quả xác định chủ sở hữu.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Sau 01 năm, kể từ ngày thông báo công khai mà không xác định được ai là chủ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 hữu tài sản là động sản thì quyền sở hữu đối với động sản đó thuộc về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phát hiện tài sản.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Sau 05 năm, kể từ ngày thông báo công khai mà không xác định được ai là chủ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 hữu tài sản là bất động sản thì bất động sản đó thuộc về Nhà nước; người phát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được hưởng một khoản tiền thưởng theo quy định của pháp luật. 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229.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đối với tài sản bị chôn, giấu, bị vùi lấp,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chìm đắm được tìm thấy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phát hiện tài sản bị chôn, giấu, bị vùi lấp, chìm đắm phải thông báo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trả lại ngay cho chủ sở hữu; nếu không biết ai là chủ sở hữu thì phải thông báo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giao nộp cho Ủy ban nhân dân cấp xã hoặc công an cấp xã nơi gần nhất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cơ quan nhà nước có thẩm quyền khác theo quy định của pháp luật.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Tài sản bị chôn, giấu, bị vùi lấp, chìm đắm được tìm thấy mà không có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xác định được ai là chủ sở hữu thì sau khi trừ chi phí tìm kiếm, bảo quản,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đối với tài sản này được xác định như sau: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Tài sản được tìm thấy là tài sản thuộc di tích lịch sử - văn hóa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Luật di sản văn hóa thì thuộc về Nhà nước; người tìm thấy tài sản đó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hưởng một khoản tiền thưởng theo quy định của pháp luật;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Tài sản được tìm thấy không phải là tài sản thuộc di tích lịch sử - văn hóa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của Luật di sản văn hóa mà có giá trị nhỏ hơn hoặc bằng mười lần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mức lương cơ sở do Nhà nước quy định thì thuộc sở hữu của người tìm thấy; nếu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tìm thấy có giá trị lớn hơn mười lần mức lương cơ sở do Nhà nước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người tìm thấy được hưởng giá trị bằng mười lần mức lương cơ sở do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quy định và 50% giá trị của phần vượt quá mười lần mức lương cơ sở do Nhà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quy định, phần giá trị còn lại thuộc về Nhà nước. </w:t>
      </w:r>
    </w:p>
    <w:p>
      <w:pPr>
        <w:autoSpaceDN w:val="0"/>
        <w:tabs>
          <w:tab w:pos="418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230.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đối với tài sản do người khác đánh rơi,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bỏ quên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phát hiện tài sản do người khác đánh rơi, bỏ quên mà biết được địa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chỉ của người đánh rơi hoặc bỏ quên thì phải thông báo hoặc trả lại tài sản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đó; nếu không biết địa chỉ của người đánh rơi hoặc bỏ quên thì phải thông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báo hoặc giao nộp cho Ủy ban nhân dân cấp xã hoặc công an cấp xã nơi gần nhất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để thông báo công khai cho chủ sở hữu biết mà nhận lại. </w:t>
      </w:r>
    </w:p>
    <w:p>
      <w:pPr>
        <w:sectPr>
          <w:pgSz w:w="11904" w:h="16840"/>
          <w:pgMar w:top="522" w:right="1186" w:bottom="79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65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3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Ủy ban nhân dân cấp xã hoặc công an cấp xã đã nhận tài sản phải thông báo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người đã giao nộp về kết quả xác định chủ sở hữu.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Sau 01 năm, kể từ ngày thông báo công khai về tài sản do người khác đánh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rơi, bỏ quên mà không xác định được chủ sở hữu hoặc chủ sở hữu không đến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quyền sở hữu đối với tài sản này được xác định như sau: </w:t>
      </w:r>
    </w:p>
    <w:p>
      <w:pPr>
        <w:autoSpaceDN w:val="0"/>
        <w:autoSpaceDE w:val="0"/>
        <w:widowControl/>
        <w:spacing w:line="250" w:lineRule="auto" w:before="1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Trường hợp tài sản bị đánh rơi, bỏ quên có giá trị nhỏ hơn hoặc bằng mười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lần mức lương cơ sở do Nhà nước quy định thì người nhặt được được xác lập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đối với tài sản đó theo quy định của Bộ luật này và quy định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pháp luật có liên quan; trường hợp tài sản có giá trị lớn hơn mười lần mức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lương cơ sở do Nhà nước quy định thì sau khi trừ chi phí bảo quản, người nhặt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được hưởng giá trị bằng mười lần mức lương cơ sở do Nhà nước quy định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50% giá trị của phần vượt quá mười lần mức lương cơ sở do Nhà nước quy định,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phần giá trị còn lại thuộc về Nhà nước; </w:t>
      </w:r>
    </w:p>
    <w:p>
      <w:pPr>
        <w:autoSpaceDN w:val="0"/>
        <w:autoSpaceDE w:val="0"/>
        <w:widowControl/>
        <w:spacing w:line="247" w:lineRule="auto" w:before="1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Trường hợp tài sản bị đánh rơi, bị bỏ quên là tài sản thuộc di tích lịch sử -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văn hóa theo quy định của Luật di sản văn hóa thì tài sản đó thuộc về Nhà nước;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nhặt được tài sản được hưởng một khoản tiền thưởng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luật. </w:t>
      </w:r>
    </w:p>
    <w:p>
      <w:pPr>
        <w:autoSpaceDN w:val="0"/>
        <w:autoSpaceDE w:val="0"/>
        <w:widowControl/>
        <w:spacing w:line="233" w:lineRule="auto" w:before="10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231.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đối với gia súc bị thất lạc </w:t>
      </w:r>
    </w:p>
    <w:p>
      <w:pPr>
        <w:autoSpaceDN w:val="0"/>
        <w:autoSpaceDE w:val="0"/>
        <w:widowControl/>
        <w:spacing w:line="247" w:lineRule="auto" w:before="1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bắt được gia súc bị thất lạc phải nuôi giữ và báo ngay cho Ủy ban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nhân dân cấp xã nơi người đó cư trú để thông báo công khai cho chủ sở hữu biết mà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lại. Sau 06 tháng, kể từ ngày thông báo công khai hoặc sau 01 năm đối với gia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súc thả rông theo tập quán thì quyền sở hữu đối với gia súc và số gia súc được sinh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ra trong thời gian nuôi giữ thuộc về người bắt được gia súc. </w:t>
      </w:r>
    </w:p>
    <w:p>
      <w:pPr>
        <w:autoSpaceDN w:val="0"/>
        <w:autoSpaceDE w:val="0"/>
        <w:widowControl/>
        <w:spacing w:line="247" w:lineRule="auto" w:before="1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chủ sở hữu được nhận lại gia súc bị thất lạc thì phải thanh toán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tiền công nuôi giữ và các chi phí khác cho người bắt được gia súc. Trong thời gian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nuôi giữ gia súc bị thất lạc, nếu gia súc có sinh con thì người bắt được gia súc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hưởng một nửa số gia súc sinh ra hoặc 50% giá trị số gia súc sinh ra và phải bồi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thường thiệt hại nếu có lỗi cố ý làm chết gia súc. </w:t>
      </w:r>
    </w:p>
    <w:p>
      <w:pPr>
        <w:autoSpaceDN w:val="0"/>
        <w:autoSpaceDE w:val="0"/>
        <w:widowControl/>
        <w:spacing w:line="233" w:lineRule="auto" w:before="10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232.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đối với gia cầm bị thất lạc </w:t>
      </w:r>
    </w:p>
    <w:p>
      <w:pPr>
        <w:autoSpaceDN w:val="0"/>
        <w:autoSpaceDE w:val="0"/>
        <w:widowControl/>
        <w:spacing w:line="247" w:lineRule="auto" w:before="1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gia cầm của một người bị thất lạc mà người khác bắt được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bắt được phải thông báo công khai để chủ sở hữu gia cầm biết mà nhận lại.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Sau 01 tháng, kể từ ngày thông báo công khai mà không có người đến nhận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đối với gia cầm và hoa lợi do gia cầm sinh ra trong thời gian nuôi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giữ thuộc về người bắt được gia cầm. </w:t>
      </w:r>
    </w:p>
    <w:p>
      <w:pPr>
        <w:autoSpaceDN w:val="0"/>
        <w:autoSpaceDE w:val="0"/>
        <w:widowControl/>
        <w:spacing w:line="247" w:lineRule="auto" w:before="1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chủ sở hữu được nhận lại gia cầm bị thất lạc thì phải thanh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toán tiền công nuôi giữ và chi phí khác cho người bắt được gia cầm. Trong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gian nuôi giữ gia cầm bị thất lạc, người bắt được gia cầm được hưởng hoa lợi do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 cầm sinh ra và phải bồi thường thiệt hại nếu có lỗi cố ý làm chết gia cầm. </w:t>
      </w:r>
    </w:p>
    <w:p>
      <w:pPr>
        <w:sectPr>
          <w:pgSz w:w="11904" w:h="16840"/>
          <w:pgMar w:top="522" w:right="1186" w:bottom="81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56" w:val="left"/>
          <w:tab w:pos="476" w:val="left"/>
        </w:tabs>
        <w:autoSpaceDE w:val="0"/>
        <w:widowControl/>
        <w:spacing w:line="257" w:lineRule="auto" w:before="296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233.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đối với vật nuôi dưới nước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vật nuôi dưới nước của một người di chuyển tự nhiên vào ruộng, ao, hồ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người khác thì thuộc sở hữu của người có ruộng, ao, hồ đó. Trường hợp vật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nuôi dưới nước có dấu hiệu riêng biệt để có thể xác định vật nuôi không thuộc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 của mình thì người có ruộng, ao, hồ đó phải thông báo công khai để chủ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 biết mà nhận lại. Sau 01 tháng, kể từ ngày thông báo công khai mà không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đến nhận thì quyền sở hữu vật nuôi dưới nước đó thuộc về người có ruộng,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ao, hồ.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4" w:lineRule="auto" w:before="11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234.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do được thừa kế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thừa kế được xác lập quyền sở hữu đối với tài sản thừa kế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tại Phần thứ tư của Bộ luật này.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2" w:lineRule="auto" w:before="10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235.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theo bản án, quyết định của Tòa án, cơ quan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nhà nước có thẩm quyền khác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có thể được xác lập căn cứ vào bản án, quyết định có hiệu lực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của Tòa án, cơ quan nhà nước có thẩm quyền khác.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59" w:lineRule="auto" w:before="11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236.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quyền sở hữu theo thời hiệu do chiếm hữu, được lợi về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không có căn cứ pháp luật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chiếm hữu, người được lợi về tài sản không có căn cứ pháp luật nhưng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ngay tình, liên tục, công khai trong thời hạn 10 năm đối với động sản, 30 năm đối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bất động sản thì trở thành chủ sở hữu tài sản đó, kể từ thời điểm bắt đầu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chiếm hữu,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trừ trường hợp Bộ luật này, luật khác có liên quan quy định khác. </w:t>
      </w:r>
    </w:p>
    <w:p>
      <w:pPr>
        <w:autoSpaceDN w:val="0"/>
        <w:autoSpaceDE w:val="0"/>
        <w:widowControl/>
        <w:spacing w:line="245" w:lineRule="auto" w:before="368" w:after="0"/>
        <w:ind w:left="2736" w:right="273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2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CHẤM DỨT QUYỀN SỞ HỮU </w:t>
      </w:r>
    </w:p>
    <w:p>
      <w:pPr>
        <w:autoSpaceDN w:val="0"/>
        <w:autoSpaceDE w:val="0"/>
        <w:widowControl/>
        <w:spacing w:line="286" w:lineRule="auto" w:before="368" w:after="0"/>
        <w:ind w:left="476" w:right="1872" w:hanging="2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237.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Căn cứ chấm dứt quyền sở hữu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chấm dứt trong trường hợp sau đây: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Chủ sở hữu chuyển quyền sở hữu của mình cho người khác.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Chủ sở hữu từ bỏ quyền sở hữu của mình.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Tài sản đã được tiêu dùng hoặc bị tiêu hủy.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Tài sản bị xử lý để thực hiện nghĩa vụ của chủ sở hữu.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Tài sản bị trưng mua.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Tài sản bị tịch thu.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Tài sản đã được xác lập quyền sở hữu cho người khác theo quy định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này. </w:t>
      </w:r>
    </w:p>
    <w:p>
      <w:pPr>
        <w:autoSpaceDN w:val="0"/>
        <w:autoSpaceDE w:val="0"/>
        <w:widowControl/>
        <w:spacing w:line="230" w:lineRule="auto" w:before="11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Trường hợp khác do luật quy định. </w:t>
      </w:r>
    </w:p>
    <w:p>
      <w:pPr>
        <w:sectPr>
          <w:pgSz w:w="11904" w:h="16840"/>
          <w:pgMar w:top="522" w:right="1186" w:bottom="83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67</w:t>
            </w:r>
          </w:p>
        </w:tc>
      </w:tr>
    </w:tbl>
    <w:p>
      <w:pPr>
        <w:autoSpaceDN w:val="0"/>
        <w:autoSpaceDE w:val="0"/>
        <w:widowControl/>
        <w:spacing w:line="230" w:lineRule="auto" w:before="294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238.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Chủ sở hữu chuyển giao quyền sở hữu của mình cho người khác </w:t>
      </w:r>
    </w:p>
    <w:p>
      <w:pPr>
        <w:autoSpaceDN w:val="0"/>
        <w:autoSpaceDE w:val="0"/>
        <w:widowControl/>
        <w:spacing w:line="245" w:lineRule="auto" w:before="7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chủ sở hữu chuyển giao quyền sở hữu của mình cho người khác thông qua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đồng mua bán, trao đổi, tặng cho, cho vay, hợp đồng chuyển quyền sở hữu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theo quy định của pháp luật hoặc thông qua việc để thừa kế thì quyền sở hữu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tài sản của người đó chấm dứt kể từ thời điểm phát sinh quyền sở hữu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được chuyển giao. </w:t>
      </w:r>
    </w:p>
    <w:p>
      <w:pPr>
        <w:autoSpaceDN w:val="0"/>
        <w:autoSpaceDE w:val="0"/>
        <w:widowControl/>
        <w:spacing w:line="233" w:lineRule="auto" w:before="76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239.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Từ bỏ quyền sở hữu </w:t>
      </w:r>
    </w:p>
    <w:p>
      <w:pPr>
        <w:autoSpaceDN w:val="0"/>
        <w:autoSpaceDE w:val="0"/>
        <w:widowControl/>
        <w:spacing w:line="245" w:lineRule="auto" w:before="8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có thể tự chấm dứt quyền sở hữu đối với tài sản của mình bằng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cách tuyên bố công khai hoặc thực hiện hành vi chứng tỏ việc mình từ bỏ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chiếm hữu, sử dụng và định đoạt tài sản đó. </w:t>
      </w:r>
    </w:p>
    <w:p>
      <w:pPr>
        <w:autoSpaceDN w:val="0"/>
        <w:autoSpaceDE w:val="0"/>
        <w:widowControl/>
        <w:spacing w:line="245" w:lineRule="auto" w:before="8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tài sản mà việc từ bỏ tài sản đó có thể gây hại đến trật tự, an toàn xã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hội, ô nhiễm môi trường thì việc từ bỏ quyền sở hữu phải tuân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pháp luật.</w:t>
      </w:r>
    </w:p>
    <w:p>
      <w:pPr>
        <w:autoSpaceDN w:val="0"/>
        <w:autoSpaceDE w:val="0"/>
        <w:widowControl/>
        <w:spacing w:line="230" w:lineRule="auto" w:before="7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240.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đã được xác lập quyền sở hữu cho người khác </w:t>
      </w:r>
    </w:p>
    <w:p>
      <w:pPr>
        <w:autoSpaceDN w:val="0"/>
        <w:autoSpaceDE w:val="0"/>
        <w:widowControl/>
        <w:spacing w:line="245" w:lineRule="auto" w:before="7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không xác định được chủ sở hữu; tài sản bị chôn, giấu, bị vùi lấp, chìm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đắm được tìm thấy; tài sản bị đánh rơi, bị bỏ quên; gia súc, gia cầm bị thất lạc; vật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nuôi dưới nước di chuyển tự nhiên đã được xác lập quyền sở hữu cho người khác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tại các điều từ Điều 228 đến Điều 233 của Bộ luật này thì quyền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 của những người có tài sản đó chấm dứt. </w:t>
      </w:r>
    </w:p>
    <w:p>
      <w:pPr>
        <w:autoSpaceDN w:val="0"/>
        <w:autoSpaceDE w:val="0"/>
        <w:widowControl/>
        <w:spacing w:line="245" w:lineRule="auto" w:before="7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quyền sở hữu của người chiếm hữu, người được lợi về tài sản đã được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lập theo quy định tại Điều 236 của Bộ luật này hoặc quy định khác của luật có liên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thì chấm dứt quyền sở hữu của người có tài sản bị chiếm hữu. </w:t>
      </w:r>
    </w:p>
    <w:p>
      <w:pPr>
        <w:autoSpaceDN w:val="0"/>
        <w:autoSpaceDE w:val="0"/>
        <w:widowControl/>
        <w:spacing w:line="233" w:lineRule="auto" w:before="7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241.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Xử lý tài sản để thực hiện nghĩa vụ của chủ sở hữu </w:t>
      </w:r>
    </w:p>
    <w:p>
      <w:pPr>
        <w:autoSpaceDN w:val="0"/>
        <w:autoSpaceDE w:val="0"/>
        <w:widowControl/>
        <w:spacing w:line="245" w:lineRule="auto" w:before="8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Quyền sở hữu đối với một tài sản chấm dứt khi tài sản đó bị xử lý để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nghĩa vụ của chủ sở hữu theo quyết định của Tòa án hoặc cơ quan nhà nước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thẩm quyền khác, nếu pháp luật không có quy định khác.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7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xử lý tài sản để thực hiện nghĩa vụ của chủ sở hữu không áp dụng đối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tài sản không thuộc diện kê biên theo quy định của pháp luật.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7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Quyền sở hữu đối với tài sản bị xử lý để thực hiện nghĩa vụ của chủ sở hữu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chấm dứt tại thời điểm phát sinh quyền sở hữu của người nhận tài sản đó.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Việc xử lý quyền sử dụng đất được thực hiện theo quy định của pháp luật về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đất đai. </w:t>
      </w:r>
    </w:p>
    <w:p>
      <w:pPr>
        <w:autoSpaceDN w:val="0"/>
        <w:autoSpaceDE w:val="0"/>
        <w:widowControl/>
        <w:spacing w:line="233" w:lineRule="auto" w:before="8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242.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được tiêu dùng hoặc bị tiêu hủy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7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tài sản được tiêu dùng hoặc bị tiêu hủy thì quyền sở hữu đối với tài sản đó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chấm dứt. </w:t>
      </w:r>
    </w:p>
    <w:p>
      <w:pPr>
        <w:autoSpaceDN w:val="0"/>
        <w:autoSpaceDE w:val="0"/>
        <w:widowControl/>
        <w:spacing w:line="230" w:lineRule="auto" w:before="7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243.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bị trưng mua </w:t>
      </w:r>
    </w:p>
    <w:p>
      <w:pPr>
        <w:autoSpaceDN w:val="0"/>
        <w:autoSpaceDE w:val="0"/>
        <w:widowControl/>
        <w:spacing w:line="245" w:lineRule="auto" w:before="7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Nhà nước trưng mua tài sản theo quy định của luật thì quyền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 đối với tài sản của chủ sở hữu đó chấm dứt kể từ thời điểm quyết định của cơ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nhà nước có thẩm quyền có hiệu lực pháp luật. </w:t>
      </w:r>
    </w:p>
    <w:p>
      <w:pPr>
        <w:sectPr>
          <w:pgSz w:w="11904" w:h="16840"/>
          <w:pgMar w:top="522" w:right="1186" w:bottom="79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30" w:lineRule="auto" w:before="28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244.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bị tịch thu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tài sản của chủ sở hữu do phạm tội, vi phạm hành chính mà bị tịch thu,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sung quỹ nhà nước thì quyền sở hữu đối với tài sản đó chấm dứt kể từ thời điểm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bản án, quyết định của Tòa án, cơ quan nhà nước có thẩm quyền khác có hiệu lực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luật. </w:t>
      </w:r>
    </w:p>
    <w:p>
      <w:pPr>
        <w:autoSpaceDN w:val="0"/>
        <w:autoSpaceDE w:val="0"/>
        <w:widowControl/>
        <w:spacing w:line="233" w:lineRule="auto" w:before="278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XIV </w:t>
      </w:r>
    </w:p>
    <w:p>
      <w:pPr>
        <w:autoSpaceDN w:val="0"/>
        <w:autoSpaceDE w:val="0"/>
        <w:widowControl/>
        <w:spacing w:line="230" w:lineRule="auto" w:before="80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KHÁC ĐỐI VỚI TÀI SẢN </w:t>
      </w:r>
    </w:p>
    <w:p>
      <w:pPr>
        <w:autoSpaceDN w:val="0"/>
        <w:autoSpaceDE w:val="0"/>
        <w:widowControl/>
        <w:spacing w:line="245" w:lineRule="auto" w:before="340" w:after="0"/>
        <w:ind w:left="1872" w:right="187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1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ĐỐI VỚI BẤT ĐỘNG SẢN LIỀN KỀ </w:t>
      </w:r>
    </w:p>
    <w:p>
      <w:pPr>
        <w:autoSpaceDN w:val="0"/>
        <w:autoSpaceDE w:val="0"/>
        <w:widowControl/>
        <w:spacing w:line="230" w:lineRule="auto" w:before="34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245.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đối với bất động sản liền kề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đối với bất động sản liền kề là quyền được thực hiện trên một bất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động sản (gọi là bất động sản chịu hưởng quyền) nhằm phục vụ cho việc khai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thác một bất động sản khác thuộc quyền sở hữu của người khác (gọi là bất động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hưởng quyền). </w:t>
      </w:r>
    </w:p>
    <w:p>
      <w:pPr>
        <w:autoSpaceDN w:val="0"/>
        <w:autoSpaceDE w:val="0"/>
        <w:widowControl/>
        <w:spacing w:line="230" w:lineRule="auto" w:before="9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246.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Căn cứ xác lập quyền đối với bất động sản liền kề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đối với bất động sản liền kề được xác lập do địa thế tự nhiên,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luật, theo thỏa thuận hoặc theo di chúc. </w:t>
      </w:r>
    </w:p>
    <w:p>
      <w:pPr>
        <w:autoSpaceDN w:val="0"/>
        <w:autoSpaceDE w:val="0"/>
        <w:widowControl/>
        <w:spacing w:line="230" w:lineRule="auto" w:before="9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247.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Hiệu lực của quyền đối với bất động sản liền kề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đối với bất động sản liền kề có hiệu lực đối với mọi cá nhân, pháp nhân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được chuyển giao khi bất động sản được chuyển giao, trừ trường hợp luật liên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có quy định khác. </w:t>
      </w:r>
    </w:p>
    <w:p>
      <w:pPr>
        <w:autoSpaceDN w:val="0"/>
        <w:autoSpaceDE w:val="0"/>
        <w:widowControl/>
        <w:spacing w:line="230" w:lineRule="auto" w:before="9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248.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Nguyên tắc thực hiện quyền đối với bất động sản liền kề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thực hiện quyền đối với bất động sản liền kề theo thỏa thuận của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bên. Trường hợp các bên không có thỏa thuận thì thực hiện theo các nguyên tắc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sau đây: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Bảo đảm nhu cầu hợp lý của việc khai thác bất động sản hưởng quyền phù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với mục đích sử dụng của cả bất động sản hưởng quyền và bất động sản chịu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hưởng quyền. </w:t>
      </w:r>
    </w:p>
    <w:p>
      <w:pPr>
        <w:autoSpaceDN w:val="0"/>
        <w:autoSpaceDE w:val="0"/>
        <w:widowControl/>
        <w:spacing w:line="233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Không được lạm dụng quyền đối với bất động sản chịu hưởng quyền.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Không được thực hiện hành vi ngăn cản hoặc làm cho việc thực hiện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bất động sản hưởng quyền trở nên khó khăn. </w:t>
      </w:r>
    </w:p>
    <w:p>
      <w:pPr>
        <w:autoSpaceDN w:val="0"/>
        <w:autoSpaceDE w:val="0"/>
        <w:widowControl/>
        <w:spacing w:line="233" w:lineRule="auto" w:before="9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249.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Thay đổi việc thực hiện quyền đối với bất động sản liền kề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có sự thay đổi về sử dụng, khai thác bất động sản chịu hưởng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dẫn đến thay đổi việc thực hiện quyền đối với bất động sản hưởng quyền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bất động sản chịu hưởng quyền phải thông báo trước cho chủ sở hữu </w:t>
      </w:r>
    </w:p>
    <w:p>
      <w:pPr>
        <w:sectPr>
          <w:pgSz w:w="11904" w:h="16840"/>
          <w:pgMar w:top="522" w:right="1186" w:bottom="81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69</w:t>
            </w:r>
          </w:p>
        </w:tc>
      </w:tr>
    </w:tbl>
    <w:p>
      <w:pPr>
        <w:autoSpaceDN w:val="0"/>
        <w:autoSpaceDE w:val="0"/>
        <w:widowControl/>
        <w:spacing w:line="245" w:lineRule="auto" w:before="302" w:after="0"/>
        <w:ind w:left="18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bất động sản hưởng quyền trong một thời hạn hợp lý. Chủ sở hữu bất động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chịu hưởng quyền phải tạo điều kiện thuận lợi cho chủ sở hữu bất động sản hưởng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phù hợp với thay đổi này. </w:t>
      </w:r>
    </w:p>
    <w:p>
      <w:pPr>
        <w:autoSpaceDN w:val="0"/>
        <w:autoSpaceDE w:val="0"/>
        <w:widowControl/>
        <w:spacing w:line="233" w:lineRule="auto" w:before="116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250.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của chủ sở hữu trong việc thoát nước mưa </w:t>
      </w:r>
    </w:p>
    <w:p>
      <w:pPr>
        <w:autoSpaceDN w:val="0"/>
        <w:autoSpaceDE w:val="0"/>
        <w:widowControl/>
        <w:spacing w:line="252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nhà, công trình xây dựng khác phải lắp đặt đường dẫn nước sao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nước mưa từ mái nhà, công trình xây dựng của mình không được chảy xuống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bất động sản của chủ sở hữu bất động sản liền kề. </w:t>
      </w:r>
    </w:p>
    <w:p>
      <w:pPr>
        <w:autoSpaceDN w:val="0"/>
        <w:autoSpaceDE w:val="0"/>
        <w:widowControl/>
        <w:spacing w:line="230" w:lineRule="auto" w:before="124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251.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của chủ sở hữu trong việc thoát nước thải </w:t>
      </w:r>
    </w:p>
    <w:p>
      <w:pPr>
        <w:autoSpaceDN w:val="0"/>
        <w:autoSpaceDE w:val="0"/>
        <w:widowControl/>
        <w:spacing w:line="254" w:lineRule="auto" w:before="12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nhà, công trình xây dựng khác phải làm cống ngầm hoặc rãnh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thoát nước để đưa nước thải ra nơi quy định, sao cho nước thải không chảy tràn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sang bất động sản của chủ sở hữu bất động sản liền kề, ra đường công cộng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nơi sinh hoạt công cộng. </w:t>
      </w:r>
    </w:p>
    <w:p>
      <w:pPr>
        <w:autoSpaceDN w:val="0"/>
        <w:autoSpaceDE w:val="0"/>
        <w:widowControl/>
        <w:spacing w:line="230" w:lineRule="auto" w:before="124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252.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về cấp, thoát nước qua bất động sản liền kề </w:t>
      </w:r>
    </w:p>
    <w:p>
      <w:pPr>
        <w:autoSpaceDN w:val="0"/>
        <w:autoSpaceDE w:val="0"/>
        <w:widowControl/>
        <w:spacing w:line="254" w:lineRule="auto" w:before="12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do vị trí tự nhiên của bất động sản mà việc cấp, thoát nước buộc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qua một bất động sản khác thì chủ sở hữu bất động sản có nước chảy qua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dành một lối cấp, thoát nước thích hợp, không được cản trở hoặc ngăn chặn dòng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chảy. </w:t>
      </w:r>
    </w:p>
    <w:p>
      <w:pPr>
        <w:autoSpaceDN w:val="0"/>
        <w:autoSpaceDE w:val="0"/>
        <w:widowControl/>
        <w:spacing w:line="254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sử dụng lối cấp, thoát nước phải hạn chế đến mức thấp nhất thiệt hại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chủ sở hữu bất động sản có nước chảy qua khi lắp đặt đường dẫn nước; nếu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gây thiệt hại thì phải bồi thường. Trường hợp nước tự nhiên chảy từ vị trí cao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xuống vị trí thấp mà gây thiệt hại cho chủ sở hữu bất động sản có nước chảy qua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người sử dụng lối cấp, thoát nước không phải bồi thường thiệt hại. </w:t>
      </w:r>
    </w:p>
    <w:p>
      <w:pPr>
        <w:autoSpaceDN w:val="0"/>
        <w:autoSpaceDE w:val="0"/>
        <w:widowControl/>
        <w:spacing w:line="233" w:lineRule="auto" w:before="12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253.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về tưới nước, tiêu nước trong canh tác </w:t>
      </w:r>
    </w:p>
    <w:p>
      <w:pPr>
        <w:autoSpaceDN w:val="0"/>
        <w:autoSpaceDE w:val="0"/>
        <w:widowControl/>
        <w:spacing w:line="254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có quyền sử dụng đất canh tác khi có nhu cầu về tưới nước, tiêu nước,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quyền yêu cầu những người sử dụng đất xung quanh để cho mình một lối dẫn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 thích hợp, thuận tiện cho việc tưới, tiêu; người được yêu cầu có nghĩa vụ đáp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ứng yêu cầu đó; nếu người sử dụng lối dẫn nước gây thiệt hại cho người sử dụng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đất xung quanh thì phải bồi thường. </w:t>
      </w:r>
    </w:p>
    <w:p>
      <w:pPr>
        <w:autoSpaceDN w:val="0"/>
        <w:autoSpaceDE w:val="0"/>
        <w:widowControl/>
        <w:spacing w:line="230" w:lineRule="auto" w:before="124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254.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về lối đi qua </w:t>
      </w:r>
    </w:p>
    <w:p>
      <w:pPr>
        <w:autoSpaceDN w:val="0"/>
        <w:autoSpaceDE w:val="0"/>
        <w:widowControl/>
        <w:spacing w:line="254" w:lineRule="auto" w:before="12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Chủ sở hữu có bất động sản bị vây bọc bởi các bất động sản của các chủ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 khác mà không có hoặc không đủ lối đi ra đường công cộng, có quyền yêu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cầu chủ sở hữu bất động sản vây bọc dành cho mình một lối đi hợp lý trên phần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đất của họ. </w:t>
      </w:r>
    </w:p>
    <w:p>
      <w:pPr>
        <w:autoSpaceDN w:val="0"/>
        <w:autoSpaceDE w:val="0"/>
        <w:widowControl/>
        <w:spacing w:line="252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Lối đi được mở trên bất động sản liền kề nào mà được coi là thuận tiện và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lý nhất, có tính đến đặc điểm cụ thể của địa điểm, lợi ích của bất động sản bị vây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bọc và thiệt hại gây ra là ít nhất cho bất động sản có mở lối đi. </w:t>
      </w:r>
    </w:p>
    <w:p>
      <w:pPr>
        <w:sectPr>
          <w:pgSz w:w="11904" w:h="16840"/>
          <w:pgMar w:top="522" w:right="1186" w:bottom="81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bất động sản hưởng quyền về lối đi qua phải đền bù cho chủ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 bất động sản chịu hưởng quyền, trừ trường hợp có thỏa thuận khác.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Vị trí, giới hạn chiều dài, chiều rộng, chiều cao của lối đi do các bên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thuận, bảo đảm thuận tiện cho việc đi lại và ít gây phiền hà cho các bên; nếu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tranh chấp về lối đi thì có quyền yêu cầu Tòa án, cơ quan nhà nước có thẩm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xác định.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bất động sản được chia thành nhiều phần cho các chủ sở hữu,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sử dụng khác nhau thì khi chia phải dành lối đi cần thiết cho người phía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tại khoản 2 Điều này mà không có đền bù. </w:t>
      </w:r>
    </w:p>
    <w:p>
      <w:pPr>
        <w:autoSpaceDN w:val="0"/>
        <w:autoSpaceDE w:val="0"/>
        <w:widowControl/>
        <w:spacing w:line="230" w:lineRule="auto" w:before="98" w:after="0"/>
        <w:ind w:left="47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255.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Mắc đường dây tải điện, thông tin liên lạc qua bất động sản khác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sở hữu bất động sản có quyền mắc đường dây tải điện, thông tin liên lạc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 bất động sản của các chủ sở hữu khác một cách hợp lý, nhưng phải bảo đảm an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toàn và thuận tiện cho các chủ sở hữu đó; nếu gây thiệt hại thì phải bồi thường. </w:t>
      </w:r>
    </w:p>
    <w:p>
      <w:pPr>
        <w:autoSpaceDN w:val="0"/>
        <w:autoSpaceDE w:val="0"/>
        <w:widowControl/>
        <w:spacing w:line="233" w:lineRule="auto" w:before="9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256.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Chấm dứt quyền đối với bất động sản liền kề </w:t>
      </w:r>
    </w:p>
    <w:p>
      <w:pPr>
        <w:autoSpaceDN w:val="0"/>
        <w:autoSpaceDE w:val="0"/>
        <w:widowControl/>
        <w:spacing w:line="233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đối với bất động sản liền kề chấm dứt trong trường hợp sau đây: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Bất động sản hưởng quyền và bất động sản chịu hưởng quyền thuộc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sở hữu của một người.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sử dụng, khai thác bất động sản không còn làm phát sinh nhu cầu hưởng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quyền. </w:t>
      </w:r>
    </w:p>
    <w:p>
      <w:pPr>
        <w:autoSpaceDN w:val="0"/>
        <w:autoSpaceDE w:val="0"/>
        <w:widowControl/>
        <w:spacing w:line="230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Theo thỏa thuận của các bên. </w:t>
      </w:r>
    </w:p>
    <w:p>
      <w:pPr>
        <w:autoSpaceDN w:val="0"/>
        <w:autoSpaceDE w:val="0"/>
        <w:widowControl/>
        <w:spacing w:line="233" w:lineRule="auto" w:before="100" w:after="0"/>
        <w:ind w:left="4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khác theo quy định của luật. </w:t>
      </w:r>
    </w:p>
    <w:p>
      <w:pPr>
        <w:autoSpaceDN w:val="0"/>
        <w:autoSpaceDE w:val="0"/>
        <w:widowControl/>
        <w:spacing w:line="245" w:lineRule="auto" w:before="348" w:after="0"/>
        <w:ind w:left="3024" w:right="316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2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HƯỞNG DỤNG </w:t>
      </w:r>
    </w:p>
    <w:p>
      <w:pPr>
        <w:autoSpaceDN w:val="0"/>
        <w:autoSpaceDE w:val="0"/>
        <w:widowControl/>
        <w:spacing w:line="230" w:lineRule="auto" w:before="34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257.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hưởng dụng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hưởng dụng là quyền của chủ thể được khai thác công dụng và hưởng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hoa lợi, lợi tức đối với tài sản thuộc quyền sở hữu của chủ thể khác trong một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hạn nhất định. </w:t>
      </w:r>
    </w:p>
    <w:p>
      <w:pPr>
        <w:autoSpaceDN w:val="0"/>
        <w:autoSpaceDE w:val="0"/>
        <w:widowControl/>
        <w:spacing w:line="233" w:lineRule="auto" w:before="9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258.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Căn cứ xác lập quyền hưởng dụng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hưởng dụng được xác lập theo quy định của luật, theo thỏa thuận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di chúc. </w:t>
      </w:r>
    </w:p>
    <w:p>
      <w:pPr>
        <w:autoSpaceDN w:val="0"/>
        <w:autoSpaceDE w:val="0"/>
        <w:widowControl/>
        <w:spacing w:line="233" w:lineRule="auto" w:before="10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259.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Hiệu lực của quyền hưởng dụng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hưởng dụng được xác lập từ thời điểm nhận chuyển giao tài sản, trừ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có thỏa thuận khác hoặc luật liên quan có quy định khác.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hưởng dụng đã được xác lập có hiệu lực đối với mọi cá nhân, pháp nhân,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trừ trường hợp luật liên quan có quy định khác. </w:t>
      </w:r>
    </w:p>
    <w:p>
      <w:pPr>
        <w:sectPr>
          <w:pgSz w:w="11904" w:h="16840"/>
          <w:pgMar w:top="522" w:right="1186" w:bottom="85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71</w:t>
            </w:r>
          </w:p>
        </w:tc>
      </w:tr>
    </w:tbl>
    <w:p>
      <w:pPr>
        <w:autoSpaceDN w:val="0"/>
        <w:autoSpaceDE w:val="0"/>
        <w:widowControl/>
        <w:spacing w:line="230" w:lineRule="auto" w:before="306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260.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Thời hạn của quyền hưởng dụng </w:t>
      </w:r>
    </w:p>
    <w:p>
      <w:pPr>
        <w:autoSpaceDN w:val="0"/>
        <w:autoSpaceDE w:val="0"/>
        <w:widowControl/>
        <w:spacing w:line="245" w:lineRule="auto" w:before="1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hạn của quyền hưởng dụng do các bên thỏa thuận hoặc do luật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nhưng tối đa đến hết cuộc đời của người hưởng dụng đầu tiên nếu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hưởng dụng là cá nhân và đến khi pháp nhân chấm dứt tồn tại nhưng tối đa 30 năm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người hưởng dụng đầu tiên là pháp nhân.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hưởng dụng có quyền cho thuê quyền hưởng dụng trong thời hạn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tại khoản 1 Điều này. </w:t>
      </w:r>
    </w:p>
    <w:p>
      <w:pPr>
        <w:autoSpaceDN w:val="0"/>
        <w:autoSpaceDE w:val="0"/>
        <w:widowControl/>
        <w:spacing w:line="233" w:lineRule="auto" w:before="104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261.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của người hưởng dụng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Tự mình hoặc cho phép người khác khai thác, sử dụng, thu hoa lợi, lợi tức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từ đối tượng của quyền hưởng dụng.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Yêu cầu chủ sở hữu tài sản thực hiện nghĩa vụ sửa chữa đối với tài sản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khoản 4 Điều 263 của Bộ luật này; trường hợp thực hiện nghĩa vụ thay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chủ sở hữu tài sản thì có quyền yêu cầu chủ sở hữu tài sản hoàn trả chi phí. </w:t>
      </w:r>
    </w:p>
    <w:p>
      <w:pPr>
        <w:autoSpaceDN w:val="0"/>
        <w:autoSpaceDE w:val="0"/>
        <w:widowControl/>
        <w:spacing w:line="233" w:lineRule="auto" w:before="10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Cho thuê quyền hưởng dụng đối với tài sản. </w:t>
      </w:r>
    </w:p>
    <w:p>
      <w:pPr>
        <w:autoSpaceDN w:val="0"/>
        <w:autoSpaceDE w:val="0"/>
        <w:widowControl/>
        <w:spacing w:line="230" w:lineRule="auto" w:before="102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262.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của người hưởng dụng </w:t>
      </w:r>
    </w:p>
    <w:p>
      <w:pPr>
        <w:autoSpaceDN w:val="0"/>
        <w:autoSpaceDE w:val="0"/>
        <w:widowControl/>
        <w:spacing w:line="233" w:lineRule="auto" w:before="10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Tiếp nhận tài sản theo hiện trạng và thực hiện đăng ký nếu luật có quy định. </w:t>
      </w:r>
    </w:p>
    <w:p>
      <w:pPr>
        <w:autoSpaceDN w:val="0"/>
        <w:autoSpaceDE w:val="0"/>
        <w:widowControl/>
        <w:spacing w:line="230" w:lineRule="auto" w:before="10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Khai thác tài sản phù hợp với công dụng, mục đích sử dụng của tài sản. </w:t>
      </w:r>
    </w:p>
    <w:p>
      <w:pPr>
        <w:autoSpaceDN w:val="0"/>
        <w:autoSpaceDE w:val="0"/>
        <w:widowControl/>
        <w:spacing w:line="233" w:lineRule="auto" w:before="10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Giữ gìn, bảo quản tài sản như tài sản của mình. </w:t>
      </w:r>
    </w:p>
    <w:p>
      <w:pPr>
        <w:autoSpaceDN w:val="0"/>
        <w:autoSpaceDE w:val="0"/>
        <w:widowControl/>
        <w:spacing w:line="245" w:lineRule="auto" w:before="1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Bảo dưỡng, sửa chữa tài sản theo định kỳ để bảo đảm cho việc sử dụng bình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thường; khôi phục tình trạng của tài sản và khắc phục các hậu quả xấu đối với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do việc không thực hiện tốt nghĩa vụ của mình phù hợp với yêu cầu kỹ thuật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theo tập quán về bảo quản tài sản. </w:t>
      </w:r>
    </w:p>
    <w:p>
      <w:pPr>
        <w:autoSpaceDN w:val="0"/>
        <w:autoSpaceDE w:val="0"/>
        <w:widowControl/>
        <w:spacing w:line="233" w:lineRule="auto" w:before="10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5.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Hoàn trả tài sản cho chủ sở hữu khi hết thời hạn hưởng dụng. </w:t>
      </w:r>
    </w:p>
    <w:p>
      <w:pPr>
        <w:autoSpaceDN w:val="0"/>
        <w:autoSpaceDE w:val="0"/>
        <w:widowControl/>
        <w:spacing w:line="230" w:lineRule="auto" w:before="102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263.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và nghĩa vụ của chủ sở hữu tài sản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Định đoạt tài sản nhưng không được làm thay đổi quyền hưởng dụng đã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xác lập.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Yêu cầu Tòa án truất quyền hưởng dụng trong trường hợp người hưởng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dụng vi phạm nghiêm trọng nghĩa vụ của mình.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Không được cản trở, thực hiện hành vi khác gây khó khăn hoặc xâm phạm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đến quyền, lợi ích hợp pháp của người hưởng dụng.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Thực hiện nghĩa vụ sửa chữa tài sản để bảo đảm không bị suy giảm đáng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kể dẫn tới tài sản không thể sử dụng được hoặc mất toàn bộ công dụng, giá trị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sản. </w:t>
      </w:r>
    </w:p>
    <w:p>
      <w:pPr>
        <w:autoSpaceDN w:val="0"/>
        <w:autoSpaceDE w:val="0"/>
        <w:widowControl/>
        <w:spacing w:line="233" w:lineRule="auto" w:before="10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264.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hưởng hoa lợi, lợi tức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hưởng dụng có quyền sở hữu đối với hoa lợi, lợi tức thu được từ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là đối tượng của quyền hưởng dụng trong thời gian quyền này có hiệu lực. </w:t>
      </w:r>
    </w:p>
    <w:p>
      <w:pPr>
        <w:sectPr>
          <w:pgSz w:w="11904" w:h="16840"/>
          <w:pgMar w:top="522" w:right="1186" w:bottom="838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quyền hưởng dụng chấm dứt mà chưa đến kỳ hạn thu hoa lợi,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lợi tức thì khi đến kỳ hạn thu hoa lợi, lợi tức, người hưởng dụng được hưởng giá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trị của hoa lợi, lợi tức thu được tương ứng với thời gian người đó được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hưởng dụng. </w:t>
      </w:r>
    </w:p>
    <w:p>
      <w:pPr>
        <w:autoSpaceDN w:val="0"/>
        <w:autoSpaceDE w:val="0"/>
        <w:widowControl/>
        <w:spacing w:line="233" w:lineRule="auto" w:before="10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265.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Chấm dứt quyền hưởng dụng </w:t>
      </w:r>
    </w:p>
    <w:p>
      <w:pPr>
        <w:autoSpaceDN w:val="0"/>
        <w:autoSpaceDE w:val="0"/>
        <w:widowControl/>
        <w:spacing w:line="233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hưởng dụng chấm dứt trong trường hợp sau đây: </w:t>
      </w:r>
    </w:p>
    <w:p>
      <w:pPr>
        <w:autoSpaceDN w:val="0"/>
        <w:autoSpaceDE w:val="0"/>
        <w:widowControl/>
        <w:spacing w:line="233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hạn của quyền hưởng dụng đã hết.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Theo thỏa thuận của các bên.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Người hưởng dụng trở thành chủ sở hữu tài sản là đối tượng của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hưởng dụng.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Người hưởng dụng từ bỏ hoặc không thực hiện quyền hưởng dụng trong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hạn do luật quy định. </w:t>
      </w:r>
    </w:p>
    <w:p>
      <w:pPr>
        <w:autoSpaceDN w:val="0"/>
        <w:autoSpaceDE w:val="0"/>
        <w:widowControl/>
        <w:spacing w:line="233" w:lineRule="auto" w:before="10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Tài sản là đối tượng của quyền hưởng dụng không còn. </w:t>
      </w:r>
    </w:p>
    <w:p>
      <w:pPr>
        <w:autoSpaceDN w:val="0"/>
        <w:autoSpaceDE w:val="0"/>
        <w:widowControl/>
        <w:spacing w:line="233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Theo quyết định của Tòa án. </w:t>
      </w:r>
    </w:p>
    <w:p>
      <w:pPr>
        <w:autoSpaceDN w:val="0"/>
        <w:autoSpaceDE w:val="0"/>
        <w:widowControl/>
        <w:spacing w:line="233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Căn cứ khác theo quy định của luật. </w:t>
      </w:r>
    </w:p>
    <w:p>
      <w:pPr>
        <w:autoSpaceDN w:val="0"/>
        <w:autoSpaceDE w:val="0"/>
        <w:widowControl/>
        <w:spacing w:line="233" w:lineRule="auto" w:before="96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266.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Hoàn trả tài sản khi chấm dứt quyền hưởng dụng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là đối tượng của quyền hưởng dụng phải được hoàn trả cho chủ sở hữu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chấm dứt quyền hưởng dụng, trừ trường hợp có thỏa thuận khác hoặc luật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khác. </w:t>
      </w:r>
    </w:p>
    <w:p>
      <w:pPr>
        <w:autoSpaceDN w:val="0"/>
        <w:autoSpaceDE w:val="0"/>
        <w:widowControl/>
        <w:spacing w:line="245" w:lineRule="auto" w:before="350" w:after="0"/>
        <w:ind w:left="3600" w:right="345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3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BỀ MẶT </w:t>
      </w:r>
    </w:p>
    <w:p>
      <w:pPr>
        <w:autoSpaceDN w:val="0"/>
        <w:autoSpaceDE w:val="0"/>
        <w:widowControl/>
        <w:spacing w:line="230" w:lineRule="auto" w:before="342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267.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bề mặt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bề mặt là quyền của một chủ thể đối với mặt đất, mặt nước, khoảng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gian trên mặt đất, mặt nước và lòng đất mà quyền sử dụng đất đó thuộc về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thể khác. </w:t>
      </w:r>
    </w:p>
    <w:p>
      <w:pPr>
        <w:autoSpaceDN w:val="0"/>
        <w:autoSpaceDE w:val="0"/>
        <w:widowControl/>
        <w:spacing w:line="230" w:lineRule="auto" w:before="9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268.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Căn cứ xác lập quyền bề mặt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bề mặt được xác lập theo quy định của luật, theo thỏa thuận hoặc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di chúc. </w:t>
      </w:r>
    </w:p>
    <w:p>
      <w:pPr>
        <w:autoSpaceDN w:val="0"/>
        <w:autoSpaceDE w:val="0"/>
        <w:widowControl/>
        <w:spacing w:line="230" w:lineRule="auto" w:before="9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269.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Hiệu lực của quyền bề mặt </w:t>
      </w:r>
    </w:p>
    <w:p>
      <w:pPr>
        <w:autoSpaceDN w:val="0"/>
        <w:autoSpaceDE w:val="0"/>
        <w:widowControl/>
        <w:spacing w:line="245" w:lineRule="auto" w:before="1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bề mặt có hiệu lực từ thời điểm chủ thể có quyền sử dụng đất chuyển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mặt đất, mặt nước, khoảng không gian trên mặt đất, mặt nước và lòng đất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chủ thể có quyền bề mặt, trừ trường hợp có thỏa thuận khác hoặc luật liên quan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khác.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bề mặt có hiệu lực đối với mọi cá nhân, pháp nhân, trừ trường hợp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liên quan có quy định khác. </w:t>
      </w:r>
    </w:p>
    <w:p>
      <w:pPr>
        <w:sectPr>
          <w:pgSz w:w="11904" w:h="16840"/>
          <w:pgMar w:top="522" w:right="1186" w:bottom="81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73</w:t>
            </w:r>
          </w:p>
        </w:tc>
      </w:tr>
    </w:tbl>
    <w:p>
      <w:pPr>
        <w:autoSpaceDN w:val="0"/>
        <w:autoSpaceDE w:val="0"/>
        <w:widowControl/>
        <w:spacing w:line="233" w:lineRule="auto" w:before="29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270.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Thời hạn của quyền bề mặt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hạn của quyền bề mặt được xác định theo quy định của luật, theo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hoặc di chúc nhưng không vượt quá thời hạn của quyền sử dụng đất.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thỏa thuận hoặc di chúc không xác định thời hạn của quyền bề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mặt thì mỗi bên có quyền chấm dứt quyền này bất cứ lúc nào nhưng phải thông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báo bằng văn bản cho bên kia biết trước ít nhất là 06 tháng. </w:t>
      </w:r>
    </w:p>
    <w:p>
      <w:pPr>
        <w:autoSpaceDN w:val="0"/>
        <w:autoSpaceDE w:val="0"/>
        <w:widowControl/>
        <w:spacing w:line="233" w:lineRule="auto" w:before="96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271.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Nội dung của quyền bề mặt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Chủ thể quyền bề mặt có quyền khai thác, sử dụng mặt đất, mặt nước, khoảng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gian trên mặt đất, mặt nước và lòng đất thuộc quyền sử dụng đất của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để xây dựng công trình, trồng cây, canh tác nhưng không được trái với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của Bộ luật này, pháp luật về đất đai, xây dựng, quy hoạch, tài nguyên,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khoáng sản và quy định khác của pháp luật có liên quan.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Chủ thể quyền bề mặt có quyền sở hữu đối với tài sản được tạo lập theo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tại khoản 1 Điều này.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quyền bề mặt được chuyển giao một phần hoặc toàn bộ thì chủ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thể nhận chuyển giao được kế thừa quyền bề mặt theo điều kiện và trong phạm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tương ứng với phần quyền bề mặt được chuyển giao. </w:t>
      </w:r>
    </w:p>
    <w:p>
      <w:pPr>
        <w:autoSpaceDN w:val="0"/>
        <w:autoSpaceDE w:val="0"/>
        <w:widowControl/>
        <w:spacing w:line="230" w:lineRule="auto" w:before="9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272.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Chấm dứt quyền bề mặt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bề mặt chấm dứt trong trường hợp sau đây: </w:t>
      </w:r>
    </w:p>
    <w:p>
      <w:pPr>
        <w:autoSpaceDN w:val="0"/>
        <w:autoSpaceDE w:val="0"/>
        <w:widowControl/>
        <w:spacing w:line="233" w:lineRule="auto" w:before="94" w:after="0"/>
        <w:ind w:left="47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hạn hưởng quyền bề mặt đã hết. </w:t>
      </w:r>
    </w:p>
    <w:p>
      <w:pPr>
        <w:autoSpaceDN w:val="0"/>
        <w:autoSpaceDE w:val="0"/>
        <w:widowControl/>
        <w:spacing w:line="233" w:lineRule="auto" w:before="96" w:after="0"/>
        <w:ind w:left="47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Chủ thể có quyền bề mặt và chủ thể có quyền sử dụng đất là một. </w:t>
      </w:r>
    </w:p>
    <w:p>
      <w:pPr>
        <w:autoSpaceDN w:val="0"/>
        <w:autoSpaceDE w:val="0"/>
        <w:widowControl/>
        <w:spacing w:line="233" w:lineRule="auto" w:before="9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Chủ thể có quyền bề mặt từ bỏ quyền của mình.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Quyền sử dụng đất có quyền bề mặt bị thu hồi theo quy định của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đất đai.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Theo thỏa thuận của các bên hoặc theo quy định của luật. </w:t>
      </w:r>
    </w:p>
    <w:p>
      <w:pPr>
        <w:autoSpaceDN w:val="0"/>
        <w:autoSpaceDE w:val="0"/>
        <w:widowControl/>
        <w:spacing w:line="230" w:lineRule="auto" w:before="96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273.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Xử lý tài sản khi quyền bề mặt chấm dứt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quyền bề mặt chấm dứt, chủ thể quyền bề mặt phải trả lại mặt đất, mặt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nước, khoảng không gian trên mặt đất, mặt nước và lòng đất cho chủ thể có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sử dụng đất theo thỏa thuận hoặc theo quy định của pháp luật.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Chủ thể quyền bề mặt phải xử lý tài sản thuộc sở hữu của mình trước khi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bề mặt chấm dứt, trừ trường hợp có thỏa thuận khác.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chủ thể quyền bề mặt không xử lý tài sản trước khi quyền bề mặt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chấm dứt thì quyền sở hữu tài sản đó thuộc về chủ thể có quyền sử dụng đất kể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điểm quyền bề mặt chấm dứt, trừ trường hợp chủ thể có quyền sử dụng đất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nhận tài sản đó.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chủ thể có quyền sử dụng đất không nhận tài sản mà phải xử lý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thì chủ thể có quyền bề mặt phải thanh toán chi phí xử lý tài sản. </w:t>
      </w:r>
    </w:p>
    <w:p>
      <w:pPr>
        <w:sectPr>
          <w:pgSz w:w="11904" w:h="16840"/>
          <w:pgMar w:top="522" w:right="1186" w:bottom="84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88" w:after="0"/>
        <w:ind w:left="2880" w:right="288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Phần thứ ba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VÀ HỢP ĐỒNG </w:t>
      </w:r>
    </w:p>
    <w:p>
      <w:pPr>
        <w:autoSpaceDN w:val="0"/>
        <w:autoSpaceDE w:val="0"/>
        <w:widowControl/>
        <w:spacing w:line="245" w:lineRule="auto" w:before="350" w:after="0"/>
        <w:ind w:left="3312" w:right="331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Chương XV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 ĐỊNH CHUNG </w:t>
      </w:r>
    </w:p>
    <w:p>
      <w:pPr>
        <w:autoSpaceDN w:val="0"/>
        <w:autoSpaceDE w:val="0"/>
        <w:widowControl/>
        <w:spacing w:line="245" w:lineRule="auto" w:before="342" w:after="0"/>
        <w:ind w:left="1152" w:right="115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1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CĂN CỨ PHÁT SINH VÀ ĐỐI TƯỢNG CỦA NGHĨA VỤ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54" w:lineRule="auto" w:before="34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274.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là việc mà theo đó, một hoặc nhiều chủ thể (sau đây gọi chung là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nghĩa vụ) phải chuyển giao vật, chuyển giao quyền, trả tiền hoặc giấy tờ có giá,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công việc hoặc không được thực hiện công việc nhất định vì lợi ích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một hoặc nhiều chủ thể khác (sau đây gọi chung là bên có quyền). </w:t>
      </w:r>
    </w:p>
    <w:p>
      <w:pPr>
        <w:autoSpaceDN w:val="0"/>
        <w:autoSpaceDE w:val="0"/>
        <w:widowControl/>
        <w:spacing w:line="281" w:lineRule="auto" w:before="98" w:after="0"/>
        <w:ind w:left="476" w:right="4464" w:hanging="2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275.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Căn cứ phát sinh nghĩa vụ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phát sinh từ căn cứ sau đây: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Hợp đồng. </w:t>
      </w:r>
    </w:p>
    <w:p>
      <w:pPr>
        <w:autoSpaceDN w:val="0"/>
        <w:autoSpaceDE w:val="0"/>
        <w:widowControl/>
        <w:spacing w:line="230" w:lineRule="auto" w:before="10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Hành vi pháp lý đơn phương. </w:t>
      </w:r>
    </w:p>
    <w:p>
      <w:pPr>
        <w:autoSpaceDN w:val="0"/>
        <w:autoSpaceDE w:val="0"/>
        <w:widowControl/>
        <w:spacing w:line="230" w:lineRule="auto" w:before="10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Thực hiện công việc không có ủy quyền. </w:t>
      </w:r>
    </w:p>
    <w:p>
      <w:pPr>
        <w:autoSpaceDN w:val="0"/>
        <w:autoSpaceDE w:val="0"/>
        <w:widowControl/>
        <w:spacing w:line="269" w:lineRule="auto" w:before="10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Chiếm hữu, sử dụng tài sản hoặc được lợi về tài sản không có căn cứ pháp luật.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Gây thiệt hại do hành vi trái pháp luật.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Căn cứ khác do pháp luật quy định.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2" w:lineRule="auto" w:before="10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276.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Đối tượng của nghĩa vụ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Đối tượng của nghĩa vụ là tài sản, công việc phải thực hiện hoặc không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Đối tượng của nghĩa vụ phải được xác định. </w:t>
      </w:r>
    </w:p>
    <w:p>
      <w:pPr>
        <w:autoSpaceDN w:val="0"/>
        <w:autoSpaceDE w:val="0"/>
        <w:widowControl/>
        <w:spacing w:line="245" w:lineRule="auto" w:before="352" w:after="0"/>
        <w:ind w:left="3024" w:right="3024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2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NGHĨA VỤ </w:t>
      </w:r>
    </w:p>
    <w:p>
      <w:pPr>
        <w:autoSpaceDN w:val="0"/>
        <w:autoSpaceDE w:val="0"/>
        <w:widowControl/>
        <w:spacing w:line="266" w:lineRule="auto" w:before="342" w:after="0"/>
        <w:ind w:left="476" w:right="2736" w:hanging="2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277.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Địa điểm thực hiện nghĩa vụ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Địa điểm thực hiện nghĩa vụ do các bên thỏa thuận. </w:t>
      </w:r>
    </w:p>
    <w:p>
      <w:pPr>
        <w:autoSpaceDN w:val="0"/>
        <w:tabs>
          <w:tab w:pos="476" w:val="left"/>
        </w:tabs>
        <w:autoSpaceDE w:val="0"/>
        <w:widowControl/>
        <w:spacing w:line="266" w:lineRule="auto" w:before="10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không có thỏa thuận thì địa điểm thực hiện nghĩa vụ được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như sau: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Nơi có bất động sản, nếu đối tượng của nghĩa vụ là bất động sản;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Nơi cư trú hoặc trụ sở của bên có quyền, nếu đối tượng của nghĩa vụ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là bất động sản. </w:t>
      </w:r>
    </w:p>
    <w:p>
      <w:pPr>
        <w:sectPr>
          <w:pgSz w:w="11904" w:h="16840"/>
          <w:pgMar w:top="522" w:right="1186" w:bottom="85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75</w:t>
            </w:r>
          </w:p>
        </w:tc>
      </w:tr>
    </w:tbl>
    <w:p>
      <w:pPr>
        <w:autoSpaceDN w:val="0"/>
        <w:autoSpaceDE w:val="0"/>
        <w:widowControl/>
        <w:spacing w:line="245" w:lineRule="auto" w:before="2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bên có quyền thay đổi nơi cư trú hoặc trụ sở thì phải báo cho bên có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và phải chịu chi phí tăng lên do việc thay đổi nơi cư trú hoặc trụ sở, trừ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hợp có thỏa thuận khác.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54" w:lineRule="auto" w:before="86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278.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Thời hạn thực hiện nghĩa vụ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Thời hạn thực hiện nghĩa vụ do các bên thỏa thuận, theo quy định của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hoặc theo quyết định của cơ quan có thẩm quyền.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Bên có nghĩa vụ phải thực hiện nghĩa vụ đúng thời hạn, trừ trường hợp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này, luật khác có liên quan quy định khác. </w:t>
      </w:r>
    </w:p>
    <w:p>
      <w:pPr>
        <w:autoSpaceDN w:val="0"/>
        <w:autoSpaceDE w:val="0"/>
        <w:widowControl/>
        <w:spacing w:line="245" w:lineRule="auto" w:before="8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bên có nghĩa vụ đã tự ý thực hiện nghĩa vụ trước thời hạn và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quyền đã chấp nhận việc thực hiện nghĩa vụ thì nghĩa vụ được coi là đã hoàn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thành đúng thời hạn. </w:t>
      </w:r>
    </w:p>
    <w:p>
      <w:pPr>
        <w:autoSpaceDN w:val="0"/>
        <w:autoSpaceDE w:val="0"/>
        <w:widowControl/>
        <w:spacing w:line="245" w:lineRule="auto" w:before="8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không xác định được thời hạn thực hiện nghĩa vụ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tại khoản 1 Điều này thì mỗi bên có thể thực hiện nghĩa vụ hoặc yêu cầu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vào bất cứ lúc nào nhưng phải thông báo cho bên kia biết trước một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gian hợp lý. </w:t>
      </w:r>
    </w:p>
    <w:p>
      <w:pPr>
        <w:autoSpaceDN w:val="0"/>
        <w:autoSpaceDE w:val="0"/>
        <w:widowControl/>
        <w:spacing w:line="262" w:lineRule="auto" w:before="84" w:after="0"/>
        <w:ind w:left="472" w:right="720" w:hanging="2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279.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nghĩa vụ giao vật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Bên có nghĩa vụ giao vật phải bảo quản, giữ gìn vật cho đến khi giao. </w:t>
      </w:r>
    </w:p>
    <w:p>
      <w:pPr>
        <w:autoSpaceDN w:val="0"/>
        <w:autoSpaceDE w:val="0"/>
        <w:widowControl/>
        <w:spacing w:line="245" w:lineRule="auto" w:before="8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vật phải giao là vật đặc định thì bên có nghĩa vụ phải giao đúng vật đó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đúng tình trạng như đã cam kết; nếu là vật cùng loại thì phải giao đúng số lượng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chất lượng như đã thỏa thuận, nếu không có thỏa thuận về chất lượng thì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vật đó với chất lượng trung bình; nếu là vật đồng bộ thì phải giao đồng bộ.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Bên có nghĩa vụ phải chịu mọi chi phí về việc giao vật, trừ trường hợp có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khác.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54" w:lineRule="auto" w:before="8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280.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nghĩa vụ trả tiền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Nghĩa vụ trả tiền phải được thực hiện đầy đủ, đúng thời hạn, đúng địa điểm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phương thức đã thỏa thuận.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Nghĩa vụ trả tiền bao gồm cả tiền lãi trên nợ gốc, trừ trường hợp có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khác. </w:t>
      </w:r>
    </w:p>
    <w:p>
      <w:pPr>
        <w:autoSpaceDN w:val="0"/>
        <w:tabs>
          <w:tab w:pos="472" w:val="left"/>
          <w:tab w:pos="492" w:val="left"/>
        </w:tabs>
        <w:autoSpaceDE w:val="0"/>
        <w:widowControl/>
        <w:spacing w:line="254" w:lineRule="auto" w:before="86" w:after="0"/>
        <w:ind w:left="18" w:right="0" w:firstLine="0"/>
        <w:jc w:val="left"/>
      </w:pPr>
      <w:r>
        <w:tab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281.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phải thực hiện hoặc không được thực hiện một công việc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Nghĩa vụ phải thực hiện một công việc là nghĩa vụ mà theo đó bên có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phải thực hiện đúng công việc đó.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Nghĩa vụ không được thực hiện một công việc là nghĩa vụ mà theo đó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có nghĩa vụ không được thực hiện công việc đó.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54" w:lineRule="auto" w:before="8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282.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nghĩa vụ theo định kỳ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được thực hiện theo định kỳ theo thỏa thuận, theo quy định của pháp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hoặc quyết định của cơ quan có thẩm quyền.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chậm thực hiện nghĩa vụ theo từng kỳ cũng bị coi là chậm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nghĩa vụ.</w:t>
      </w:r>
    </w:p>
    <w:p>
      <w:pPr>
        <w:sectPr>
          <w:pgSz w:w="11904" w:h="16840"/>
          <w:pgMar w:top="522" w:right="1186" w:bottom="806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33" w:lineRule="auto" w:before="282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283.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nghĩa vụ thông qua người thứ ba </w:t>
      </w:r>
    </w:p>
    <w:p>
      <w:pPr>
        <w:autoSpaceDN w:val="0"/>
        <w:autoSpaceDE w:val="0"/>
        <w:widowControl/>
        <w:spacing w:line="245" w:lineRule="auto" w:before="9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được bên có quyền đồng ý, bên có nghĩa vụ có thể ủy quyền cho người thứ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ba thay mình thực hiện nghĩa vụ nhưng vẫn phải chịu trách nhiệm với bên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quyền, nếu người thứ ba không thực hiện hoặc thực hiện không đúng nghĩa vụ. </w:t>
      </w:r>
    </w:p>
    <w:p>
      <w:pPr>
        <w:autoSpaceDN w:val="0"/>
        <w:autoSpaceDE w:val="0"/>
        <w:widowControl/>
        <w:spacing w:line="233" w:lineRule="auto" w:before="9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284.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nghĩa vụ có điều kiện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các bên có thỏa thuận hoặc pháp luật có quy định về điều kiện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nghĩa vụ thì khi điều kiện phát sinh, bên có nghĩa vụ phải thực hiện.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điều kiện không xảy ra hoặc xảy ra do có sự tác động của một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thì áp dụng quy định tại khoản 2 Điều 120 của Bộ luật này. </w:t>
      </w:r>
    </w:p>
    <w:p>
      <w:pPr>
        <w:autoSpaceDN w:val="0"/>
        <w:autoSpaceDE w:val="0"/>
        <w:widowControl/>
        <w:spacing w:line="233" w:lineRule="auto" w:before="9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285.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nghĩa vụ có đối tượng tùy ý lựa chọn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Nghĩa vụ có đối tượng tùy ý lựa chọn là nghĩa vụ mà đối tượng là một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nhiều tài sản hoặc công việc khác nhau và bên có nghĩa vụ có thể tùy ý lựa chọn,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trừ trường hợp có thỏa thuận hoặc pháp luật có quy định dành quyền lựa chọn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có quyền.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Bên có nghĩa vụ phải thông báo cho bên có quyền biết về việc tài sản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công việc được lựa chọn để thực hiện nghĩa vụ. Trường hợp bên có quyền đã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thời hạn thực hiện nghĩa vụ được lựa chọn thì bên có nghĩa vụ phải hoàn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thành đúng thời hạn.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chỉ còn một tài sản hoặc một công việc thì bên có nghĩa vụ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giao tài sản đó hoặc thực hiện công việc đó. </w:t>
      </w:r>
    </w:p>
    <w:p>
      <w:pPr>
        <w:autoSpaceDN w:val="0"/>
        <w:autoSpaceDE w:val="0"/>
        <w:widowControl/>
        <w:spacing w:line="233" w:lineRule="auto" w:before="9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286.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nghĩa vụ thay thế được </w:t>
      </w:r>
    </w:p>
    <w:p>
      <w:pPr>
        <w:autoSpaceDN w:val="0"/>
        <w:autoSpaceDE w:val="0"/>
        <w:widowControl/>
        <w:spacing w:line="245" w:lineRule="auto" w:before="9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thay thế được là nghĩa vụ mà bên có nghĩa vụ không thực hiện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ban đầu thì có thể thực hiện một nghĩa vụ khác đã được bên có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chấp nhận để thay thế nghĩa vụ đó. </w:t>
      </w:r>
    </w:p>
    <w:p>
      <w:pPr>
        <w:autoSpaceDN w:val="0"/>
        <w:autoSpaceDE w:val="0"/>
        <w:widowControl/>
        <w:spacing w:line="233" w:lineRule="auto" w:before="9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287.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nghĩa vụ riêng rẽ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nhiều người cùng thực hiện một nghĩa vụ, nhưng mỗi người có một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phần nghĩa vụ nhất định và riêng rẽ thì mỗi người chỉ phải thực hiện phần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của mình. </w:t>
      </w:r>
    </w:p>
    <w:p>
      <w:pPr>
        <w:autoSpaceDN w:val="0"/>
        <w:autoSpaceDE w:val="0"/>
        <w:widowControl/>
        <w:spacing w:line="230" w:lineRule="auto" w:before="96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288.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nghĩa vụ liên đới </w:t>
      </w:r>
    </w:p>
    <w:p>
      <w:pPr>
        <w:autoSpaceDN w:val="0"/>
        <w:autoSpaceDE w:val="0"/>
        <w:widowControl/>
        <w:spacing w:line="245" w:lineRule="auto" w:before="9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Nghĩa vụ liên đới là nghĩa vụ do nhiều người cùng phải thực hiện và bên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có thể yêu cầu bất cứ ai trong số những người có nghĩa vụ phải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toàn bộ nghĩa vụ.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một người đã thực hiện toàn bộ nghĩa vụ thì có quyền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những người có nghĩa vụ liên đới khác phải thực hiện phần nghĩa vụ liên đới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họ đối với mình.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bên có quyền đã chỉ định một trong số những người có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liên đới thực hiện toàn bộ nghĩa vụ, nhưng sau đó lại miễn cho người đó thì những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còn lại cũng được miễn thực hiện nghĩa vụ. </w:t>
      </w:r>
    </w:p>
    <w:p>
      <w:pPr>
        <w:sectPr>
          <w:pgSz w:w="11904" w:h="16840"/>
          <w:pgMar w:top="522" w:right="1186" w:bottom="79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77</w:t>
            </w:r>
          </w:p>
        </w:tc>
      </w:tr>
    </w:tbl>
    <w:p>
      <w:pPr>
        <w:autoSpaceDN w:val="0"/>
        <w:autoSpaceDE w:val="0"/>
        <w:widowControl/>
        <w:spacing w:line="245" w:lineRule="auto" w:before="3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bên có quyền chỉ miễn việc thực hiện nghĩa vụ cho một trong số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những người có nghĩa vụ liên đới không phải thực hiện phần nghĩa vụ của mình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những người còn lại vẫn phải liên đới thực hiện phần nghĩa vụ của họ. </w:t>
      </w:r>
    </w:p>
    <w:p>
      <w:pPr>
        <w:autoSpaceDN w:val="0"/>
        <w:autoSpaceDE w:val="0"/>
        <w:widowControl/>
        <w:spacing w:line="233" w:lineRule="auto" w:before="96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289.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nghĩa vụ đối với nhiều người có quyền liên đới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Nghĩa vụ đối với nhiều người có quyền liên đới là nghĩa vụ mà theo đó mỗi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trong số những người có quyền đều có thể yêu cầu bên có nghĩa vụ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toàn bộ nghĩa vụ.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Bên có nghĩa vụ có thể thực hiện nghĩa vụ của mình đối với bất cứ ai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số những người có quyền liên đới.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một trong số những người có quyền liên đới miễn cho bên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không phải thực hiện phần nghĩa vụ đối với mình thì bên có nghĩa vụ vẫn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phải thực hiện phần nghĩa vụ còn lại đối với những người có quyền liên đới khác.</w:t>
      </w:r>
    </w:p>
    <w:p>
      <w:pPr>
        <w:autoSpaceDN w:val="0"/>
        <w:autoSpaceDE w:val="0"/>
        <w:widowControl/>
        <w:spacing w:line="230" w:lineRule="auto" w:before="9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290.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nghĩa vụ phân chia được theo phần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Nghĩa vụ phân chia được theo phần là nghĩa vụ mà đối tượng của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thể chia thành nhiều phần để thực hiện.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Bên có nghĩa vụ có thể thực hiện từng phần nghĩa vụ, trừ trường hợp có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khác. </w:t>
      </w:r>
    </w:p>
    <w:p>
      <w:pPr>
        <w:autoSpaceDN w:val="0"/>
        <w:autoSpaceDE w:val="0"/>
        <w:widowControl/>
        <w:spacing w:line="233" w:lineRule="auto" w:before="9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291.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Thực hiện nghĩa vụ không phân chia được theo phần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Nghĩa vụ không phân chia được theo phần là nghĩa vụ mà đối tượng của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phải được thực hiện cùng một lúc.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nhiều người cùng phải thực hiện một nghĩa vụ không phân chia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theo phần thì họ phải thực hiện nghĩa vụ cùng một lúc. </w:t>
      </w:r>
    </w:p>
    <w:p>
      <w:pPr>
        <w:autoSpaceDN w:val="0"/>
        <w:autoSpaceDE w:val="0"/>
        <w:widowControl/>
        <w:spacing w:line="245" w:lineRule="auto" w:before="350" w:after="0"/>
        <w:ind w:left="2304" w:right="2304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3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BẢO ĐẢM THỰC HIỆN NGHĨA VỤ </w:t>
      </w:r>
    </w:p>
    <w:p>
      <w:pPr>
        <w:autoSpaceDN w:val="0"/>
        <w:autoSpaceDE w:val="0"/>
        <w:widowControl/>
        <w:spacing w:line="245" w:lineRule="auto" w:before="348" w:after="0"/>
        <w:ind w:left="3312" w:right="331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1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 ĐỊNH CHUNG </w:t>
      </w:r>
    </w:p>
    <w:p>
      <w:pPr>
        <w:autoSpaceDN w:val="0"/>
        <w:autoSpaceDE w:val="0"/>
        <w:widowControl/>
        <w:spacing w:line="230" w:lineRule="auto" w:before="34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292.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Biện pháp bảo đảm thực hiện nghĩa vụ </w:t>
      </w:r>
    </w:p>
    <w:p>
      <w:pPr>
        <w:autoSpaceDN w:val="0"/>
        <w:autoSpaceDE w:val="0"/>
        <w:widowControl/>
        <w:spacing w:line="233" w:lineRule="auto" w:before="10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biện pháp bảo đảm thực hiện nghĩa vụ bao gồm: </w:t>
      </w:r>
    </w:p>
    <w:p>
      <w:pPr>
        <w:autoSpaceDN w:val="0"/>
        <w:autoSpaceDE w:val="0"/>
        <w:widowControl/>
        <w:spacing w:line="233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Cầm cố tài sản. </w:t>
      </w:r>
    </w:p>
    <w:p>
      <w:pPr>
        <w:autoSpaceDN w:val="0"/>
        <w:autoSpaceDE w:val="0"/>
        <w:widowControl/>
        <w:spacing w:line="233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Thế chấp tài sản. </w:t>
      </w:r>
    </w:p>
    <w:p>
      <w:pPr>
        <w:autoSpaceDN w:val="0"/>
        <w:autoSpaceDE w:val="0"/>
        <w:widowControl/>
        <w:spacing w:line="233" w:lineRule="auto" w:before="96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Đặt cọc. </w:t>
      </w:r>
    </w:p>
    <w:p>
      <w:pPr>
        <w:autoSpaceDN w:val="0"/>
        <w:autoSpaceDE w:val="0"/>
        <w:widowControl/>
        <w:spacing w:line="230" w:lineRule="auto" w:before="10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Ký cược. </w:t>
      </w:r>
    </w:p>
    <w:p>
      <w:pPr>
        <w:autoSpaceDN w:val="0"/>
        <w:autoSpaceDE w:val="0"/>
        <w:widowControl/>
        <w:spacing w:line="230" w:lineRule="auto" w:before="10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Ký quỹ. </w:t>
      </w:r>
    </w:p>
    <w:p>
      <w:pPr>
        <w:autoSpaceDN w:val="0"/>
        <w:autoSpaceDE w:val="0"/>
        <w:widowControl/>
        <w:spacing w:line="230" w:lineRule="auto" w:before="10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Bảo lưu quyền sở hữu. </w:t>
      </w:r>
    </w:p>
    <w:p>
      <w:pPr>
        <w:sectPr>
          <w:pgSz w:w="11904" w:h="16840"/>
          <w:pgMar w:top="522" w:right="1186" w:bottom="81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33" w:lineRule="auto" w:before="29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Bảo lãnh.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Tín chấp.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9. Cầm giữ tài sản.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59" w:lineRule="auto" w:before="10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293.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Phạm vi nghĩa vụ được bảo đảm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Nghĩa vụ có thể được bảo đảm một phần hoặc toàn bộ theo thỏa thuận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của pháp luật; nếu không có thỏa thuận và pháp luật không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phạm vi bảo đảm thì nghĩa vụ coi như được bảo đảm toàn bộ, kể cả nghĩa vụ trả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lãi, tiền phạt và bồi thường thiệt hại.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Nghĩa vụ được bảo đảm có thể là nghĩa vụ hiện tại, nghĩa vụ trong tương lai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nghĩa vụ có điều kiện. </w:t>
      </w:r>
    </w:p>
    <w:p>
      <w:pPr>
        <w:autoSpaceDN w:val="0"/>
        <w:autoSpaceDE w:val="0"/>
        <w:widowControl/>
        <w:spacing w:line="245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bảo đảm nghĩa vụ trong tương lai thì nghĩa vụ được hình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thành trong thời hạn bảo đảm là nghĩa vụ được bảo đảm, trừ trường hợp có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khác.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2" w:lineRule="auto" w:before="11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294.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Bảo đảm thực hiện nghĩa vụ trong tương lai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bảo đảm thực hiện nghĩa vụ trong tương lai, các bên có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thỏa thuận cụ thể về phạm vi nghĩa vụ được bảo đảm và thời hạn thực hiện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được bảo đảm, trừ trường hợp pháp luật có quy định khác.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nghĩa vụ trong tương lai được hình thành, các bên không phải xác lập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lại biện pháp bảo đảm đối với nghĩa vụ đó.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4" w:lineRule="auto" w:before="11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295.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bảo đảm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Tài sản bảo đảm phải thuộc quyền sở hữu của bên bảo đảm,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cầm giữ tài sản, bảo lưu quyền sở hữu. </w:t>
      </w:r>
    </w:p>
    <w:p>
      <w:pPr>
        <w:autoSpaceDN w:val="0"/>
        <w:autoSpaceDE w:val="0"/>
        <w:widowControl/>
        <w:spacing w:line="233" w:lineRule="auto" w:before="10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Tài sản bảo đảm có thể được mô tả chung, nhưng phải xác định được.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Tài sản bảo đảm có thể là tài sản hiện có hoặc tài sản hình thành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tương lai.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Giá trị của tài sản bảo đảm có thể lớn hơn, bằng hoặc nhỏ hơn giá trị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được bảo đảm.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59" w:lineRule="auto" w:before="110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296.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Một tài sản dùng để bảo đảm thực hiện nhiều nghĩa vụ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Một tài sản có thể được dùng để bảo đảm thực hiện nhiều nghĩa vụ, nếu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giá trị tại thời điểm xác lập giao dịch bảo đảm lớn hơn tổng giá trị các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được bảo đảm, trừ trường hợp có thỏa thuận khác hoặc pháp luật có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khác. </w:t>
      </w:r>
    </w:p>
    <w:p>
      <w:pPr>
        <w:autoSpaceDN w:val="0"/>
        <w:autoSpaceDE w:val="0"/>
        <w:widowControl/>
        <w:spacing w:line="247" w:lineRule="auto" w:before="11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một tài sản được bảo đảm thực hiện nhiều nghĩa vụ thì bên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đảm phải thông báo cho bên nhận bảo đảm sau biết về việc tài sản bảo đảm đang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dùng để bảo đảm thực hiện nghĩa vụ khác. Mỗi lần bảo đảm phải được lập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thành văn bản. </w:t>
      </w:r>
    </w:p>
    <w:p>
      <w:pPr>
        <w:sectPr>
          <w:pgSz w:w="11904" w:h="16840"/>
          <w:pgMar w:top="522" w:right="1186" w:bottom="79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79</w:t>
            </w:r>
          </w:p>
        </w:tc>
      </w:tr>
    </w:tbl>
    <w:p>
      <w:pPr>
        <w:autoSpaceDN w:val="0"/>
        <w:autoSpaceDE w:val="0"/>
        <w:widowControl/>
        <w:spacing w:line="245" w:lineRule="auto" w:before="3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phải xử lý tài sản để thực hiện một nghĩa vụ đến hạn thì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khác tuy chưa đến hạn đều được coi là đến hạn và tất cả các bên cùng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bảo đảm đều được tham gia xử lý tài sản. Bên nhận bảo đảm đã thông báo về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xử lý tài sản có trách nhiệm xử lý tài sản, nếu các bên cùng nhận bảo đảm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có thỏa thuận khác.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các bên muốn tiếp tục thực hiện các nghĩa vụ chưa đến hạn thì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thể thỏa thuận về việc bên bảo đảm dùng tài sản khác để bảo đảm việc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nghĩa vụ chưa đến hạn. </w:t>
      </w:r>
    </w:p>
    <w:p>
      <w:pPr>
        <w:autoSpaceDN w:val="0"/>
        <w:autoSpaceDE w:val="0"/>
        <w:widowControl/>
        <w:spacing w:line="230" w:lineRule="auto" w:before="9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297.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Hiệu lực đối kháng với người thứ ba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Biện pháp bảo đảm phát sinh hiệu lực đối kháng với người thứ ba từ khi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đăng ký biện pháp bảo đảm hoặc bên nhận bảo đảm nắm giữ hoặc chiếm giữ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bảo đảm.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biện pháp bảo đảm phát sinh hiệu lực đối kháng với người thứ ba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nhận bảo đảm được quyền truy đòi tài sản bảo đảm và được quyền thanh toán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quy định tại Điều 308 của Bộ luật này và luật khác có liên quan. </w:t>
      </w:r>
    </w:p>
    <w:p>
      <w:pPr>
        <w:autoSpaceDN w:val="0"/>
        <w:autoSpaceDE w:val="0"/>
        <w:widowControl/>
        <w:spacing w:line="233" w:lineRule="auto" w:before="9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298.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Đăng ký biện pháp bảo đảm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Biện pháp bảo đảm được đăng ký theo thỏa thuận hoặc theo quy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luật.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đăng ký là điều kiện để giao dịch bảo đảm có hiệu lực chỉ trong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luật có quy định.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được đăng ký thì biện pháp bảo đảm phát sinh hiệu lực đối kháng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người thứ ba kể từ thời điểm đăng ký.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Việc đăng ký biện pháp bảo đảm được thực hiện theo quy định của pháp luật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về đăng ký biện pháp bảo đảm. </w:t>
      </w:r>
    </w:p>
    <w:p>
      <w:pPr>
        <w:autoSpaceDN w:val="0"/>
        <w:autoSpaceDE w:val="0"/>
        <w:widowControl/>
        <w:spacing w:line="233" w:lineRule="auto" w:before="10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299.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Các trường hợp xử lý tài sản bảo đảm </w:t>
      </w:r>
    </w:p>
    <w:p>
      <w:pPr>
        <w:autoSpaceDN w:val="0"/>
        <w:tabs>
          <w:tab w:pos="480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Đến hạn thực hiện nghĩa vụ được bảo đảm mà bên có nghĩa vụ không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hoặc thực hiện không đúng nghĩa vụ.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Bên có nghĩa vụ phải thực hiện nghĩa vụ được bảo đảm trước thời hạn do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phạm nghĩa vụ theo thỏa thuận hoặc theo quy định của luật.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khác do các bên thỏa thuận hoặc luật có quy định. </w:t>
      </w:r>
    </w:p>
    <w:p>
      <w:pPr>
        <w:autoSpaceDN w:val="0"/>
        <w:autoSpaceDE w:val="0"/>
        <w:widowControl/>
        <w:spacing w:line="230" w:lineRule="auto" w:before="10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300.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Thông báo về việc xử lý tài sản bảo đảm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Trước khi xử lý tài sản bảo đảm, bên nhận bảo đảm phải thông báo bằng văn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bản trong một thời hạn hợp lý về việc xử lý tài sản bảo đảm cho bên bảo đảm và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bên cùng nhận bảo đảm khác.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với tài sản bảo đảm có nguy cơ bị hư hỏng dẫn đến bị giảm sút giá trị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mất toàn bộ giá trị thì bên nhận bảo đảm có quyền xử lý ngay, đồng thời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thông báo cho bên bảo đảm và các bên nhận bảo đảm khác về việc xử lý tài sản đó. </w:t>
      </w:r>
    </w:p>
    <w:p>
      <w:pPr>
        <w:sectPr>
          <w:pgSz w:w="11904" w:h="16840"/>
          <w:pgMar w:top="522" w:right="1186" w:bottom="846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50" w:lineRule="auto" w:before="3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bên nhận bảo đảm không thông báo về việc xử lý tài sản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đảm theo quy định tại khoản 1 Điều này mà gây thiệt hại thì phải bồi thường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bảo đảm, các bên cùng nhận bảo đảm khác. </w:t>
      </w:r>
    </w:p>
    <w:p>
      <w:pPr>
        <w:autoSpaceDN w:val="0"/>
        <w:autoSpaceDE w:val="0"/>
        <w:widowControl/>
        <w:spacing w:line="230" w:lineRule="auto" w:before="11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301.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Giao tài sản bảo đảm để xử lý </w:t>
      </w:r>
    </w:p>
    <w:p>
      <w:pPr>
        <w:autoSpaceDN w:val="0"/>
        <w:autoSpaceDE w:val="0"/>
        <w:widowControl/>
        <w:spacing w:line="250" w:lineRule="auto" w:before="12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đang giữ tài sản bảo đảm có nghĩa vụ giao tài sản bảo đảm cho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bảo đảm để xử lý khi thuộc một trong các trường hợp quy định tại Điều 299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này. </w:t>
      </w:r>
    </w:p>
    <w:p>
      <w:pPr>
        <w:autoSpaceDN w:val="0"/>
        <w:tabs>
          <w:tab w:pos="476" w:val="left"/>
        </w:tabs>
        <w:autoSpaceDE w:val="0"/>
        <w:widowControl/>
        <w:spacing w:line="247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người đang giữ tài sản không giao tài sản thì bên nhận bảo đảm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yêu cầu Tòa án giải quyết, trừ trường hợp luật liên quan có quy định khác. </w:t>
      </w:r>
    </w:p>
    <w:p>
      <w:pPr>
        <w:autoSpaceDN w:val="0"/>
        <w:autoSpaceDE w:val="0"/>
        <w:widowControl/>
        <w:spacing w:line="230" w:lineRule="auto" w:before="11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302.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nhận lại tài sản bảo đảm </w:t>
      </w:r>
    </w:p>
    <w:p>
      <w:pPr>
        <w:autoSpaceDN w:val="0"/>
        <w:autoSpaceDE w:val="0"/>
        <w:widowControl/>
        <w:spacing w:line="252" w:lineRule="auto" w:before="12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Trước thời điểm xử lý tài sản bảo đảm mà bên bảo đảm thực hiện đầy đủ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của mình đối với bên nhận bảo đảm và thanh toán chi phí phát sinh do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chậm thực hiện nghĩa vụ thì có quyền nhận lại tài sản đó, trừ trường hợp luật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khác. </w:t>
      </w:r>
    </w:p>
    <w:p>
      <w:pPr>
        <w:autoSpaceDN w:val="0"/>
        <w:autoSpaceDE w:val="0"/>
        <w:widowControl/>
        <w:spacing w:line="233" w:lineRule="auto" w:before="12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303.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Phương thức xử lý tài sản cầm cố, thế chấp </w:t>
      </w:r>
    </w:p>
    <w:p>
      <w:pPr>
        <w:autoSpaceDN w:val="0"/>
        <w:tabs>
          <w:tab w:pos="476" w:val="left"/>
        </w:tabs>
        <w:autoSpaceDE w:val="0"/>
        <w:widowControl/>
        <w:spacing w:line="247" w:lineRule="auto" w:before="11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1. Bên bảo đảm và bên nhận bảo đảm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quyền thỏa thuận một trong các phương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thức xử lý tài sản cầm cố, thế chấp sau đây: </w:t>
      </w:r>
    </w:p>
    <w:p>
      <w:pPr>
        <w:autoSpaceDN w:val="0"/>
        <w:autoSpaceDE w:val="0"/>
        <w:widowControl/>
        <w:spacing w:line="230" w:lineRule="auto" w:before="11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Bán đấu giá tài sản; </w:t>
      </w:r>
    </w:p>
    <w:p>
      <w:pPr>
        <w:autoSpaceDN w:val="0"/>
        <w:autoSpaceDE w:val="0"/>
        <w:widowControl/>
        <w:spacing w:line="230" w:lineRule="auto" w:before="122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Bên nhận bảo đảm tự bán tài sản;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Bên nhận bảo đảm nhận chính tài sản để thay thế cho việc thực hiện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của bên bảo đảm; </w:t>
      </w:r>
    </w:p>
    <w:p>
      <w:pPr>
        <w:autoSpaceDN w:val="0"/>
        <w:autoSpaceDE w:val="0"/>
        <w:widowControl/>
        <w:spacing w:line="230" w:lineRule="auto" w:before="122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d) Phương thức khác. </w:t>
      </w:r>
    </w:p>
    <w:p>
      <w:pPr>
        <w:autoSpaceDN w:val="0"/>
        <w:autoSpaceDE w:val="0"/>
        <w:widowControl/>
        <w:spacing w:line="250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không có thỏa thuận về phương thức xử lý tài sản bảo đảm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khoản 1 Điều này thì tài sản được bán đấu giá, trừ trường hợp luật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khác. </w:t>
      </w:r>
    </w:p>
    <w:p>
      <w:pPr>
        <w:autoSpaceDN w:val="0"/>
        <w:autoSpaceDE w:val="0"/>
        <w:widowControl/>
        <w:spacing w:line="230" w:lineRule="auto" w:before="122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304.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Bán tài sản cầm cố, thế chấp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Việc bán đấu giá tài sản cầm cố, thế chấp được thực hiện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 về bán đấu giá tài sản.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tự bán tài sản cầm cố, thế chấp của bên nhận bảo đảm được thực hiện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về bán tài sản trong Bộ luật này và quy định sau đây: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Việc thanh toán số tiền có được từ việc xử lý tài sản được thực hiện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Điều 307 của Bộ luật này; </w:t>
      </w:r>
    </w:p>
    <w:p>
      <w:pPr>
        <w:autoSpaceDN w:val="0"/>
        <w:autoSpaceDE w:val="0"/>
        <w:widowControl/>
        <w:spacing w:line="250" w:lineRule="auto" w:before="12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Sau khi có kết quả bán tài sản thì chủ sở hữu tài sản và bên có quyền xử lý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phải thực hiện các thủ tục theo quy định của pháp luật để chuyển quyền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 tài sản cho bên mua tài sản. </w:t>
      </w:r>
    </w:p>
    <w:p>
      <w:pPr>
        <w:sectPr>
          <w:pgSz w:w="11904" w:h="16840"/>
          <w:pgMar w:top="522" w:right="1186" w:bottom="79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81</w:t>
            </w:r>
          </w:p>
        </w:tc>
      </w:tr>
    </w:tbl>
    <w:p>
      <w:pPr>
        <w:autoSpaceDN w:val="0"/>
        <w:tabs>
          <w:tab w:pos="452" w:val="left"/>
        </w:tabs>
        <w:autoSpaceDE w:val="0"/>
        <w:widowControl/>
        <w:spacing w:line="245" w:lineRule="auto" w:before="30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305.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Nhận chính tài sản bảo đảm để thay thế cho việc thực hiện nghĩa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vụ của bên bảo đảm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Bên nhận bảo đảm được quyền nhận chính tài sản bảo đảm để thay thế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thực hiện nghĩa vụ của bên bảo đảm nếu có thỏa thuận khi xác lập giao dịch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đảm. </w:t>
      </w:r>
    </w:p>
    <w:p>
      <w:pPr>
        <w:autoSpaceDN w:val="0"/>
        <w:autoSpaceDE w:val="0"/>
        <w:widowControl/>
        <w:spacing w:line="245" w:lineRule="auto" w:before="1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không có thỏa thuận theo quy định tại khoản 1 Điều này thì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bảo đảm chỉ được nhận chính tài sản bảo đảm để thay thế cho việc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khi bên bảo đảm đồng ý bằng văn bản. </w:t>
      </w:r>
    </w:p>
    <w:p>
      <w:pPr>
        <w:autoSpaceDN w:val="0"/>
        <w:autoSpaceDE w:val="0"/>
        <w:widowControl/>
        <w:spacing w:line="247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giá trị của tài sản bảo đảm lớn hơn giá trị của nghĩa vụ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đảm thì bên nhận bảo đảm phải thanh toán số tiền chênh lệch đó cho bên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đảm; trường hợp giá trị tài sản bảo đảm nhỏ hơn giá trị của nghĩa vụ được bảo đảm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phần nghĩa vụ chưa được thanh toán trở thành nghĩa vụ không có bảo đảm.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Bên bảo đảm có nghĩa vụ thực hiện các thủ tục chuyển quyền sở hữu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bên nhận bảo đảm theo quy định của pháp luật. </w:t>
      </w:r>
    </w:p>
    <w:p>
      <w:pPr>
        <w:autoSpaceDN w:val="0"/>
        <w:autoSpaceDE w:val="0"/>
        <w:widowControl/>
        <w:spacing w:line="230" w:lineRule="auto" w:before="11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306.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Định giá tài sản bảo đảm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Bên bảo đảm và bên nhận bảo đảm có quyền thỏa thuận về giá tài sản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đảm hoặc định giá thông qua tổ chức định giá tài sản khi xử lý tài sản bảo đảm.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không có thỏa thuận thì tài sản được định giá thông qua tổ chức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giá tài sản.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định giá tài sản bảo đảm phải bảo đảm khách quan, phù hợp với giá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thị trường.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Tổ chức định giá phải bồi thường thiệt hại nếu có hành vi trái pháp luật mà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gây thiệt hại cho bên bảo đảm, bên nhận bảo đảm trong quá trình định giá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đảm. </w:t>
      </w:r>
    </w:p>
    <w:p>
      <w:pPr>
        <w:autoSpaceDN w:val="0"/>
        <w:autoSpaceDE w:val="0"/>
        <w:widowControl/>
        <w:spacing w:line="230" w:lineRule="auto" w:before="110" w:after="0"/>
        <w:ind w:left="47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307.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Thanh toán số tiền có được từ việc xử lý tài sản cầm cố, thế chấp </w:t>
      </w:r>
    </w:p>
    <w:p>
      <w:pPr>
        <w:autoSpaceDN w:val="0"/>
        <w:autoSpaceDE w:val="0"/>
        <w:widowControl/>
        <w:spacing w:line="245" w:lineRule="auto" w:before="1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Số tiền có được từ việc xử lý tài sản cầm cố, thế chấp sau khi thanh toán chi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phí bảo quản, thu giữ và xử lý tài sản cầm cố, thế chấp được thanh toán theo thứ tự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ưu tiên quy định tại Điều 308 của Bộ luật này. </w:t>
      </w:r>
    </w:p>
    <w:p>
      <w:pPr>
        <w:autoSpaceDN w:val="0"/>
        <w:autoSpaceDE w:val="0"/>
        <w:widowControl/>
        <w:spacing w:line="245" w:lineRule="auto" w:before="1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số tiền có được từ việc xử lý tài sản cầm cố, thế chấp sau khi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thanh toán chi phí bảo quản, thu giữ và xử lý tài sản cầm cố, thế chấp lớn hơn giá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trị nghĩa vụ được bảo đảm thì số tiền chênh lệch phải được trả cho bên bảo đảm. </w:t>
      </w:r>
    </w:p>
    <w:p>
      <w:pPr>
        <w:autoSpaceDN w:val="0"/>
        <w:autoSpaceDE w:val="0"/>
        <w:widowControl/>
        <w:spacing w:line="247" w:lineRule="auto" w:before="11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số tiền có được từ việc xử lý tài sản cầm cố, thế chấp sau khi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thanh toán chi phí bảo quản, thu giữ và xử lý tài sản cầm cố, thế chấp nhỏ hơn giá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trị nghĩa vụ được bảo đảm thì phần nghĩa vụ chưa được thanh toán được xác định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là nghĩa vụ không có bảo đảm, trừ trường hợp các bên có thỏa thuận bổ sung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bảo đảm. Bên nhận bảo đảm có quyền yêu cầu bên có nghĩa vụ được bảo đảm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thực hiện phần nghĩa vụ chưa được thanh toán. </w:t>
      </w:r>
    </w:p>
    <w:p>
      <w:pPr>
        <w:sectPr>
          <w:pgSz w:w="11904" w:h="16840"/>
          <w:pgMar w:top="522" w:right="1186" w:bottom="82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396" w:val="left"/>
        </w:tabs>
        <w:autoSpaceDE w:val="0"/>
        <w:widowControl/>
        <w:spacing w:line="245" w:lineRule="auto" w:before="30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308.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Thứ tự ưu tiên thanh toán giữa các bên cùng nhận tài sản bảo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đảm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một tài sản được dùng để bảo đảm thực hiện nhiều nghĩa vụ thì thứ tự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ưu tiên thanh toán giữa các bên cùng nhận bảo đảm được xác định như sau: </w:t>
      </w:r>
    </w:p>
    <w:p>
      <w:pPr>
        <w:autoSpaceDN w:val="0"/>
        <w:autoSpaceDE w:val="0"/>
        <w:widowControl/>
        <w:spacing w:line="250" w:lineRule="auto" w:before="12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Trường hợp các biện pháp bảo đảm đều phát sinh hiệu lực đối kháng với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thứ ba thì thứ tự thanh toán được xác định theo thứ tự xác lập hiệu lực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đối kháng; </w:t>
      </w:r>
    </w:p>
    <w:p>
      <w:pPr>
        <w:autoSpaceDN w:val="0"/>
        <w:autoSpaceDE w:val="0"/>
        <w:widowControl/>
        <w:spacing w:line="252" w:lineRule="auto" w:before="11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Trường hợp có biện pháp bảo đảm phát sinh hiệu lực đối kháng với người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thứ ba và có biện pháp bảo đảm không phát sinh hiệu lực đối kháng với người thứ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ba thì nghĩa vụ có biện pháp bảo đảm có hiệu lực đối kháng với người thứ ba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thanh toán trước; </w:t>
      </w:r>
    </w:p>
    <w:p>
      <w:pPr>
        <w:autoSpaceDN w:val="0"/>
        <w:autoSpaceDE w:val="0"/>
        <w:widowControl/>
        <w:spacing w:line="250" w:lineRule="auto" w:before="12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Trường hợp các biện pháp bảo đảm đều không phát sinh hiệu lực đối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kháng với người thứ ba thì thứ tự thanh toán được xác định theo thứ tự xác lập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biện pháp bảo đảm. </w:t>
      </w:r>
    </w:p>
    <w:p>
      <w:pPr>
        <w:autoSpaceDN w:val="0"/>
        <w:autoSpaceDE w:val="0"/>
        <w:widowControl/>
        <w:spacing w:line="252" w:lineRule="auto" w:before="12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Thứ tự ưu tiên thanh toán quy định tại khoản 1 Điều này có thể thay đổi, nếu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bên cùng nhận bảo đảm có thỏa thuận thay đổi thứ tự ưu tiên thanh toán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nhau. Bên thế quyền ưu tiên thanh toán chỉ được ưu tiên thanh toán trong phạm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đảm của bên mà mình thế quyền. </w:t>
      </w:r>
    </w:p>
    <w:p>
      <w:pPr>
        <w:autoSpaceDN w:val="0"/>
        <w:autoSpaceDE w:val="0"/>
        <w:widowControl/>
        <w:spacing w:line="247" w:lineRule="auto" w:before="388" w:after="0"/>
        <w:ind w:left="3456" w:right="345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2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CẦM CỐ TÀI SẢN </w:t>
      </w:r>
    </w:p>
    <w:p>
      <w:pPr>
        <w:autoSpaceDN w:val="0"/>
        <w:autoSpaceDE w:val="0"/>
        <w:widowControl/>
        <w:spacing w:line="230" w:lineRule="auto" w:before="39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309.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Cầm cố tài sản </w:t>
      </w:r>
    </w:p>
    <w:p>
      <w:pPr>
        <w:autoSpaceDN w:val="0"/>
        <w:autoSpaceDE w:val="0"/>
        <w:widowControl/>
        <w:spacing w:line="250" w:lineRule="auto" w:before="12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Cầm cố tài sản là việc một bên (sau đây gọi là bên cầm cố) giao tài sản thuộc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của mình cho bên kia (sau đây gọi là bên nhận cầm cố) để bảo đảm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nghĩa vụ. </w:t>
      </w:r>
    </w:p>
    <w:p>
      <w:pPr>
        <w:autoSpaceDN w:val="0"/>
        <w:autoSpaceDE w:val="0"/>
        <w:widowControl/>
        <w:spacing w:line="230" w:lineRule="auto" w:before="122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310.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Hiệu lực của cầm cố tài sản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Hợp đồng cầm cố tài sản có hiệu lực từ thời điểm giao kết,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thỏa thuận khác hoặc luật có quy định khác.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2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Cầm cố tài sản có hiệu lực đối kháng với người thứ ba kể từ thời điểm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cầm cố nắm giữ tài sản cầm cố. </w:t>
      </w:r>
    </w:p>
    <w:p>
      <w:pPr>
        <w:autoSpaceDN w:val="0"/>
        <w:autoSpaceDE w:val="0"/>
        <w:widowControl/>
        <w:spacing w:line="250" w:lineRule="auto" w:before="12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bất động sản là đối tượng của cầm cố theo quy định của luật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cầm cố bất động sản có hiệu lực đối kháng với người thứ ba kể từ thời điểm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đăng ký. </w:t>
      </w:r>
    </w:p>
    <w:p>
      <w:pPr>
        <w:autoSpaceDN w:val="0"/>
        <w:autoSpaceDE w:val="0"/>
        <w:widowControl/>
        <w:spacing w:line="230" w:lineRule="auto" w:before="122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311.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của bên cầm cố </w:t>
      </w:r>
    </w:p>
    <w:p>
      <w:pPr>
        <w:autoSpaceDN w:val="0"/>
        <w:autoSpaceDE w:val="0"/>
        <w:widowControl/>
        <w:spacing w:line="230" w:lineRule="auto" w:before="12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Giao tài sản cầm cố cho bên nhận cầm cố theo đúng thỏa thuận. </w:t>
      </w:r>
    </w:p>
    <w:p>
      <w:pPr>
        <w:sectPr>
          <w:pgSz w:w="11904" w:h="16840"/>
          <w:pgMar w:top="522" w:right="1186" w:bottom="81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83</w:t>
            </w:r>
          </w:p>
        </w:tc>
      </w:tr>
    </w:tbl>
    <w:p>
      <w:pPr>
        <w:autoSpaceDN w:val="0"/>
        <w:autoSpaceDE w:val="0"/>
        <w:widowControl/>
        <w:spacing w:line="245" w:lineRule="auto" w:before="30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Báo cho bên nhận cầm cố về quyền của người thứ ba đối với tài sản cầm cố,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nếu có; trường hợp không thông báo thì bên nhận cầm cố có quyền hủy hợp đồng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cầm cố tài sản và yêu cầu bồi thường thiệt hại hoặc duy trì hợp đồng và chấp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của người thứ ba đối với tài sản cầm cố.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Thanh toán cho bên nhận cầm cố chi phí hợp lý để bảo quản tài sản cầm cố,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trừ trường hợp có thỏa thuận khác.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59" w:lineRule="auto" w:before="10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312.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của bên cầm cố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Yêu cầu bên nhận cầm cố chấm dứt việc sử dụng tài sản cầm cố trong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quy định tại khoản 3 Điều 314 của Bộ luật này nếu do sử dụng mà tài sản cầm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cố có nguy cơ bị mất giá trị hoặc giảm sút giá trị.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Yêu cầu bên nhận cầm cố trả lại tài sản cầm cố và giấy tờ liên quan, nếu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nghĩa vụ được bảo đảm bằng cầm cố chấm dứt. </w:t>
      </w:r>
    </w:p>
    <w:p>
      <w:pPr>
        <w:autoSpaceDN w:val="0"/>
        <w:autoSpaceDE w:val="0"/>
        <w:widowControl/>
        <w:spacing w:line="233" w:lineRule="auto" w:before="10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Yêu cầu bên nhận cầm cố bồi thường thiệt hại xảy ra đối với tài sản cầm cố. </w:t>
      </w:r>
    </w:p>
    <w:p>
      <w:pPr>
        <w:autoSpaceDN w:val="0"/>
        <w:tabs>
          <w:tab w:pos="470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Được bán, thay thế, trao đổi, tặng cho tài sản cầm cố nếu được bên nhận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cầm cố đồng ý hoặc theo quy định của luật.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2" w:lineRule="auto" w:before="10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313.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của bên nhận cầm cố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Bảo quản, giữ gìn tài sản cầm cố; nếu làm mất, thất lạc hoặc hư hỏng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cầm cố thì phải bồi thường thiệt hại cho bên cầm cố.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Không được bán, trao đổi, tặng cho, sử dụng tài sản cầm cố để bảo đảm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nghĩa vụ khác.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Không được cho thuê, cho mượn, khai thác công dụng, hưởng hoa lợi, lợi tức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cầm cố, trừ trường hợp có thỏa thuận khác.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Trả lại tài sản cầm cố và giấy tờ liên quan, nếu có khi nghĩa vụ được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đảm bằng cầm cố chấm dứt hoặc được thay thế bằng biện pháp bảo đảm khác. </w:t>
      </w:r>
    </w:p>
    <w:p>
      <w:pPr>
        <w:autoSpaceDN w:val="0"/>
        <w:tabs>
          <w:tab w:pos="452" w:val="left"/>
          <w:tab w:pos="472" w:val="left"/>
        </w:tabs>
        <w:autoSpaceDE w:val="0"/>
        <w:widowControl/>
        <w:spacing w:line="262" w:lineRule="auto" w:before="104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314.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của bên nhận cầm cố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Yêu cầu người đang chiếm hữu, sử dụng trái pháp luật tài sản cầm cố trả lại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đó.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Xử lý tài sản cầm cố theo phương thức đã thỏa thuận hoặc theo quy định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pháp luật.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Được cho thuê, cho mượn, khai thác công dụng tài sản cầm cố và hưởng hoa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lợi, lợi tức từ tài sản cầm cố, nếu có thỏa thuận.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Được thanh toán chi phí hợp lý bảo quản tài sản cầm cố khi trả lại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bên cầm cố. </w:t>
      </w:r>
    </w:p>
    <w:p>
      <w:pPr>
        <w:autoSpaceDN w:val="0"/>
        <w:autoSpaceDE w:val="0"/>
        <w:widowControl/>
        <w:spacing w:line="281" w:lineRule="auto" w:before="102" w:after="0"/>
        <w:ind w:left="472" w:right="3024" w:hanging="2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315.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Chấm dứt cầm cố tài sản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Cầm cố tài sản chấm dứt trong trường hợp sau đây: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Nghĩa vụ được bảo đảm bằng cầm cố chấm dứt. </w:t>
      </w:r>
    </w:p>
    <w:p>
      <w:pPr>
        <w:sectPr>
          <w:pgSz w:w="11904" w:h="16840"/>
          <w:pgMar w:top="522" w:right="1186" w:bottom="82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28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cầm cố tài sản được hủy bỏ hoặc được thay thế bằng biện pháp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đảm khác. </w:t>
      </w:r>
    </w:p>
    <w:p>
      <w:pPr>
        <w:autoSpaceDN w:val="0"/>
        <w:autoSpaceDE w:val="0"/>
        <w:widowControl/>
        <w:spacing w:line="230" w:lineRule="auto" w:before="9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Tài sản cầm cố đã được xử lý. </w:t>
      </w:r>
    </w:p>
    <w:p>
      <w:pPr>
        <w:autoSpaceDN w:val="0"/>
        <w:autoSpaceDE w:val="0"/>
        <w:widowControl/>
        <w:spacing w:line="233" w:lineRule="auto" w:before="8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Theo thỏa thuận của các bên. </w:t>
      </w:r>
    </w:p>
    <w:p>
      <w:pPr>
        <w:autoSpaceDN w:val="0"/>
        <w:autoSpaceDE w:val="0"/>
        <w:widowControl/>
        <w:spacing w:line="230" w:lineRule="auto" w:before="9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316.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Trả lại tài sản cầm cố </w:t>
      </w:r>
    </w:p>
    <w:p>
      <w:pPr>
        <w:autoSpaceDN w:val="0"/>
        <w:autoSpaceDE w:val="0"/>
        <w:widowControl/>
        <w:spacing w:line="245" w:lineRule="auto" w:before="9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việc cầm cố tài sản chấm dứt theo quy định tại khoản 1 và khoản 2 Điều 315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 hoặc theo thỏa thuận của các bên thì tài sản cầm cố, giấy tờ liên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quan đến tài sản cầm cố được trả lại cho bên cầm cố. Hoa lợi, lợi tức thu được từ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cầm cố cũng được trả lại cho bên cầm cố, trừ trường hợp có thỏa thuận khác. </w:t>
      </w:r>
    </w:p>
    <w:p>
      <w:pPr>
        <w:autoSpaceDN w:val="0"/>
        <w:autoSpaceDE w:val="0"/>
        <w:widowControl/>
        <w:spacing w:line="245" w:lineRule="auto" w:before="330" w:after="0"/>
        <w:ind w:left="3312" w:right="331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3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THẾ CHẤP TÀI SẢN </w:t>
      </w:r>
    </w:p>
    <w:p>
      <w:pPr>
        <w:autoSpaceDN w:val="0"/>
        <w:autoSpaceDE w:val="0"/>
        <w:widowControl/>
        <w:spacing w:line="233" w:lineRule="auto" w:before="33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317.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Thế chấp tài sản </w:t>
      </w:r>
    </w:p>
    <w:p>
      <w:pPr>
        <w:autoSpaceDN w:val="0"/>
        <w:autoSpaceDE w:val="0"/>
        <w:widowControl/>
        <w:spacing w:line="245" w:lineRule="auto" w:before="9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Thế chấp tài sản là việc một bên (sau đây gọi là bên thế chấp) dùng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thuộc sở hữu của mình để bảo đảm thực hiện nghĩa vụ và không giao tài sản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kia (sau đây gọi là bên nhận thế chấp).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Tài sản thế chấp do bên thế chấp giữ. Các bên có thể thỏa thuận giao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người thứ ba giữ tài sản thế chấp. </w:t>
      </w:r>
    </w:p>
    <w:p>
      <w:pPr>
        <w:autoSpaceDN w:val="0"/>
        <w:autoSpaceDE w:val="0"/>
        <w:widowControl/>
        <w:spacing w:line="233" w:lineRule="auto" w:before="86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318.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Tài sản thế chấp </w:t>
      </w:r>
    </w:p>
    <w:p>
      <w:pPr>
        <w:autoSpaceDN w:val="0"/>
        <w:autoSpaceDE w:val="0"/>
        <w:widowControl/>
        <w:spacing w:line="245" w:lineRule="auto" w:before="9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thế chấp toàn bộ bất động sản, động sản có vật phụ thì vật phụ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bất động sản, động sản đó cũng thuộc tài sản thế chấp, trừ trường hợp có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khác.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thế chấp một phần bất động sản, động sản có vật phụ thì vật phụ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gắn với tài sản đó thuộc tài sản thế chấp, trừ trường hợp có thỏa thuận khác. </w:t>
      </w:r>
    </w:p>
    <w:p>
      <w:pPr>
        <w:autoSpaceDN w:val="0"/>
        <w:autoSpaceDE w:val="0"/>
        <w:widowControl/>
        <w:spacing w:line="245" w:lineRule="auto" w:before="8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thế chấp quyền sử dụng đất mà tài sản gắn liền với đất thuộc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của bên thế chấp thì tài sản gắn liền với đất cũng thuộc tài sản thế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chấp, trừ trường hợp có thỏa thuận khác. </w:t>
      </w:r>
    </w:p>
    <w:p>
      <w:pPr>
        <w:autoSpaceDN w:val="0"/>
        <w:autoSpaceDE w:val="0"/>
        <w:widowControl/>
        <w:spacing w:line="245" w:lineRule="auto" w:before="8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tài sản thế chấp được bảo hiểm thì bên nhận thế chấp phải thông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báo cho tổ chức bảo hiểm biết về việc tài sản bảo hiểm đang được dùng để thế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chấp. Tổ chức bảo hiểm chi trả tiền bảo hiểm trực tiếp cho bên nhận thế chấp khi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xảy ra sự kiện bảo hiểm. </w:t>
      </w:r>
    </w:p>
    <w:p>
      <w:pPr>
        <w:autoSpaceDN w:val="0"/>
        <w:autoSpaceDE w:val="0"/>
        <w:widowControl/>
        <w:spacing w:line="245" w:lineRule="auto" w:before="8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bên nhận thế chấp không thông báo cho tổ chức bảo hiểm biết về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tài sản bảo hiểm đang được dùng để thế chấp thì tổ chức bảo hiểm chi trả tiền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bảo hiểm theo hợp đồng bảo hiểm và bên thế chấp có nghĩa vụ thanh toán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thế chấp. </w:t>
      </w:r>
    </w:p>
    <w:p>
      <w:pPr>
        <w:autoSpaceDN w:val="0"/>
        <w:autoSpaceDE w:val="0"/>
        <w:widowControl/>
        <w:spacing w:line="230" w:lineRule="auto" w:before="90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319.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Hiệu lực của thế chấp tài sản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8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Hợp đồng thế chấp tài sản có hiệu lực từ thời điểm giao kết,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thỏa thuận khác hoặc luật có quy định khác. </w:t>
      </w:r>
    </w:p>
    <w:p>
      <w:pPr>
        <w:sectPr>
          <w:pgSz w:w="11904" w:h="16840"/>
          <w:pgMar w:top="522" w:right="1186" w:bottom="79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85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7" w:lineRule="auto" w:before="32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Thế chấp tài sản phát sinh hiệu lực đối kháng với người thứ ba kể từ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điểm đăng ký. </w:t>
      </w:r>
    </w:p>
    <w:p>
      <w:pPr>
        <w:autoSpaceDN w:val="0"/>
        <w:autoSpaceDE w:val="0"/>
        <w:widowControl/>
        <w:spacing w:line="230" w:lineRule="auto" w:before="124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320.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của bên thế chấp </w:t>
      </w:r>
    </w:p>
    <w:p>
      <w:pPr>
        <w:autoSpaceDN w:val="0"/>
        <w:tabs>
          <w:tab w:pos="472" w:val="left"/>
        </w:tabs>
        <w:autoSpaceDE w:val="0"/>
        <w:widowControl/>
        <w:spacing w:line="247" w:lineRule="auto" w:before="12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Giao giấy tờ liên quan đến tài sản thế chấp trong trường hợp các bên có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thuận, trừ trường hợp luật có quy định khác. </w:t>
      </w:r>
    </w:p>
    <w:p>
      <w:pPr>
        <w:autoSpaceDN w:val="0"/>
        <w:autoSpaceDE w:val="0"/>
        <w:widowControl/>
        <w:spacing w:line="230" w:lineRule="auto" w:before="12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Bảo quản, giữ gìn tài sản thế chấp. </w:t>
      </w:r>
    </w:p>
    <w:p>
      <w:pPr>
        <w:autoSpaceDN w:val="0"/>
        <w:autoSpaceDE w:val="0"/>
        <w:widowControl/>
        <w:spacing w:line="252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Áp dụng các biện pháp cần thiết để khắc phục, kể cả phải ngừng việc khai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thác công dụng tài sản thế chấp nếu do việc khai thác đó mà tài sản thế chấp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nguy cơ mất giá trị hoặc giảm sút giá trị. </w:t>
      </w:r>
    </w:p>
    <w:p>
      <w:pPr>
        <w:autoSpaceDN w:val="0"/>
        <w:autoSpaceDE w:val="0"/>
        <w:widowControl/>
        <w:spacing w:line="252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Khi tài sản thế chấp bị hư hỏng thì trong một thời gian hợp lý bên thế chấp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sửa chữa hoặc thay thế bằng tài sản khác có giá trị tương đương, trừ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có thỏa thuận khác. </w:t>
      </w:r>
    </w:p>
    <w:p>
      <w:pPr>
        <w:autoSpaceDN w:val="0"/>
        <w:autoSpaceDE w:val="0"/>
        <w:widowControl/>
        <w:spacing w:line="233" w:lineRule="auto" w:before="12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Cung cấp thông tin về thực trạng tài sản thế chấp cho bên nhận thế chấp. </w:t>
      </w:r>
    </w:p>
    <w:p>
      <w:pPr>
        <w:autoSpaceDN w:val="0"/>
        <w:tabs>
          <w:tab w:pos="472" w:val="left"/>
        </w:tabs>
        <w:autoSpaceDE w:val="0"/>
        <w:widowControl/>
        <w:spacing w:line="247" w:lineRule="auto" w:before="12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Giao tài sản thế chấp cho bên nhận thế chấp để xử lý khi thuộc một trong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trường hợp xử lý tài sản bảo đảm quy định tại Điều 299 của Bộ luật này. </w:t>
      </w:r>
    </w:p>
    <w:p>
      <w:pPr>
        <w:autoSpaceDN w:val="0"/>
        <w:autoSpaceDE w:val="0"/>
        <w:widowControl/>
        <w:spacing w:line="254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Thông báo cho bên nhận thế chấp về các quyền của người thứ ba đối với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thế chấp, nếu có; trường hợp không thông báo thì bên nhận thế chấp có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hủy hợp đồng thế chấp tài sản và yêu cầu bồi thường thiệt hại hoặc duy trì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đồng và chấp nhận quyền của người thứ ba đối với tài sản thế chấp. </w:t>
      </w:r>
    </w:p>
    <w:p>
      <w:pPr>
        <w:autoSpaceDN w:val="0"/>
        <w:tabs>
          <w:tab w:pos="472" w:val="left"/>
        </w:tabs>
        <w:autoSpaceDE w:val="0"/>
        <w:widowControl/>
        <w:spacing w:line="247" w:lineRule="auto" w:before="12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8. Không được bán, thay thế, trao đổi, tặng cho tài sản thế chấp,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 định tại khoản 4 và khoản 5 Điều 321 của Bộ luật này. </w:t>
      </w:r>
    </w:p>
    <w:p>
      <w:pPr>
        <w:autoSpaceDN w:val="0"/>
        <w:autoSpaceDE w:val="0"/>
        <w:widowControl/>
        <w:spacing w:line="233" w:lineRule="auto" w:before="12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321.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của bên thế chấp </w:t>
      </w:r>
    </w:p>
    <w:p>
      <w:pPr>
        <w:autoSpaceDN w:val="0"/>
        <w:tabs>
          <w:tab w:pos="472" w:val="left"/>
        </w:tabs>
        <w:autoSpaceDE w:val="0"/>
        <w:widowControl/>
        <w:spacing w:line="247" w:lineRule="auto" w:before="12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Khai thác công dụng, hưởng hoa lợi, lợi tức từ tài sản thế chấp, trừ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hoa lợi, lợi tức cũng là tài sản thế chấp theo thỏa thuận. </w:t>
      </w:r>
    </w:p>
    <w:p>
      <w:pPr>
        <w:autoSpaceDN w:val="0"/>
        <w:autoSpaceDE w:val="0"/>
        <w:widowControl/>
        <w:spacing w:line="233" w:lineRule="auto" w:before="124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Đầu tư để làm tăng giá trị của tài sản thế chấp. </w:t>
      </w:r>
    </w:p>
    <w:p>
      <w:pPr>
        <w:autoSpaceDN w:val="0"/>
        <w:autoSpaceDE w:val="0"/>
        <w:widowControl/>
        <w:spacing w:line="254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Nhận lại tài sản thế chấp do người thứ ba giữ và giấy tờ liên quan đến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thế chấp do bên nhận thế chấp giữ khi nghĩa vụ được bảo đảm bằng thế chấp chấm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dứt hoặc được thay thế bằng biện pháp bảo đảm khác. </w:t>
      </w:r>
    </w:p>
    <w:p>
      <w:pPr>
        <w:autoSpaceDN w:val="0"/>
        <w:autoSpaceDE w:val="0"/>
        <w:widowControl/>
        <w:spacing w:line="254" w:lineRule="auto" w:before="12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Được bán, thay thế, trao đổi tài sản thế chấp, nếu tài sản đó là hàng hóa luân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chuyển trong quá trình sản xuất, kinh doanh. Trong trường hợp này, quyền yêu cầu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mua thanh toán tiền, số tiền thu được, tài sản hình thành từ số tiền thu được, tài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sản được thay thế hoặc được trao đổi trở thành tài sản thế chấp. </w:t>
      </w:r>
    </w:p>
    <w:p>
      <w:pPr>
        <w:autoSpaceDN w:val="0"/>
        <w:autoSpaceDE w:val="0"/>
        <w:widowControl/>
        <w:spacing w:line="252" w:lineRule="auto" w:before="12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tài sản thế chấp là kho hàng thì bên thế chấp được quyền thay thế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hàng hóa trong kho, nhưng phải bảo đảm giá trị của hàng hóa trong kho đúng như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thỏa thuận. </w:t>
      </w:r>
    </w:p>
    <w:p>
      <w:pPr>
        <w:sectPr>
          <w:pgSz w:w="11904" w:h="16840"/>
          <w:pgMar w:top="522" w:right="1186" w:bottom="798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86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8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Được bán, trao đổi, tặng cho tài sản thế chấp không phải là hàng hóa luân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chuyển trong quá trình sản xuất, kinh doanh, nếu được bên nhận thế chấp đồng 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theo quy định của luật.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Được cho thuê, cho mượn tài sản thế chấp nhưng phải thông báo cho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thuê, bên mượn biết về việc tài sản cho thuê, cho mượn đang được dùng để thế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chấp và phải thông báo cho bên nhận thế chấp biết.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57" w:lineRule="auto" w:before="94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322.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của bên nhận thế chấp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Trả các giấy tờ cho bên thế chấp sau khi chấm dứt thế chấp đối với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các bên thỏa thuận bên nhận thế chấp giữ giấy tờ liên quan đến tài sản thế chấp. </w:t>
      </w:r>
    </w:p>
    <w:p>
      <w:pPr>
        <w:autoSpaceDN w:val="0"/>
        <w:autoSpaceDE w:val="0"/>
        <w:widowControl/>
        <w:spacing w:line="230" w:lineRule="auto" w:before="9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Thực hiện thủ tục xử lý tài sản thế chấp theo đúng quy định của pháp luật.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57" w:lineRule="auto" w:before="9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323.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của bên nhận thế chấp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Xem xét, kiểm tra trực tiếp tài sản thế chấp, nhưng không được cản trở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gây khó khăn cho việc hình thành, sử dụng, khai thác tài sản thế chấp. </w:t>
      </w:r>
    </w:p>
    <w:p>
      <w:pPr>
        <w:autoSpaceDN w:val="0"/>
        <w:autoSpaceDE w:val="0"/>
        <w:widowControl/>
        <w:spacing w:line="230" w:lineRule="auto" w:before="9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2. Yêu cầu bên thế chấp phải cung cấp thông tin về thực trạng tài sản thế chấp.</w:t>
      </w:r>
    </w:p>
    <w:p>
      <w:pPr>
        <w:autoSpaceDN w:val="0"/>
        <w:autoSpaceDE w:val="0"/>
        <w:widowControl/>
        <w:spacing w:line="245" w:lineRule="auto" w:before="9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Yêu cầu bên thế chấp áp dụng các biện pháp cần thiết để bảo toàn tài sản,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 trị tài sản trong trường hợp có nguy cơ làm mất giá trị hoặc giảm sút giá trị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do việc khai thác, sử dụng. </w:t>
      </w:r>
    </w:p>
    <w:p>
      <w:pPr>
        <w:autoSpaceDN w:val="0"/>
        <w:autoSpaceDE w:val="0"/>
        <w:widowControl/>
        <w:spacing w:line="233" w:lineRule="auto" w:before="94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Thực hiện việc đăng ký thế chấp theo quy định của pháp luật. </w:t>
      </w:r>
    </w:p>
    <w:p>
      <w:pPr>
        <w:autoSpaceDN w:val="0"/>
        <w:autoSpaceDE w:val="0"/>
        <w:widowControl/>
        <w:spacing w:line="245" w:lineRule="auto" w:before="9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Yêu cầu bên thế chấp hoặc người thứ ba giữ tài sản thế chấp giao tài sản đó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mình để xử lý khi bên thế chấp không thực hiện hoặc thực hiện không đúng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6. Giữ giấy tờ liên quan đến tài sản thế chấp trong trường hợp các bên có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thuận, trừ trường hợp luật có quy định khác.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7. Xử lý tài sản thế chấp khi thuộc trường hợp quy định tại Điều 299 của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luật này.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74" w:lineRule="auto" w:before="96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324.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và nghĩa vụ của người thứ ba giữ tài sản thế chấp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Người thứ ba giữ tài sản thế chấp có các quyền sau đây: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Được khai thác công dụng tài sản thế chấp, nếu có thỏa thuận;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Được trả thù lao và chi phí bảo quản, giữ gìn tài sản thế chấp, trừ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có thỏa thuận khác. </w:t>
      </w:r>
    </w:p>
    <w:p>
      <w:pPr>
        <w:autoSpaceDN w:val="0"/>
        <w:tabs>
          <w:tab w:pos="476" w:val="left"/>
        </w:tabs>
        <w:autoSpaceDE w:val="0"/>
        <w:widowControl/>
        <w:spacing w:line="264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Người thứ ba giữ tài sản thế chấp có các nghĩa vụ sau đây: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a) Bảo quản, giữ gìn tài sản thế chấp; nếu làm mất tài sản thế chấp, làm mất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 trị hoặc giảm sút giá trị của tài sản thế chấp thì phải bồi thường;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b) Không được tiếp tục khai thác công dụng tài sản thế chấp nếu việc tiếp tục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khai thác có nguy cơ làm mất giá trị hoặc giảm sút giá trị của tài sản thế chấp;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c) Giao lại tài sản thế chấp cho bên nhận thế chấp hoặc bên thế chấp theo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hoặc theo quy định của pháp luật. </w:t>
      </w:r>
    </w:p>
    <w:p>
      <w:pPr>
        <w:sectPr>
          <w:pgSz w:w="11904" w:h="16840"/>
          <w:pgMar w:top="522" w:right="1186" w:bottom="79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87</w:t>
            </w:r>
          </w:p>
        </w:tc>
      </w:tr>
    </w:tbl>
    <w:p>
      <w:pPr>
        <w:autoSpaceDN w:val="0"/>
        <w:tabs>
          <w:tab w:pos="452" w:val="left"/>
        </w:tabs>
        <w:autoSpaceDE w:val="0"/>
        <w:widowControl/>
        <w:spacing w:line="245" w:lineRule="auto" w:before="302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325.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Thế chấp quyền sử dụng đất mà không thế chấp tài sản gắn liền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với đất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thế chấp quyền sử dụng đất mà không thế chấp tài sản gắn liền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đất và người sử dụng đất đồng thời là chủ sở hữu tài sản gắn liền với đất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được xử lý bao gồm cả tài sản gắn liền với đất, trừ trường hợp có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khác.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thế chấp quyền sử dụng đất mà người sử dụng đất không đồng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là chủ sở hữu tài sản gắn liền với đất thì khi xử lý quyền sử dụng đất, chủ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 tài sản gắn liền với đất được tiếp tục sử dụng đất trong phạm vi quyền,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của mình; quyền và nghĩa vụ của bên thế chấp trong mối quan hệ với chủ sở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hữu tài sản gắn liền với đất được chuyển giao cho người nhận chuyển quyền sử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dụng đất, trừ trường hợp có thỏa thuận khác. </w:t>
      </w:r>
    </w:p>
    <w:p>
      <w:pPr>
        <w:autoSpaceDN w:val="0"/>
        <w:tabs>
          <w:tab w:pos="45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326.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Thế chấp tài sản gắn liền với đất mà không thế chấp quyền sử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dụng đất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chỉ thế chấp tài sản gắn liền với đất mà không thế chấp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sử dụng đất và chủ sở hữu tài sản gắn liền với đất đồng thời là người sử dụng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đất thì tài sản được xử lý bao gồm cả quyền sử dụng đất, trừ trường hợp có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khác.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chỉ thế chấp tài sản gắn liền với đất mà không thế chấp quyền sử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dụng đất và chủ sở hữu tài sản gắn liền với đất không đồng thời là người sử dụng đất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thì khi xử lý tài sản gắn liền với đất, người nhận chuyển quyền sở hữu tài sản gắn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liền với đất được tiếp tục sử dụng đất trong phạm vi quyền, nghĩa vụ của chủ sở hữu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gắn liền với đất được chuyển giao, trừ trường hợp có thỏa thuận khác. </w:t>
      </w:r>
    </w:p>
    <w:p>
      <w:pPr>
        <w:autoSpaceDN w:val="0"/>
        <w:autoSpaceDE w:val="0"/>
        <w:widowControl/>
        <w:spacing w:line="230" w:lineRule="auto" w:before="9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327.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Chấm dứt thế chấp tài sản </w:t>
      </w:r>
    </w:p>
    <w:p>
      <w:pPr>
        <w:autoSpaceDN w:val="0"/>
        <w:autoSpaceDE w:val="0"/>
        <w:widowControl/>
        <w:spacing w:line="230" w:lineRule="auto" w:before="8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Thế chấp tài sản chấm dứt trong trường hợp sau đây: </w:t>
      </w:r>
    </w:p>
    <w:p>
      <w:pPr>
        <w:autoSpaceDN w:val="0"/>
        <w:autoSpaceDE w:val="0"/>
        <w:widowControl/>
        <w:spacing w:line="230" w:lineRule="auto" w:before="7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Nghĩa vụ được bảo đảm bằng thế chấp chấm dứt.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8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thế chấp tài sản được hủy bỏ hoặc được thay thế bằng biện pháp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đảm khác. </w:t>
      </w:r>
    </w:p>
    <w:p>
      <w:pPr>
        <w:autoSpaceDN w:val="0"/>
        <w:autoSpaceDE w:val="0"/>
        <w:widowControl/>
        <w:spacing w:line="230" w:lineRule="auto" w:before="82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Tài sản thế chấp đã được xử lý. </w:t>
      </w:r>
    </w:p>
    <w:p>
      <w:pPr>
        <w:autoSpaceDN w:val="0"/>
        <w:autoSpaceDE w:val="0"/>
        <w:widowControl/>
        <w:spacing w:line="230" w:lineRule="auto" w:before="7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Theo thỏa thuận của các bên. </w:t>
      </w:r>
    </w:p>
    <w:p>
      <w:pPr>
        <w:autoSpaceDN w:val="0"/>
        <w:autoSpaceDE w:val="0"/>
        <w:widowControl/>
        <w:spacing w:line="245" w:lineRule="auto" w:before="262" w:after="0"/>
        <w:ind w:left="2592" w:right="259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4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ĐẶT CỌC, KÝ CƯỢC, KÝ QUỸ </w:t>
      </w:r>
    </w:p>
    <w:p>
      <w:pPr>
        <w:autoSpaceDN w:val="0"/>
        <w:autoSpaceDE w:val="0"/>
        <w:widowControl/>
        <w:spacing w:line="230" w:lineRule="auto" w:before="262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328.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Đặt cọc </w:t>
      </w:r>
    </w:p>
    <w:p>
      <w:pPr>
        <w:autoSpaceDN w:val="0"/>
        <w:autoSpaceDE w:val="0"/>
        <w:widowControl/>
        <w:spacing w:line="245" w:lineRule="auto" w:before="7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Đặt cọc là việc một bên (sau đây gọi là bên đặt cọc) giao cho bên kia (sau đây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gọi là bên nhận đặt cọc) một khoản tiền hoặc kim khí quý, đá quý hoặc vật có giá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trị khác (sau đây gọi chung là tài sản đặt cọc) trong một thời hạn để bảo đảm giao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kết hoặc thực hiện hợp đồng. </w:t>
      </w:r>
    </w:p>
    <w:p>
      <w:pPr>
        <w:sectPr>
          <w:pgSz w:w="11904" w:h="16840"/>
          <w:pgMar w:top="522" w:right="1186" w:bottom="826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88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5" w:lineRule="auto" w:before="28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hợp đồng được giao kết, thực hiện thì tài sản đặt cọc được trả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lại cho bên đặt cọc hoặc được trừ để thực hiện nghĩa vụ trả tiền; nếu bên đặt cọc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chối việc giao kết, thực hiện hợp đồng thì tài sản đặt cọc thuộc về bên nhận đặt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cọc; nếu bên nhận đặt cọc từ chối việc giao kết, thực hiện hợp đồng thì phải trả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đặt cọc tài sản đặt cọc và một khoản tiền tương đương giá trị tài sản đặt cọc,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trừ trường hợp có thỏa thuận khác. </w:t>
      </w:r>
    </w:p>
    <w:p>
      <w:pPr>
        <w:autoSpaceDN w:val="0"/>
        <w:autoSpaceDE w:val="0"/>
        <w:widowControl/>
        <w:spacing w:line="230" w:lineRule="auto" w:before="96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329.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Ký cược </w:t>
      </w:r>
    </w:p>
    <w:p>
      <w:pPr>
        <w:autoSpaceDN w:val="0"/>
        <w:autoSpaceDE w:val="0"/>
        <w:widowControl/>
        <w:spacing w:line="245" w:lineRule="auto" w:before="9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Ký cược là việc bên thuê tài sản là động sản giao cho bên cho thuê một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khoản tiền hoặc kim khí quý, đá quý hoặc vật có giá trị khác (sau đây gọi chung là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ký cược) trong một thời hạn để bảo đảm việc trả lại tài sản thuê.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tài sản thuê được trả lại thì bên thuê được nhận lại tài sản ký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cược sau khi trả tiền thuê; nếu bên thuê không trả lại tài sản thuê thì bên cho thuê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quyền đòi lại tài sản thuê; nếu tài sản thuê không còn để trả lại thì tài sản ký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cược thuộc về bên cho thuê. </w:t>
      </w:r>
    </w:p>
    <w:p>
      <w:pPr>
        <w:autoSpaceDN w:val="0"/>
        <w:autoSpaceDE w:val="0"/>
        <w:widowControl/>
        <w:spacing w:line="230" w:lineRule="auto" w:before="96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330.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Ký quỹ </w:t>
      </w:r>
    </w:p>
    <w:p>
      <w:pPr>
        <w:autoSpaceDN w:val="0"/>
        <w:autoSpaceDE w:val="0"/>
        <w:widowControl/>
        <w:spacing w:line="245" w:lineRule="auto" w:before="9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Ký quỹ là việc bên có nghĩa vụ gửi một khoản tiền hoặc kim khí quý, đá quý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giấy tờ có giá vào tài khoản phong tỏa tại một tổ chức tín dụng để bảo đảm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thực hiện nghĩa vụ.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bên có nghĩa vụ không thực hiện hoặc thực hiện không đúng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thì bên có quyền được tổ chức tín dụng nơi ký quỹ thanh toán, bồi thường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thiệt hại do bên có nghĩa vụ gây ra, sau khi trừ chi phí dịch vụ. </w:t>
      </w:r>
    </w:p>
    <w:p>
      <w:pPr>
        <w:autoSpaceDN w:val="0"/>
        <w:autoSpaceDE w:val="0"/>
        <w:widowControl/>
        <w:spacing w:line="230" w:lineRule="auto" w:before="9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Thủ tục gửi và thanh toán thực hiện theo quy định của pháp luật. </w:t>
      </w:r>
    </w:p>
    <w:p>
      <w:pPr>
        <w:autoSpaceDN w:val="0"/>
        <w:autoSpaceDE w:val="0"/>
        <w:widowControl/>
        <w:spacing w:line="245" w:lineRule="auto" w:before="334" w:after="0"/>
        <w:ind w:left="2880" w:right="288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5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BẢO LƯU QUYỀN SỞ HỮU </w:t>
      </w:r>
    </w:p>
    <w:p>
      <w:pPr>
        <w:autoSpaceDN w:val="0"/>
        <w:autoSpaceDE w:val="0"/>
        <w:widowControl/>
        <w:spacing w:line="233" w:lineRule="auto" w:before="336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331.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Bảo lưu quyền sở hữu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Trong hợp đồng mua bán, quyền sở hữu tài sản có thể được bên bán bảo lưu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đến khi nghĩa vụ thanh toán được thực hiện đầy đủ.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Bảo lưu quyền sở hữu phải được lập thành văn bản riêng hoặc được ghi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hợp đồng mua bán.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Bảo lưu quyền sở hữu phát sinh hiệu lực đối kháng với người thứ ba kể từ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thời điểm đăng ký. </w:t>
      </w:r>
    </w:p>
    <w:p>
      <w:pPr>
        <w:autoSpaceDN w:val="0"/>
        <w:autoSpaceDE w:val="0"/>
        <w:widowControl/>
        <w:spacing w:line="233" w:lineRule="auto" w:before="9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332.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đòi lại tài sản </w:t>
      </w:r>
    </w:p>
    <w:p>
      <w:pPr>
        <w:autoSpaceDN w:val="0"/>
        <w:autoSpaceDE w:val="0"/>
        <w:widowControl/>
        <w:spacing w:line="245" w:lineRule="auto" w:before="9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bên mua không hoàn thành nghĩa vụ thanh toán cho bên bán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thỏa thuận thì bên bán có quyền đòi lại tài sản. Bên bán hoàn trả cho bên mua số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tiền bên mua đã thanh toán sau khi trừ giá trị hao mòn tài sản do sử dụng. Trường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hợp bên mua làm mất, hư hỏng tài sản thì bên bán có quyền yêu cầu bồi thường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thiệt hại. </w:t>
      </w:r>
    </w:p>
    <w:p>
      <w:pPr>
        <w:sectPr>
          <w:pgSz w:w="11904" w:h="16840"/>
          <w:pgMar w:top="522" w:right="1186" w:bottom="79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89</w:t>
            </w:r>
          </w:p>
        </w:tc>
      </w:tr>
    </w:tbl>
    <w:p>
      <w:pPr>
        <w:autoSpaceDN w:val="0"/>
        <w:autoSpaceDE w:val="0"/>
        <w:widowControl/>
        <w:spacing w:line="233" w:lineRule="auto" w:before="31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333.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và nghĩa vụ của bên mua tài sản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Sử dụng tài sản và hưởng hoa lợi, lợi tức từ tài sản trong thời hạn bảo lưu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sở hữu có hiệu lực.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Chịu rủi ro về tài sản trong thời hạn bảo lưu quyền sở hữu, trừ trường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thỏa thuận khác. </w:t>
      </w:r>
    </w:p>
    <w:p>
      <w:pPr>
        <w:autoSpaceDN w:val="0"/>
        <w:autoSpaceDE w:val="0"/>
        <w:widowControl/>
        <w:spacing w:line="230" w:lineRule="auto" w:before="112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334.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Chấm dứt bảo lưu quyền sở hữu </w:t>
      </w:r>
    </w:p>
    <w:p>
      <w:pPr>
        <w:autoSpaceDN w:val="0"/>
        <w:autoSpaceDE w:val="0"/>
        <w:widowControl/>
        <w:spacing w:line="230" w:lineRule="auto" w:before="11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lưu quyền sở hữu chấm dứt trong trường hợp sau đây: </w:t>
      </w:r>
    </w:p>
    <w:p>
      <w:pPr>
        <w:autoSpaceDN w:val="0"/>
        <w:autoSpaceDE w:val="0"/>
        <w:widowControl/>
        <w:spacing w:line="230" w:lineRule="auto" w:before="11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Nghĩa vụ thanh toán cho bên bán được thực hiện xong. </w:t>
      </w:r>
    </w:p>
    <w:p>
      <w:pPr>
        <w:autoSpaceDN w:val="0"/>
        <w:autoSpaceDE w:val="0"/>
        <w:widowControl/>
        <w:spacing w:line="230" w:lineRule="auto" w:before="11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Bên bán nhận lại tài sản bảo lưu quyền sở hữu. </w:t>
      </w:r>
    </w:p>
    <w:p>
      <w:pPr>
        <w:autoSpaceDN w:val="0"/>
        <w:autoSpaceDE w:val="0"/>
        <w:widowControl/>
        <w:spacing w:line="230" w:lineRule="auto" w:before="11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3.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Theo thỏa thuận của các bên. </w:t>
      </w:r>
    </w:p>
    <w:p>
      <w:pPr>
        <w:autoSpaceDN w:val="0"/>
        <w:autoSpaceDE w:val="0"/>
        <w:widowControl/>
        <w:spacing w:line="245" w:lineRule="auto" w:before="368" w:after="0"/>
        <w:ind w:left="3888" w:right="388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6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BẢO LÃNH </w:t>
      </w:r>
    </w:p>
    <w:p>
      <w:pPr>
        <w:autoSpaceDN w:val="0"/>
        <w:autoSpaceDE w:val="0"/>
        <w:widowControl/>
        <w:spacing w:line="233" w:lineRule="auto" w:before="37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335.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Bảo lãnh </w:t>
      </w:r>
    </w:p>
    <w:p>
      <w:pPr>
        <w:autoSpaceDN w:val="0"/>
        <w:autoSpaceDE w:val="0"/>
        <w:widowControl/>
        <w:spacing w:line="247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Bảo lãnh là việc người thứ ba (sau đây gọi là bên bảo lãnh) cam kết với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có quyền (sau đây gọi là bên nhận bảo lãnh) sẽ thực hiện nghĩa vụ thay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có nghĩa vụ (sau đây gọi là bên được bảo lãnh), nếu khi đến thời hạn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nghĩa vụ mà bên được bảo lãnh không thực hiện hoặc thực hiện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đúng nghĩa vụ. </w:t>
      </w:r>
    </w:p>
    <w:p>
      <w:pPr>
        <w:autoSpaceDN w:val="0"/>
        <w:autoSpaceDE w:val="0"/>
        <w:widowControl/>
        <w:spacing w:line="245" w:lineRule="auto" w:before="11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Các bên có thể thỏa thuận về việc bên bảo lãnh chỉ phải thực hiện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thay cho bên được bảo lãnh trong trường hợp bên được bảo lãnh không có khả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năng thực hiện nghĩa vụ bảo lãnh. </w:t>
      </w:r>
    </w:p>
    <w:p>
      <w:pPr>
        <w:autoSpaceDN w:val="0"/>
        <w:autoSpaceDE w:val="0"/>
        <w:widowControl/>
        <w:spacing w:line="233" w:lineRule="auto" w:before="10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336.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Phạm vi bảo lãnh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Bên bảo lãnh có thể cam kết bảo lãnh một phần hoặc toàn bộ nghĩa vụ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được bảo lãnh.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Nghĩa vụ bảo lãnh bao gồm cả tiền lãi trên nợ gốc, tiền phạt, tiền bồi thường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thiệt hại, lãi trên số tiền chậm trả, trừ trường hợp có thỏa thuận khác.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1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Các bên có thể thỏa thuận sử dụng biện pháp bảo đảm bằng tài sản để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đảm thực hiện nghĩa vụ bảo lãnh. </w:t>
      </w:r>
    </w:p>
    <w:p>
      <w:pPr>
        <w:autoSpaceDN w:val="0"/>
        <w:autoSpaceDE w:val="0"/>
        <w:widowControl/>
        <w:spacing w:line="245" w:lineRule="auto" w:before="10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Trường hợp nghĩa vụ được bảo lãnh là nghĩa vụ phát sinh trong tương lai thì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phạm vi bảo lãnh không bao gồm nghĩa vụ phát sinh sau khi người bảo lãnh chết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pháp nhân bảo lãnh chấm dứt tồn tại. </w:t>
      </w:r>
    </w:p>
    <w:p>
      <w:pPr>
        <w:autoSpaceDN w:val="0"/>
        <w:autoSpaceDE w:val="0"/>
        <w:widowControl/>
        <w:spacing w:line="233" w:lineRule="auto" w:before="11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337.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Thù lao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bảo lãnh được hưởng thù lao nếu bên bảo lãnh và bên được bảo lãnh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thỏa thuận.</w:t>
      </w:r>
    </w:p>
    <w:p>
      <w:pPr>
        <w:sectPr>
          <w:pgSz w:w="11904" w:h="16840"/>
          <w:pgMar w:top="522" w:right="1186" w:bottom="832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90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30" w:lineRule="auto" w:before="288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338.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Nhiều người cùng bảo lãnh </w:t>
      </w:r>
    </w:p>
    <w:p>
      <w:pPr>
        <w:autoSpaceDN w:val="0"/>
        <w:autoSpaceDE w:val="0"/>
        <w:widowControl/>
        <w:spacing w:line="247" w:lineRule="auto" w:before="10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nhiều người cùng bảo lãnh một nghĩa vụ thì phải liên đới thực hiện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lãnh, trừ trường hợp có thỏa thuận hoặc pháp luật có quy định bảo lãnh theo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các phần độc lập; bên có quyền có thể yêu cầu bất cứ ai trong số những người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lãnh liên đới phải thực hiện toàn bộ nghĩa vụ. </w:t>
      </w:r>
    </w:p>
    <w:p>
      <w:pPr>
        <w:autoSpaceDN w:val="0"/>
        <w:autoSpaceDE w:val="0"/>
        <w:widowControl/>
        <w:spacing w:line="245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một người trong số những người bảo lãnh liên đới đã thực hiện toàn bộ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thay cho bên được bảo lãnh thì có quyền yêu cầu những người bảo lãnh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còn lại phải thực hiện phần nghĩa vụ của họ đối với mình.</w:t>
      </w:r>
    </w:p>
    <w:p>
      <w:pPr>
        <w:autoSpaceDN w:val="0"/>
        <w:autoSpaceDE w:val="0"/>
        <w:widowControl/>
        <w:spacing w:line="230" w:lineRule="auto" w:before="10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339.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Quan hệ giữa bên bảo lãnh và bên nhận bảo lãnh </w:t>
      </w:r>
    </w:p>
    <w:p>
      <w:pPr>
        <w:autoSpaceDN w:val="0"/>
        <w:autoSpaceDE w:val="0"/>
        <w:widowControl/>
        <w:spacing w:line="247" w:lineRule="auto" w:before="10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bên được bảo lãnh không thực hiện hoặc thực hiện không đúng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của mình thì bên nhận bảo lãnh có quyền yêu cầu bên bảo lãnh phải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nghĩa vụ bảo lãnh, trừ trường hợp các bên có thỏa thuận bên bảo lãnh chỉ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nghĩa vụ thay cho bên được bảo lãnh trong trường hợp bên được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lãnh không có khả năng thực hiện nghĩa vụ.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Bên nhận bảo lãnh không được yêu cầu bên bảo lãnh thực hiện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thay cho bên được bảo lãnh khi nghĩa vụ chưa đến hạn.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4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Bên bảo lãnh không phải thực hiện nghĩa vụ bảo lãnh trong trường hợp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bảo lãnh có thể bù trừ nghĩa vụ với bên được bảo lãnh. </w:t>
      </w:r>
    </w:p>
    <w:p>
      <w:pPr>
        <w:autoSpaceDN w:val="0"/>
        <w:autoSpaceDE w:val="0"/>
        <w:widowControl/>
        <w:spacing w:line="233" w:lineRule="auto" w:before="10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340.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yêu cầu của bên bảo lãnh </w:t>
      </w:r>
    </w:p>
    <w:p>
      <w:pPr>
        <w:autoSpaceDN w:val="0"/>
        <w:autoSpaceDE w:val="0"/>
        <w:widowControl/>
        <w:spacing w:line="245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bảo lãnh có quyền yêu cầu bên được bảo lãnh thực hiện nghĩa vụ đối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mình trong phạm vi nghĩa vụ bảo lãnh đã thực hiện, trừ trường hợp có thỏa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thuận khác. </w:t>
      </w:r>
    </w:p>
    <w:p>
      <w:pPr>
        <w:autoSpaceDN w:val="0"/>
        <w:autoSpaceDE w:val="0"/>
        <w:widowControl/>
        <w:spacing w:line="233" w:lineRule="auto" w:before="106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341.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Miễn việc thực hiện nghĩa vụ bảo lãnh </w:t>
      </w:r>
    </w:p>
    <w:p>
      <w:pPr>
        <w:autoSpaceDN w:val="0"/>
        <w:autoSpaceDE w:val="0"/>
        <w:widowControl/>
        <w:spacing w:line="245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bên bảo lãnh phải thực hiện nghĩa vụ bảo lãnh mà bên nhận bảo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lãnh miễn việc thực hiện nghĩa vụ cho bên bảo lãnh thì bên được bảo lãnh không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thực hiện nghĩa vụ đối với bên nhận bảo lãnh, trừ trường hợp có thỏa thuận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pháp luật có quy định khác. </w:t>
      </w:r>
    </w:p>
    <w:p>
      <w:pPr>
        <w:autoSpaceDN w:val="0"/>
        <w:autoSpaceDE w:val="0"/>
        <w:widowControl/>
        <w:spacing w:line="245" w:lineRule="auto" w:before="10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chỉ một trong số nhiều người cùng bảo lãnh liên đới được miễn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thực hiện phần nghĩa vụ bảo lãnh của mình thì những người khác vẫn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nghĩa vụ bảo lãnh của họ. </w:t>
      </w:r>
    </w:p>
    <w:p>
      <w:pPr>
        <w:autoSpaceDN w:val="0"/>
        <w:autoSpaceDE w:val="0"/>
        <w:widowControl/>
        <w:spacing w:line="247" w:lineRule="auto" w:before="104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một trong số những người nhận bảo lãnh liên đới miễn cho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lãnh không phải thực hiện phần nghĩa vụ đối với mình thì bên bảo lãnh vẫn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thực hiện phần nghĩa vụ còn lại đối với những người nhận bảo lãnh liên đới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còn lại.</w:t>
      </w:r>
    </w:p>
    <w:p>
      <w:pPr>
        <w:autoSpaceDN w:val="0"/>
        <w:autoSpaceDE w:val="0"/>
        <w:widowControl/>
        <w:spacing w:line="230" w:lineRule="auto" w:before="104" w:after="0"/>
        <w:ind w:left="4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342.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Trách nhiệm dân sự của bên bảo lãnh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6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bên được bảo lãnh không thực hiện hoặc thực hiện không đúng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thì bên bảo lãnh phải thực hiện nghĩa vụ đó. </w:t>
      </w:r>
    </w:p>
    <w:p>
      <w:pPr>
        <w:sectPr>
          <w:pgSz w:w="11904" w:h="16840"/>
          <w:pgMar w:top="522" w:right="1186" w:bottom="80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91</w:t>
            </w:r>
          </w:p>
        </w:tc>
      </w:tr>
    </w:tbl>
    <w:p>
      <w:pPr>
        <w:autoSpaceDN w:val="0"/>
        <w:autoSpaceDE w:val="0"/>
        <w:widowControl/>
        <w:spacing w:line="245" w:lineRule="auto" w:before="2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bên bảo lãnh không thực hiện đúng nghĩa vụ bảo lãnh thì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bảo lãnh có quyền yêu cầu bên bảo lãnh thanh toán giá trị nghĩa vụ vi phạm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và bồi thường thiệt hại. </w:t>
      </w:r>
    </w:p>
    <w:p>
      <w:pPr>
        <w:autoSpaceDN w:val="0"/>
        <w:autoSpaceDE w:val="0"/>
        <w:widowControl/>
        <w:spacing w:line="230" w:lineRule="auto" w:before="9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343.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Chấm dứt bảo lãnh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Bảo lãnh chấm dứt trong trường hợp sau đây: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Nghĩa vụ được bảo lãnh chấm dứt.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Việc bảo lãnh được hủy bỏ hoặc được thay thế bằng biện pháp bảo đảm khác.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Bên bảo lãnh đã thực hiện nghĩa vụ bảo lãnh. </w:t>
      </w:r>
    </w:p>
    <w:p>
      <w:pPr>
        <w:autoSpaceDN w:val="0"/>
        <w:autoSpaceDE w:val="0"/>
        <w:widowControl/>
        <w:spacing w:line="230" w:lineRule="auto" w:before="98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Theo thỏa thuận của các bên. </w:t>
      </w:r>
    </w:p>
    <w:p>
      <w:pPr>
        <w:autoSpaceDN w:val="0"/>
        <w:autoSpaceDE w:val="0"/>
        <w:widowControl/>
        <w:spacing w:line="245" w:lineRule="auto" w:before="348" w:after="0"/>
        <w:ind w:left="3888" w:right="388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7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TÍN CHẤP </w:t>
      </w:r>
    </w:p>
    <w:p>
      <w:pPr>
        <w:autoSpaceDN w:val="0"/>
        <w:autoSpaceDE w:val="0"/>
        <w:widowControl/>
        <w:spacing w:line="230" w:lineRule="auto" w:before="34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344.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Bảo đảm bằng tín chấp của tổ chức chính trị - xã hội </w:t>
      </w:r>
    </w:p>
    <w:p>
      <w:pPr>
        <w:autoSpaceDN w:val="0"/>
        <w:autoSpaceDE w:val="0"/>
        <w:widowControl/>
        <w:spacing w:line="245" w:lineRule="auto" w:before="9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Tổ chức chính trị - xã hội ở cơ sở có thể bảo đảm bằng tín chấp cho cá nhân,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hộ gia đình nghèo vay một khoản tiền tại tổ chức tín dụng để sản xuất, kinh doanh,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tiêu dùng theo quy định của pháp luật. </w:t>
      </w:r>
    </w:p>
    <w:p>
      <w:pPr>
        <w:autoSpaceDN w:val="0"/>
        <w:autoSpaceDE w:val="0"/>
        <w:widowControl/>
        <w:spacing w:line="233" w:lineRule="auto" w:before="96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345.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Hình thức, nội dung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tín chấp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cho vay có bảo đảm bằng tín chấp phải được lập thành văn bản có xác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nhận của tổ chức chính trị - xã hội bảo đảm bằng tín chấp về điều kiện, hoàn cảnh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bên vay vốn.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Thỏa thuận bảo đảm bằng tín chấp phải cụ thể về số tiền, mục đích, thời hạn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vay, lãi suất, quyền, nghĩa vụ và trách nhiệm của người vay, tổ chức tín dụng cho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vay và tổ chức chính trị - xã hội bảo đảm bằng tín chấp. </w:t>
      </w:r>
    </w:p>
    <w:p>
      <w:pPr>
        <w:autoSpaceDN w:val="0"/>
        <w:autoSpaceDE w:val="0"/>
        <w:widowControl/>
        <w:spacing w:line="245" w:lineRule="auto" w:before="344" w:after="0"/>
        <w:ind w:left="3312" w:right="345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Tiểu mục 8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CẦM GIỮ TÀI SẢN </w:t>
      </w:r>
    </w:p>
    <w:p>
      <w:pPr>
        <w:autoSpaceDN w:val="0"/>
        <w:autoSpaceDE w:val="0"/>
        <w:widowControl/>
        <w:spacing w:line="233" w:lineRule="auto" w:before="344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346.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Cầm giữ tài sản </w:t>
      </w:r>
    </w:p>
    <w:p>
      <w:pPr>
        <w:autoSpaceDN w:val="0"/>
        <w:autoSpaceDE w:val="0"/>
        <w:widowControl/>
        <w:spacing w:line="245" w:lineRule="auto" w:before="96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Cầm giữ tài sản là việc bên có quyền (sau đây gọi là bên cầm giữ) đang nắm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giữ hợp pháp tài sản là đối tượng của hợp đồng song vụ được chiếm giữ tài sản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trong trường hợp bên có nghĩa vụ không thực hiện hoặc thực hiện không đúng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vụ. </w:t>
      </w:r>
    </w:p>
    <w:p>
      <w:pPr>
        <w:autoSpaceDN w:val="0"/>
        <w:autoSpaceDE w:val="0"/>
        <w:widowControl/>
        <w:spacing w:line="233" w:lineRule="auto" w:before="96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347.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Xác lập cầm giữ tài sản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6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Cầm giữ tài sản phát sinh từ thời điểm đến hạn thực hiện nghĩa vụ mà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nghĩa vụ không thực hiện hoặc thực hiện không đúng nghĩa vụ.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Cầm giữ tài sản phát sinh hiệu lực đối kháng với người thứ ba kể từ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điểm bên cầm giữ chiếm giữ tài sản. </w:t>
      </w:r>
    </w:p>
    <w:p>
      <w:pPr>
        <w:sectPr>
          <w:pgSz w:w="11904" w:h="16840"/>
          <w:pgMar w:top="522" w:right="1186" w:bottom="80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92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tabs>
          <w:tab w:pos="456" w:val="left"/>
          <w:tab w:pos="476" w:val="left"/>
        </w:tabs>
        <w:autoSpaceDE w:val="0"/>
        <w:widowControl/>
        <w:spacing w:line="259" w:lineRule="auto" w:before="288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348.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Quyền của bên cầm giữ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Yêu cầu bên có nghĩa vụ phải thực hiện đầy đủ nghĩa vụ phát sinh từ hợp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đồng song vụ.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Yêu cầu bên có nghĩa vụ phải thanh toán chi phí cần thiết cho việc bảo quản,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giữ gìn tài sản cầm giữ.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Được khai thác tài sản cầm giữ để thu hoa lợi, lợi tức nếu được bên có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đồng ý.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98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Giá trị của việc khai thác tài sản cầm giữ được bù trừ vào giá trị nghĩa vụ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có nghĩa vụ. </w:t>
      </w:r>
    </w:p>
    <w:p>
      <w:pPr>
        <w:autoSpaceDN w:val="0"/>
        <w:autoSpaceDE w:val="0"/>
        <w:widowControl/>
        <w:spacing w:line="269" w:lineRule="auto" w:before="98" w:after="0"/>
        <w:ind w:left="476" w:right="4608" w:hanging="2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349.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của bên cầm giữ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Giữ gìn, bảo quản tài sản cầm giữ.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Không được thay đổi tình trạng của tài sản cầm giữ.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00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Không được chuyển giao, sử dụng tài sản cầm giữ nếu không có sự đồng 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bên có nghĩa vụ. </w:t>
      </w:r>
    </w:p>
    <w:p>
      <w:pPr>
        <w:autoSpaceDN w:val="0"/>
        <w:autoSpaceDE w:val="0"/>
        <w:widowControl/>
        <w:spacing w:line="233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Giao lại tài sản cầm giữ khi nghĩa vụ đã được thực hiện. </w:t>
      </w:r>
    </w:p>
    <w:p>
      <w:pPr>
        <w:autoSpaceDN w:val="0"/>
        <w:autoSpaceDE w:val="0"/>
        <w:widowControl/>
        <w:spacing w:line="230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Bồi thường thiệt hại nếu làm mất hoặc hư hỏng tài sản cầm giữ. </w:t>
      </w:r>
    </w:p>
    <w:p>
      <w:pPr>
        <w:autoSpaceDN w:val="0"/>
        <w:autoSpaceDE w:val="0"/>
        <w:widowControl/>
        <w:spacing w:line="281" w:lineRule="auto" w:before="100" w:after="0"/>
        <w:ind w:left="476" w:right="2448" w:hanging="2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350.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Chấm dứt cầm giữ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Cầm giữ tài sản chấm dứt trong trường hợp sau đây: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Bên cầm giữ không còn chiếm giữ tài sản trên thực tế. </w:t>
      </w:r>
    </w:p>
    <w:p>
      <w:pPr>
        <w:autoSpaceDN w:val="0"/>
        <w:autoSpaceDE w:val="0"/>
        <w:widowControl/>
        <w:spacing w:line="269" w:lineRule="auto" w:before="98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Các bên thỏa thuận sử dụng biện pháp bảo đảm khác để thay thế cho cầm giữ.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Nghĩa vụ đã được thực hiện xong. </w:t>
      </w:r>
    </w:p>
    <w:p>
      <w:pPr>
        <w:autoSpaceDN w:val="0"/>
        <w:autoSpaceDE w:val="0"/>
        <w:widowControl/>
        <w:spacing w:line="233" w:lineRule="auto" w:before="96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4. Tài sản cầm giữ không còn. </w:t>
      </w:r>
    </w:p>
    <w:p>
      <w:pPr>
        <w:autoSpaceDN w:val="0"/>
        <w:autoSpaceDE w:val="0"/>
        <w:widowControl/>
        <w:spacing w:line="230" w:lineRule="auto" w:before="100" w:after="0"/>
        <w:ind w:left="4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5. Theo thỏa thuận của các bên. </w:t>
      </w:r>
    </w:p>
    <w:p>
      <w:pPr>
        <w:autoSpaceDN w:val="0"/>
        <w:autoSpaceDE w:val="0"/>
        <w:widowControl/>
        <w:spacing w:line="245" w:lineRule="auto" w:before="352" w:after="0"/>
        <w:ind w:left="3024" w:right="3024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Mục 4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TRÁCH NHIỆM DÂN SỰ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59" w:lineRule="auto" w:before="34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351.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Trách nhiệm dân sự do vi phạm nghĩa vụ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Bên có nghĩa vụ mà vi phạm nghĩa vụ thì phải chịu trách nhiệm dân sự đối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với bên có quyền. </w:t>
      </w:r>
    </w:p>
    <w:p>
      <w:pPr>
        <w:autoSpaceDN w:val="0"/>
        <w:autoSpaceDE w:val="0"/>
        <w:widowControl/>
        <w:spacing w:line="245" w:lineRule="auto" w:before="98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 phạm nghĩa vụ là việc bên có nghĩa vụ không thực hiện nghĩa vụ đúng thời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hạn, thực hiện không đầy đủ nghĩa vụ hoặc thực hiện không đúng nội dung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vụ. </w:t>
      </w:r>
    </w:p>
    <w:p>
      <w:pPr>
        <w:autoSpaceDN w:val="0"/>
        <w:autoSpaceDE w:val="0"/>
        <w:widowControl/>
        <w:spacing w:line="245" w:lineRule="auto" w:before="96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bên có nghĩa vụ không thực hiện đúng nghĩa vụ do sự kiện bất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khả kháng thì không phải chịu trách nhiệm dân sự, trừ trường hợp có thỏa thuận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 hoặc pháp luật có quy định khác. </w:t>
      </w:r>
    </w:p>
    <w:p>
      <w:pPr>
        <w:sectPr>
          <w:pgSz w:w="11904" w:h="16840"/>
          <w:pgMar w:top="522" w:right="1186" w:bottom="85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93</w:t>
            </w:r>
          </w:p>
        </w:tc>
      </w:tr>
    </w:tbl>
    <w:p>
      <w:pPr>
        <w:autoSpaceDN w:val="0"/>
        <w:tabs>
          <w:tab w:pos="472" w:val="left"/>
        </w:tabs>
        <w:autoSpaceDE w:val="0"/>
        <w:widowControl/>
        <w:spacing w:line="245" w:lineRule="auto" w:before="302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Bên có nghĩa vụ không phải chịu trách nhiệm dân sự nếu chứng minh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không thực hiện được là hoàn toàn do lỗi của bên có quyền. </w:t>
      </w:r>
    </w:p>
    <w:p>
      <w:pPr>
        <w:autoSpaceDN w:val="0"/>
        <w:autoSpaceDE w:val="0"/>
        <w:widowControl/>
        <w:spacing w:line="233" w:lineRule="auto" w:before="10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352.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Trách nhiệm tiếp tục thực hiện nghĩa vụ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98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Khi bên có nghĩa vụ thực hiện không đúng nghĩa vụ của mình thì bên có quyền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được yêu cầu bên có nghĩa vụ tiếp tục thực hiện nghĩa vụ. </w:t>
      </w:r>
    </w:p>
    <w:p>
      <w:pPr>
        <w:autoSpaceDN w:val="0"/>
        <w:autoSpaceDE w:val="0"/>
        <w:widowControl/>
        <w:spacing w:line="230" w:lineRule="auto" w:before="9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353.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Chậm thực hiện nghĩa vụ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Chậm thực hiện nghĩa vụ là nghĩa vụ vẫn chưa được thực hiện hoặc chỉ được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một phần khi thời hạn thực hiện nghĩa vụ đã hết.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4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Bên chậm thực hiện nghĩa vụ phải thông báo ngay cho bên có quyền về việc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thực hiện nghĩa vụ đúng thời hạn. </w:t>
      </w:r>
    </w:p>
    <w:p>
      <w:pPr>
        <w:autoSpaceDN w:val="0"/>
        <w:autoSpaceDE w:val="0"/>
        <w:widowControl/>
        <w:spacing w:line="230" w:lineRule="auto" w:before="104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354.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Hoãn thực hiện nghĩa vụ </w:t>
      </w:r>
    </w:p>
    <w:p>
      <w:pPr>
        <w:autoSpaceDN w:val="0"/>
        <w:autoSpaceDE w:val="0"/>
        <w:widowControl/>
        <w:spacing w:line="245" w:lineRule="auto" w:before="1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Khi không thể thực hiện được nghĩa vụ đúng thời hạn thì bên có nghĩa vụ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phải thông báo ngay cho bên có quyền biết và đề nghị được hoãn việc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không thông báo cho bên có quyền thì bên có nghĩa vụ phải bồi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thường thiệt hại phát sinh, trừ trường hợp có thỏa thuận khác hoặc do nguyên nhân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khách quan không thể thông báo.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Bên có nghĩa vụ được hoãn việc thực hiện nghĩa vụ, nếu được bên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quyền đồng ý. Việc thực hiện nghĩa vụ khi được hoãn vẫn được coi là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đúng thời hạn. </w:t>
      </w:r>
    </w:p>
    <w:p>
      <w:pPr>
        <w:autoSpaceDN w:val="0"/>
        <w:autoSpaceDE w:val="0"/>
        <w:widowControl/>
        <w:spacing w:line="230" w:lineRule="auto" w:before="102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355.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Chậm tiếp nhận việc thực hiện nghĩa vụ </w:t>
      </w:r>
    </w:p>
    <w:p>
      <w:pPr>
        <w:autoSpaceDN w:val="0"/>
        <w:autoSpaceDE w:val="0"/>
        <w:widowControl/>
        <w:spacing w:line="245" w:lineRule="auto" w:before="1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Chậm tiếp nhận việc thực hiện nghĩa vụ là khi đến thời hạn thực hiện nghĩa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vụ mà bên có nghĩa vụ đã thực hiện nhưng bên có quyền không tiếp nhận việc thực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hiện nghĩa vụ đó.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chậm tiếp nhận đối tượng của nghĩa vụ là tài sản thì bên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có thể gửi tài sản tại nơi nhận gửi giữ tài sản hoặc áp dụng biện pháp cần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thiết khác để bảo quản tài sản và có quyền yêu cầu thanh toán chi phí hợp lý.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tài sản được gửi giữ thì bên có nghĩa vụ phải thông báo ngay cho bên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có quyền.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Đối với tài sản có nguy cơ bị hư hỏng thì bên có nghĩa vụ có quyền bán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đó và phải thông báo ngay cho bên có quyền, trả cho bên có quyền khoản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tiền thu được từ việc bán tài sản sau khi trừ chi phí hợp lý để bảo quản và bán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tài sản đó. </w:t>
      </w:r>
    </w:p>
    <w:p>
      <w:pPr>
        <w:autoSpaceDN w:val="0"/>
        <w:autoSpaceDE w:val="0"/>
        <w:widowControl/>
        <w:spacing w:line="233" w:lineRule="auto" w:before="102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356.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Trách nhiệm do không thực hiện nghĩa vụ giao vật </w:t>
      </w:r>
    </w:p>
    <w:p>
      <w:pPr>
        <w:autoSpaceDN w:val="0"/>
        <w:autoSpaceDE w:val="0"/>
        <w:widowControl/>
        <w:spacing w:line="245" w:lineRule="auto" w:before="104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nghĩa vụ giao vật đặc định không được thực hiện thì bên bị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phạm có quyền yêu cầu bên vi phạm phải giao đúng vật đó; nếu vật không còn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hoặc bị hư hỏng thì phải thanh toán giá trị của vật. </w:t>
      </w:r>
    </w:p>
    <w:p>
      <w:pPr>
        <w:sectPr>
          <w:pgSz w:w="11904" w:h="16840"/>
          <w:pgMar w:top="522" w:right="1186" w:bottom="840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344"/>
        </w:trPr>
        <w:tc>
          <w:tcPr>
            <w:tcW w:type="dxa" w:w="1240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94</w:t>
            </w:r>
          </w:p>
        </w:tc>
        <w:tc>
          <w:tcPr>
            <w:tcW w:type="dxa" w:w="8124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</w:tr>
    </w:tbl>
    <w:p>
      <w:pPr>
        <w:autoSpaceDN w:val="0"/>
        <w:autoSpaceDE w:val="0"/>
        <w:widowControl/>
        <w:spacing w:line="247" w:lineRule="auto" w:before="300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Trường hợp nghĩa vụ giao vật cùng loại không được thực hiện thì bên bị vi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phạm có quyền yêu cầu bên vi phạm phải giao vật cùng loại khác; nếu không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vật cùng loại khác thay thế thì phải thanh toán giá trị của vật. </w:t>
      </w:r>
    </w:p>
    <w:p>
      <w:pPr>
        <w:autoSpaceDN w:val="0"/>
        <w:tabs>
          <w:tab w:pos="476" w:val="left"/>
        </w:tabs>
        <w:autoSpaceDE w:val="0"/>
        <w:widowControl/>
        <w:spacing w:line="245" w:lineRule="auto" w:before="112" w:after="0"/>
        <w:ind w:left="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Trường hợp việc vi phạm nghĩa vụ quy định tại khoản 1 và khoản 2 Điều này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mà gây thiệt hại cho bên bị vi phạm thì bên vi phạm phải bồi thường thiệt hại.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6" w:lineRule="auto" w:before="11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357.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Trách nhiệm do chậm thực hiện nghĩa vụ trả tiền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bên có nghĩa vụ chậm trả tiền thì bên đó phải trả lãi đối với số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tiền chậm trả tương ứng với thời gian chậm trả. </w:t>
      </w:r>
    </w:p>
    <w:p>
      <w:pPr>
        <w:autoSpaceDN w:val="0"/>
        <w:autoSpaceDE w:val="0"/>
        <w:widowControl/>
        <w:spacing w:line="250" w:lineRule="auto" w:before="11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Lãi suất phát sinh do chậm trả tiền được xác định theo thỏa thuận của các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nhưng không được vượt quá mức lãi suất được quy định tại khoản 1 Điều 468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Bộ luật này; nếu không có thỏa thuận thì thực hiện theo quy định tại khoản 2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Điều 468 của Bộ luật này.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2" w:lineRule="auto" w:before="11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358.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Trách nhiệm do không thực hiện hoặc không được thực hiện một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công việc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Trường hợp bên có nghĩa vụ không thực hiện một công việc mà mình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hiện thì bên có quyền có thể yêu cầu bên có nghĩa vụ tiếp tục thực hiện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tự mình thực hiện hoặc giao người khác thực hiện công việc đó và yêu cầu bên có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nghĩa vụ thanh toán chi phí hợp lý, bồi thường thiệt hại. </w:t>
      </w:r>
    </w:p>
    <w:p>
      <w:pPr>
        <w:autoSpaceDN w:val="0"/>
        <w:autoSpaceDE w:val="0"/>
        <w:widowControl/>
        <w:spacing w:line="247" w:lineRule="auto" w:before="11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Khi bên có nghĩa vụ không được thực hiện một công việc mà lại thực hiện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công việc đó thì bên có quyền được quyền yêu cầu bên có nghĩa vụ phải chấm dứt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việc thực hiện, khôi phục tình trạng ban đầu và bồi thường thiệt hại.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4" w:lineRule="auto" w:before="11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359.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Trách nhiệm do chậm tiếp nhận việc thực hiện nghĩa vụ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có quyền chậm tiếp nhận việc thực hiện nghĩa vụ làm phát sinh thiệt hại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cho bên có nghĩa vụ thì phải bồi thường thiệt hại cho bên đó và phải chịu mọi rủi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ro, chi phí phát sinh kể từ thời điểm chậm tiếp nhận, trừ trường hợp luật có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khác.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4" w:lineRule="auto" w:before="11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360.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Trách nhiệm bồi thường thiệt hại do vi phạm nghĩa vụ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có thiệt hại do vi phạm nghĩa vụ gây ra thì bên có nghĩa vụ phải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bồi thường toàn bộ thiệt hại, trừ trường hợp có thỏa thuận khác hoặc luật có quy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định khác. </w:t>
      </w:r>
    </w:p>
    <w:p>
      <w:pPr>
        <w:autoSpaceDN w:val="0"/>
        <w:tabs>
          <w:tab w:pos="456" w:val="left"/>
          <w:tab w:pos="476" w:val="left"/>
        </w:tabs>
        <w:autoSpaceDE w:val="0"/>
        <w:widowControl/>
        <w:spacing w:line="266" w:lineRule="auto" w:before="112" w:after="0"/>
        <w:ind w:left="22" w:right="0" w:firstLine="0"/>
        <w:jc w:val="left"/>
      </w:pP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361.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Thiệt hại do vi phạm nghĩa vụ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1. Thiệt hại do vi phạm nghĩa vụ bao gồm thiệt hại về vật chất và thiệt hại về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tinh thần. </w:t>
      </w:r>
    </w:p>
    <w:p>
      <w:pPr>
        <w:autoSpaceDN w:val="0"/>
        <w:autoSpaceDE w:val="0"/>
        <w:widowControl/>
        <w:spacing w:line="247" w:lineRule="auto" w:before="112" w:after="0"/>
        <w:ind w:left="22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2. Thiệt hại về vật chất là tổn thất vật chất thực tế xác định được, bao gồm tổn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thất về tài sản, chi phí hợp lý để ngăn chặn, hạn chế, khắc phục thiệt hại, thu nhập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thực tế bị mất hoặc bị giảm sút. </w:t>
      </w:r>
    </w:p>
    <w:p>
      <w:pPr>
        <w:sectPr>
          <w:pgSz w:w="11904" w:h="16840"/>
          <w:pgMar w:top="522" w:right="1186" w:bottom="84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30"/>
        </w:trPr>
        <w:tc>
          <w:tcPr>
            <w:tcW w:type="dxa" w:w="8136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CÔNG BÁO/Số 1243 + 1244/Ngày 28-12-2015</w:t>
            </w:r>
          </w:p>
        </w:tc>
        <w:tc>
          <w:tcPr>
            <w:tcW w:type="dxa" w:w="1228"/>
            <w:tcBorders>
              <w:bottom w:sz="4.0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6"/>
              </w:rPr>
              <w:t>95</w:t>
            </w:r>
          </w:p>
        </w:tc>
      </w:tr>
    </w:tbl>
    <w:p>
      <w:pPr>
        <w:autoSpaceDN w:val="0"/>
        <w:autoSpaceDE w:val="0"/>
        <w:widowControl/>
        <w:spacing w:line="245" w:lineRule="auto" w:before="302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3. Thiệt hại về tinh thần là tổn thất về tinh thần do bị xâm phạm đến tính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mạng, sức khỏe, danh dự, nhân phẩm, uy tín và các lợi ích nhân thân khác của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một chủ thể. </w:t>
      </w:r>
    </w:p>
    <w:p>
      <w:pPr>
        <w:autoSpaceDN w:val="0"/>
        <w:autoSpaceDE w:val="0"/>
        <w:widowControl/>
        <w:spacing w:line="233" w:lineRule="auto" w:before="96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362.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Nghĩa vụ ngăn chặn, hạn chế thiệt hại </w:t>
      </w:r>
    </w:p>
    <w:p>
      <w:pPr>
        <w:autoSpaceDN w:val="0"/>
        <w:tabs>
          <w:tab w:pos="472" w:val="left"/>
        </w:tabs>
        <w:autoSpaceDE w:val="0"/>
        <w:widowControl/>
        <w:spacing w:line="245" w:lineRule="auto" w:before="100" w:after="0"/>
        <w:ind w:left="1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Bên có quyền phải áp dụng các biện pháp cần thiết, hợp lý để thiệt hại không xảy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ra hoặc hạn chế thiệt hại cho mình. </w:t>
      </w:r>
    </w:p>
    <w:p>
      <w:pPr>
        <w:autoSpaceDN w:val="0"/>
        <w:autoSpaceDE w:val="0"/>
        <w:widowControl/>
        <w:spacing w:line="230" w:lineRule="auto" w:before="100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363.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Bồi thường thiệt hại trong trường hợp bên bị vi phạm có lỗi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Trường hợp vi phạm nghĩa vụ và có thiệt hại là do một phần lỗi của bên bị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vi phạm thì bên vi phạm chỉ phải bồi thường thiệt hại tương ứng với mức độ lỗi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của mình. </w:t>
      </w:r>
    </w:p>
    <w:p>
      <w:pPr>
        <w:autoSpaceDN w:val="0"/>
        <w:autoSpaceDE w:val="0"/>
        <w:widowControl/>
        <w:spacing w:line="230" w:lineRule="auto" w:before="98" w:after="0"/>
        <w:ind w:left="45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Điều 364.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Lỗi trong trách nhiệm dân sự </w:t>
      </w:r>
    </w:p>
    <w:p>
      <w:pPr>
        <w:autoSpaceDN w:val="0"/>
        <w:autoSpaceDE w:val="0"/>
        <w:widowControl/>
        <w:spacing w:line="230" w:lineRule="auto" w:before="100" w:after="0"/>
        <w:ind w:left="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Lỗi trong trách nhiệm dân sự bao gồm lỗi cố ý, lỗi vô ý. </w:t>
      </w:r>
    </w:p>
    <w:p>
      <w:pPr>
        <w:autoSpaceDN w:val="0"/>
        <w:autoSpaceDE w:val="0"/>
        <w:widowControl/>
        <w:spacing w:line="245" w:lineRule="auto" w:before="100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Lỗi cố ý là trường hợp một người nhận thức rõ hành vi của mình sẽ gây thiệt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hại cho người khác mà vẫn thực hiện và mong muốn hoặc tuy không mong muốn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nhưng để mặc cho thiệt hại xảy ra. </w:t>
      </w:r>
    </w:p>
    <w:p>
      <w:pPr>
        <w:autoSpaceDN w:val="0"/>
        <w:autoSpaceDE w:val="0"/>
        <w:widowControl/>
        <w:spacing w:line="245" w:lineRule="auto" w:before="98" w:after="0"/>
        <w:ind w:left="18" w:right="20" w:firstLine="45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Lỗi vô ý là trường hợp một người không thấy trước hành vi của mình có khả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năng gây thiệt hại, mặc dù phải biết hoặc có thể biết trước thiệt hại sẽ xảy ra hoặc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thấy trước hành vi của mình có khả năng gây thiệt hại, nhưng cho rằng thiệt hại sẽ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không xảy ra hoặc có thể ngăn chặn được. </w:t>
      </w:r>
    </w:p>
    <w:p>
      <w:pPr>
        <w:autoSpaceDN w:val="0"/>
        <w:autoSpaceDE w:val="0"/>
        <w:widowControl/>
        <w:spacing w:line="230" w:lineRule="auto" w:before="6290" w:after="0"/>
        <w:ind w:left="0" w:right="2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(Xem tiếp Công báo số 1245 + 1246) </w:t>
      </w:r>
    </w:p>
    <w:p>
      <w:pPr>
        <w:sectPr>
          <w:pgSz w:w="11904" w:h="16840"/>
          <w:pgMar w:top="522" w:right="1186" w:bottom="836" w:left="12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986"/>
        <w:ind w:left="0" w:right="0"/>
      </w:pPr>
    </w:p>
    <w:p>
      <w:pPr>
        <w:autoSpaceDN w:val="0"/>
        <w:autoSpaceDE w:val="0"/>
        <w:widowControl/>
        <w:spacing w:line="240" w:lineRule="auto" w:before="9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124200" cy="177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300" w:val="left"/>
        </w:tabs>
        <w:autoSpaceDE w:val="0"/>
        <w:widowControl/>
        <w:spacing w:line="240" w:lineRule="auto" w:before="160" w:after="0"/>
        <w:ind w:left="1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65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65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71800" cy="215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30"/>
        <w:ind w:left="10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08100" cy="165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4513"/>
        <w:gridCol w:w="4513"/>
      </w:tblGrid>
      <w:tr>
        <w:trPr>
          <w:trHeight w:hRule="exact" w:val="165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12800" cy="177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5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50900" cy="1397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5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9900" cy="127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5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22300" cy="1397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00" w:after="0"/>
              <w:ind w:left="5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19100" cy="165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55800" cy="152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8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36600" cy="127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51000" cy="1651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60" w:after="0"/>
              <w:ind w:left="4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28900" cy="3683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60" w:after="0"/>
        <w:ind w:left="0" w:right="4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44600" cy="2159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15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1440" w:right="1440" w:bottom="8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