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4C" w:rsidRDefault="007B514C" w:rsidP="007B514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F560F4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មាតិកា</w:t>
      </w:r>
    </w:p>
    <w:p w:rsidR="007B514C" w:rsidRPr="00B77B4D" w:rsidRDefault="007B514C" w:rsidP="007B514C">
      <w:pPr>
        <w:tabs>
          <w:tab w:val="left" w:pos="7938"/>
        </w:tabs>
        <w:jc w:val="both"/>
        <w:rPr>
          <w:rFonts w:ascii="Khmer OS Muol Pali" w:hAnsi="Khmer OS Muol Pali" w:cs="Khmer OS Muol Pali"/>
          <w:sz w:val="28"/>
          <w:szCs w:val="28"/>
          <w:lang w:val="ca-ES"/>
        </w:rPr>
      </w:pPr>
      <w:r w:rsidRPr="00B77B4D">
        <w:rPr>
          <w:rFonts w:ascii="Khmer OS Muol Pali" w:hAnsi="Khmer OS Muol Pali" w:cs="Khmer OS Muol Pali"/>
          <w:sz w:val="28"/>
          <w:szCs w:val="28"/>
          <w:cs/>
          <w:lang w:val="ca-ES"/>
        </w:rPr>
        <w:t>ចំណងជើង</w:t>
      </w:r>
      <w:r w:rsidRPr="00B77B4D">
        <w:rPr>
          <w:rFonts w:ascii="Khmer OS Muol Pali" w:hAnsi="Khmer OS Muol Pali" w:cs="Khmer OS Muol Pali"/>
          <w:sz w:val="28"/>
          <w:szCs w:val="28"/>
          <w:cs/>
          <w:lang w:val="ca-ES"/>
        </w:rPr>
        <w:tab/>
        <w:t>ទំព័រ</w:t>
      </w:r>
    </w:p>
    <w:p w:rsidR="007B514C" w:rsidRPr="00B77B4D" w:rsidRDefault="007B514C" w:rsidP="007B514C">
      <w:pPr>
        <w:tabs>
          <w:tab w:val="left" w:leader="dot" w:pos="8080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សេចក្តីធានាអះអាង</w:t>
      </w:r>
    </w:p>
    <w:p w:rsidR="007B514C" w:rsidRPr="00B77B4D" w:rsidRDefault="007B514C" w:rsidP="00B77B4D">
      <w:pPr>
        <w:tabs>
          <w:tab w:val="left" w:pos="8080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មូលន័យសង្ខេបសារណា</w:t>
      </w:r>
      <w:r w:rsidR="00B77B4D">
        <w:rPr>
          <w:rFonts w:ascii="Khmer OS Muol Pali" w:hAnsi="Khmer OS Muol Pali" w:cs="Khmer OS Muol Pali"/>
          <w:szCs w:val="22"/>
          <w:cs/>
          <w:lang w:val="ca-ES"/>
        </w:rPr>
        <w:tab/>
      </w:r>
    </w:p>
    <w:p w:rsidR="007B514C" w:rsidRPr="00B77B4D" w:rsidRDefault="007B514C" w:rsidP="007B514C">
      <w:pPr>
        <w:tabs>
          <w:tab w:val="left" w:leader="dot" w:pos="8080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សេចក្តីថ្លែងអណរគុណ</w:t>
      </w:r>
    </w:p>
    <w:p w:rsidR="007B514C" w:rsidRPr="00B77B4D" w:rsidRDefault="007B514C" w:rsidP="007B514C">
      <w:pPr>
        <w:tabs>
          <w:tab w:val="left" w:leader="dot" w:pos="8080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តារាង</w:t>
      </w:r>
    </w:p>
    <w:p w:rsidR="007B514C" w:rsidRPr="00B77B4D" w:rsidRDefault="007B514C" w:rsidP="007B514C">
      <w:pPr>
        <w:tabs>
          <w:tab w:val="left" w:leader="dot" w:pos="8080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រូបភាព</w:t>
      </w:r>
    </w:p>
    <w:p w:rsidR="007B514C" w:rsidRPr="00B77B4D" w:rsidRDefault="00B77B4D" w:rsidP="007B514C">
      <w:pPr>
        <w:tabs>
          <w:tab w:val="left" w:leader="dot" w:pos="8080"/>
        </w:tabs>
        <w:jc w:val="both"/>
        <w:rPr>
          <w:rFonts w:ascii="Khmer OS Muol Pali" w:hAnsi="Khmer OS Muol Pali" w:cs="Khmer OS Muol Pali"/>
          <w:szCs w:val="22"/>
          <w:cs/>
          <w:lang w:val="ca-ES"/>
        </w:rPr>
      </w:pPr>
      <w:r>
        <w:rPr>
          <w:rFonts w:ascii="Khmer OS Muol Pali" w:hAnsi="Khmer OS Muol Pali" w:cs="Khmer OS Muol Pali" w:hint="cs"/>
          <w:szCs w:val="22"/>
          <w:cs/>
          <w:lang w:val="ca-ES"/>
        </w:rPr>
        <w:t>អក្សរកាត់</w:t>
      </w:r>
    </w:p>
    <w:p w:rsidR="007B514C" w:rsidRPr="00B77B4D" w:rsidRDefault="007B514C" w:rsidP="007B514C">
      <w:pPr>
        <w:tabs>
          <w:tab w:val="left" w:leader="dot" w:pos="8080"/>
        </w:tabs>
        <w:jc w:val="both"/>
        <w:rPr>
          <w:rFonts w:ascii="Khmer OS Muol Light" w:hAnsi="Khmer OS Muol Light" w:cs="Khmer OS Muol Light"/>
          <w:szCs w:val="22"/>
        </w:rPr>
      </w:pPr>
      <w:r w:rsidRPr="00B77B4D">
        <w:rPr>
          <w:rFonts w:ascii="Times New Roman" w:hAnsi="Times New Roman" w:cs="Times New Roman"/>
          <w:sz w:val="28"/>
          <w:szCs w:val="28"/>
        </w:rPr>
        <w:t>V.</w:t>
      </w:r>
      <w:r w:rsidRPr="00B77B4D">
        <w:rPr>
          <w:rFonts w:ascii="Khmer OS Muol Light" w:hAnsi="Khmer OS Muol Light" w:cs="Khmer OS Muol Light"/>
          <w:sz w:val="28"/>
          <w:szCs w:val="28"/>
        </w:rPr>
        <w:t xml:space="preserve"> </w:t>
      </w:r>
      <w:r w:rsidRPr="00B77B4D">
        <w:rPr>
          <w:rFonts w:ascii="Khmer OS Muol Light" w:hAnsi="Khmer OS Muol Light" w:cs="Khmer OS Muol Light" w:hint="cs"/>
          <w:szCs w:val="22"/>
          <w:cs/>
        </w:rPr>
        <w:t>សេចក្តីផ្តើម</w:t>
      </w:r>
    </w:p>
    <w:p w:rsidR="007B514C" w:rsidRPr="00F459BE" w:rsidRDefault="007B514C" w:rsidP="007B514C">
      <w:pPr>
        <w:tabs>
          <w:tab w:val="left" w:pos="851"/>
          <w:tab w:val="left" w:leader="dot" w:pos="8080"/>
        </w:tabs>
        <w:jc w:val="both"/>
        <w:rPr>
          <w:rFonts w:asciiTheme="minorBidi" w:hAnsiTheme="minorBidi"/>
          <w:szCs w:val="22"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tab/>
      </w:r>
      <w:r w:rsidRPr="00F459BE">
        <w:rPr>
          <w:rFonts w:asciiTheme="minorBidi" w:hAnsiTheme="minorBidi"/>
          <w:szCs w:val="22"/>
          <w:cs/>
        </w:rPr>
        <w:t>១.១. លំនាំដើម</w:t>
      </w:r>
    </w:p>
    <w:p w:rsidR="007B514C" w:rsidRPr="00F459BE" w:rsidRDefault="007B514C" w:rsidP="007B514C">
      <w:pPr>
        <w:tabs>
          <w:tab w:val="left" w:pos="85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១.២. ចំណោទបញ្ហា</w:t>
      </w:r>
    </w:p>
    <w:p w:rsidR="007B514C" w:rsidRPr="00F459BE" w:rsidRDefault="007B514C" w:rsidP="007B514C">
      <w:pPr>
        <w:tabs>
          <w:tab w:val="left" w:pos="85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១.៣. គោលបំណងនៃការស្រាវជ្រាវ</w:t>
      </w:r>
    </w:p>
    <w:p w:rsidR="007B514C" w:rsidRPr="00F459BE" w:rsidRDefault="007B514C" w:rsidP="007B514C">
      <w:pPr>
        <w:tabs>
          <w:tab w:val="left" w:pos="85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១.៤. ទំហំនិងដែនកំណត់នៃការស្រាវជ្រាវ</w:t>
      </w:r>
    </w:p>
    <w:p w:rsidR="007B514C" w:rsidRPr="00F459BE" w:rsidRDefault="007B514C" w:rsidP="007B514C">
      <w:pPr>
        <w:tabs>
          <w:tab w:val="left" w:pos="85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១.៥. ពន្យល់ពាក្យគន្លិះ</w:t>
      </w:r>
    </w:p>
    <w:p w:rsidR="007B514C" w:rsidRDefault="007B514C" w:rsidP="007B514C">
      <w:pPr>
        <w:tabs>
          <w:tab w:val="left" w:pos="851"/>
          <w:tab w:val="left" w:leader="dot" w:pos="8080"/>
        </w:tabs>
        <w:jc w:val="both"/>
        <w:rPr>
          <w:rFonts w:cs="DaunPenh"/>
          <w:szCs w:val="22"/>
        </w:rPr>
      </w:pPr>
      <w:r w:rsidRPr="00F459BE">
        <w:rPr>
          <w:rFonts w:ascii="Times New Roman" w:hAnsi="Times New Roman" w:cs="Times New Roman"/>
          <w:sz w:val="28"/>
          <w:szCs w:val="28"/>
        </w:rPr>
        <w:t>II.</w:t>
      </w:r>
      <w:r w:rsidRPr="00F459BE">
        <w:rPr>
          <w:rFonts w:cs="DaunPenh"/>
          <w:sz w:val="28"/>
          <w:szCs w:val="26"/>
        </w:rPr>
        <w:t xml:space="preserve"> </w:t>
      </w:r>
      <w:r w:rsidRPr="00F459BE">
        <w:rPr>
          <w:rFonts w:ascii="Khmer OS Muol Light" w:hAnsi="Khmer OS Muol Light" w:cs="Khmer OS Muol Light" w:hint="cs"/>
          <w:szCs w:val="22"/>
          <w:cs/>
          <w:lang w:val="ca-ES"/>
        </w:rPr>
        <w:t>ការរំលឹកទ្រឹស្តី</w:t>
      </w:r>
    </w:p>
    <w:p w:rsidR="007B514C" w:rsidRPr="00F459BE" w:rsidRDefault="007B514C" w:rsidP="007B514C">
      <w:pPr>
        <w:tabs>
          <w:tab w:val="left" w:pos="851"/>
          <w:tab w:val="left" w:leader="dot" w:pos="8080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 xml:space="preserve">២.១.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Internet</w:t>
      </w:r>
    </w:p>
    <w:p w:rsidR="007B514C" w:rsidRPr="00F459BE" w:rsidRDefault="007B514C" w:rsidP="007B514C">
      <w:pPr>
        <w:tabs>
          <w:tab w:val="left" w:pos="851"/>
          <w:tab w:val="left" w:pos="1276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២.១.១.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Static Web page</w:t>
      </w:r>
    </w:p>
    <w:p w:rsidR="007B514C" w:rsidRPr="00F459BE" w:rsidRDefault="007B514C" w:rsidP="007B514C">
      <w:pPr>
        <w:tabs>
          <w:tab w:val="left" w:pos="851"/>
          <w:tab w:val="left" w:pos="1276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២.១.២.ប្រវត្តិដើមរបស់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Internet</w:t>
      </w:r>
    </w:p>
    <w:p w:rsidR="007B514C" w:rsidRPr="00F459BE" w:rsidRDefault="007B514C" w:rsidP="007B514C">
      <w:pPr>
        <w:tabs>
          <w:tab w:val="left" w:pos="851"/>
          <w:tab w:val="left" w:pos="1276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២.១.៣. អត្ថប្រយោជន៍នៃការប្រើប្រាស់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Internet</w:t>
      </w:r>
    </w:p>
    <w:p w:rsidR="007B514C" w:rsidRPr="00F459BE" w:rsidRDefault="007B514C" w:rsidP="007B514C">
      <w:pPr>
        <w:tabs>
          <w:tab w:val="left" w:pos="851"/>
          <w:tab w:val="left" w:pos="1276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២.១.៤. សារ</w:t>
      </w:r>
      <w:r w:rsidRPr="00F459BE">
        <w:rPr>
          <w:rFonts w:asciiTheme="minorBidi" w:hAnsiTheme="minorBidi"/>
          <w:szCs w:val="22"/>
        </w:rPr>
        <w:t>:</w:t>
      </w:r>
      <w:r w:rsidRPr="00F459BE">
        <w:rPr>
          <w:rFonts w:asciiTheme="minorBidi" w:hAnsiTheme="minorBidi"/>
          <w:szCs w:val="22"/>
          <w:cs/>
        </w:rPr>
        <w:t>សំខាន់របស់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Internet</w:t>
      </w:r>
    </w:p>
    <w:p w:rsidR="007B514C" w:rsidRPr="00F459BE" w:rsidRDefault="007B514C" w:rsidP="007B514C">
      <w:pPr>
        <w:tabs>
          <w:tab w:val="left" w:pos="851"/>
          <w:tab w:val="left" w:pos="1276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២.២.​សិក្សាអំពី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Website</w:t>
      </w:r>
    </w:p>
    <w:p w:rsidR="007B514C" w:rsidRPr="00F459BE" w:rsidRDefault="007B514C" w:rsidP="007B514C">
      <w:pPr>
        <w:tabs>
          <w:tab w:val="left" w:pos="851"/>
          <w:tab w:val="left" w:pos="1276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២.២.១.សិក្សាអំពី </w:t>
      </w:r>
      <w:r w:rsidRPr="00F459BE">
        <w:rPr>
          <w:rFonts w:asciiTheme="minorBidi" w:hAnsiTheme="minorBidi"/>
          <w:szCs w:val="22"/>
        </w:rPr>
        <w:t xml:space="preserve">Static </w:t>
      </w:r>
      <w:r w:rsidRPr="00F459BE">
        <w:rPr>
          <w:rFonts w:ascii="Times New Roman" w:hAnsi="Times New Roman" w:cs="Times New Roman"/>
          <w:sz w:val="24"/>
          <w:szCs w:val="24"/>
        </w:rPr>
        <w:t>Web Page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២.២.១.១. ដំណើរការនៃ </w:t>
      </w:r>
      <w:r w:rsidRPr="00F459BE">
        <w:rPr>
          <w:rFonts w:asciiTheme="minorBidi" w:hAnsiTheme="minorBidi"/>
          <w:szCs w:val="22"/>
        </w:rPr>
        <w:t xml:space="preserve">Static </w:t>
      </w:r>
      <w:r w:rsidRPr="00F459BE">
        <w:rPr>
          <w:rFonts w:ascii="Times New Roman" w:hAnsi="Times New Roman" w:cs="Times New Roman"/>
          <w:sz w:val="24"/>
          <w:szCs w:val="24"/>
        </w:rPr>
        <w:t>Web Page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២.២.២. សិក្សាអំពី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Dynamic Web Page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២.២.២.១. ដំណើរការនៃ </w:t>
      </w:r>
      <w:r w:rsidRPr="00F459BE">
        <w:rPr>
          <w:rFonts w:ascii="Times New Roman" w:hAnsi="Times New Roman" w:cs="Times New Roman"/>
          <w:sz w:val="24"/>
          <w:szCs w:val="24"/>
        </w:rPr>
        <w:t>Dynamic Web Page</w:t>
      </w:r>
      <w:r w:rsidRPr="00F459BE">
        <w:rPr>
          <w:rFonts w:asciiTheme="minorBidi" w:hAnsiTheme="minorBidi"/>
          <w:szCs w:val="22"/>
          <w:cs/>
        </w:rPr>
        <w:t xml:space="preserve"> 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២.៣.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Internet Information service (IIS)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២.៤.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Web Server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២.៤.១.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Web Server Apache To meat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២.៥. ការសិក្សាអំពី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Database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២.៥.១. និយមន័យ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Database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lastRenderedPageBreak/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២.៥.២. ភាសា </w:t>
      </w:r>
      <w:r w:rsidRPr="00F459BE">
        <w:rPr>
          <w:rFonts w:ascii="Times New Roman" w:hAnsi="Times New Roman" w:cs="Times New Roman"/>
          <w:sz w:val="24"/>
          <w:szCs w:val="24"/>
        </w:rPr>
        <w:t>Database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 xml:space="preserve">២.៥.២.១.​ </w:t>
      </w:r>
      <w:r w:rsidRPr="00F459BE">
        <w:rPr>
          <w:rFonts w:ascii="Times New Roman" w:hAnsi="Times New Roman" w:cs="Times New Roman"/>
          <w:sz w:val="24"/>
          <w:szCs w:val="24"/>
        </w:rPr>
        <w:t>Database Definition Language (DDL)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២.៥.២.២. </w:t>
      </w:r>
      <w:r w:rsidRPr="00F459BE">
        <w:rPr>
          <w:rFonts w:ascii="Times New Roman" w:hAnsi="Times New Roman" w:cs="Times New Roman"/>
          <w:sz w:val="24"/>
          <w:szCs w:val="24"/>
        </w:rPr>
        <w:t>Data Manipulation Language (DDL)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Database Management System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២.៦.១. ការណែនាំអំពី</w:t>
      </w:r>
      <w:r w:rsidRPr="00F459BE">
        <w:rPr>
          <w:rFonts w:ascii="Times New Roman" w:hAnsi="Times New Roman" w:cs="Times New Roman"/>
          <w:sz w:val="24"/>
          <w:szCs w:val="24"/>
        </w:rPr>
        <w:t>Database Management system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២.៦.២. សមាសភាពនៃ 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២.៦.៣. ប្រវត្តិ 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២.៦.៤. លក្ខណ</w:t>
      </w:r>
      <w:r w:rsidRPr="00F459BE">
        <w:rPr>
          <w:rFonts w:asciiTheme="minorBidi" w:hAnsiTheme="minorBidi"/>
          <w:szCs w:val="22"/>
        </w:rPr>
        <w:t>:</w:t>
      </w:r>
      <w:r w:rsidRPr="00F459BE">
        <w:rPr>
          <w:rFonts w:asciiTheme="minorBidi" w:hAnsiTheme="minorBidi"/>
          <w:szCs w:val="22"/>
          <w:cs/>
        </w:rPr>
        <w:t>របស់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២.៦.៥. អត្ថប្រយោជន៍នៃ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២.៦.៦. គុណវិបត្តិរបស់ 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២.៦.៧. ការបង្ហាញពី </w:t>
      </w:r>
      <w:r w:rsidRPr="00F459BE">
        <w:rPr>
          <w:rFonts w:ascii="Times New Roman" w:hAnsi="Times New Roman" w:cs="Times New Roman"/>
          <w:sz w:val="24"/>
          <w:szCs w:val="24"/>
        </w:rPr>
        <w:t>Leveled of Abstraction in DBMS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២.៧.​ សិក្សាពី </w:t>
      </w:r>
      <w:r w:rsidRPr="00F459BE">
        <w:rPr>
          <w:rFonts w:ascii="Times New Roman" w:hAnsi="Times New Roman" w:cs="Times New Roman"/>
          <w:sz w:val="24"/>
          <w:szCs w:val="24"/>
        </w:rPr>
        <w:t>MySQL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២.៧.១. និយមន័យ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 xml:space="preserve">២.៧.១. ប្រវត្តិរបស់ </w:t>
      </w:r>
      <w:r w:rsidRPr="00F459BE">
        <w:rPr>
          <w:rFonts w:ascii="Times New Roman" w:hAnsi="Times New Roman" w:cs="Times New Roman"/>
          <w:sz w:val="24"/>
          <w:szCs w:val="24"/>
        </w:rPr>
        <w:t>MySQL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២.៧.២. </w:t>
      </w:r>
      <w:r w:rsidRPr="00F459BE">
        <w:rPr>
          <w:rFonts w:ascii="Times New Roman" w:hAnsi="Times New Roman" w:cs="Times New Roman"/>
          <w:sz w:val="24"/>
          <w:szCs w:val="24"/>
        </w:rPr>
        <w:t>MySQL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color w:val="FF0000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color w:val="FF0000"/>
          <w:szCs w:val="22"/>
          <w:cs/>
        </w:rPr>
        <w:t xml:space="preserve">២.៧.៣. ចំនុចល្អរបស់ </w:t>
      </w:r>
      <w:r w:rsidRPr="00F459BE">
        <w:rPr>
          <w:rFonts w:ascii="Times New Roman" w:hAnsi="Times New Roman" w:cs="Times New Roman"/>
          <w:sz w:val="24"/>
          <w:szCs w:val="24"/>
        </w:rPr>
        <w:t>MySQL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២.៨. 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.NET Framework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 សិក្សាពី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២.៩.១.​ តើ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>ជាអ្វីឲ្យពិតប្រាកដ?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 xml:space="preserve">២.៩.២. ប្រវត្តិរបស់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២.៩.៣. ជំនានរបស់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២.៩.៤. ភាពខ្លាំងរបស់ភាសា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២.៩.៥. លក្ខណ</w:t>
      </w:r>
      <w:r w:rsidRPr="00F459BE">
        <w:rPr>
          <w:rFonts w:asciiTheme="minorBidi" w:hAnsiTheme="minorBidi"/>
          <w:szCs w:val="22"/>
        </w:rPr>
        <w:t>:</w:t>
      </w:r>
      <w:r w:rsidRPr="00F459BE">
        <w:rPr>
          <w:rFonts w:asciiTheme="minorBidi" w:hAnsiTheme="minorBidi"/>
          <w:szCs w:val="22"/>
          <w:cs/>
        </w:rPr>
        <w:t xml:space="preserve">របស់ </w:t>
      </w:r>
      <w:r w:rsidRPr="00F459BE">
        <w:rPr>
          <w:rFonts w:ascii="Times New Roman" w:hAnsi="Times New Roman" w:cs="Times New Roman"/>
          <w:sz w:val="24"/>
          <w:szCs w:val="24"/>
        </w:rPr>
        <w:t>PHP 5.0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២.៩.៦. 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 xml:space="preserve">ជាមួយ </w:t>
      </w:r>
      <w:r w:rsidRPr="00F459BE">
        <w:rPr>
          <w:rFonts w:ascii="Times New Roman" w:hAnsi="Times New Roman" w:cs="Times New Roman"/>
          <w:sz w:val="24"/>
          <w:szCs w:val="24"/>
        </w:rPr>
        <w:t>MySQL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២.៩.៧. ដំណើរការរបស់ភាសា</w:t>
      </w:r>
      <w:r w:rsidRPr="00F459BE">
        <w:rPr>
          <w:rFonts w:ascii="Times New Roman" w:hAnsi="Times New Roman" w:cs="Times New Roman"/>
          <w:sz w:val="24"/>
          <w:szCs w:val="24"/>
        </w:rPr>
        <w:t xml:space="preserve">PHP </w:t>
      </w:r>
      <w:r w:rsidRPr="00F459BE">
        <w:rPr>
          <w:rFonts w:asciiTheme="minorBidi" w:hAnsiTheme="minorBidi"/>
          <w:szCs w:val="22"/>
          <w:cs/>
        </w:rPr>
        <w:t xml:space="preserve">នៅក្នុង </w:t>
      </w:r>
      <w:r w:rsidRPr="00F459BE">
        <w:rPr>
          <w:rFonts w:ascii="Times New Roman" w:hAnsi="Times New Roman" w:cs="Times New Roman"/>
          <w:sz w:val="24"/>
          <w:szCs w:val="24"/>
        </w:rPr>
        <w:t>Server-Side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២.៩.៨. ការភ្ជាប់ទៅកាន់ </w:t>
      </w:r>
      <w:r w:rsidRPr="00F459BE">
        <w:rPr>
          <w:rFonts w:ascii="Times New Roman" w:hAnsi="Times New Roman" w:cs="Times New Roman"/>
          <w:sz w:val="24"/>
          <w:szCs w:val="24"/>
        </w:rPr>
        <w:t>Database (Connect to database)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២.១០. សេចក្តីណែនាំអំពី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HTML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២.១០.១. និយមន័យ​នៃ  </w:t>
      </w:r>
      <w:r w:rsidRPr="00F459BE">
        <w:rPr>
          <w:rFonts w:ascii="Times New Roman" w:hAnsi="Times New Roman" w:cs="Times New Roman"/>
          <w:sz w:val="24"/>
          <w:szCs w:val="24"/>
        </w:rPr>
        <w:t>HTML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 xml:space="preserve">២.១០.២. </w:t>
      </w:r>
      <w:r w:rsidRPr="00F459BE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F459BE">
        <w:rPr>
          <w:rFonts w:ascii="Times New Roman" w:hAnsi="Times New Roman" w:cs="Times New Roman"/>
          <w:sz w:val="24"/>
          <w:szCs w:val="24"/>
        </w:rPr>
        <w:t>Tage</w:t>
      </w:r>
      <w:proofErr w:type="spellEnd"/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២.១០.៣. និយមន័យនៃ </w:t>
      </w:r>
      <w:r w:rsidRPr="00F459BE">
        <w:rPr>
          <w:rFonts w:ascii="Times New Roman" w:hAnsi="Times New Roman" w:cs="Times New Roman"/>
          <w:sz w:val="24"/>
          <w:szCs w:val="24"/>
        </w:rPr>
        <w:t>HTML Attribute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២.១០.៤. និយមន័យនៃ </w:t>
      </w:r>
      <w:r w:rsidRPr="00F459BE">
        <w:rPr>
          <w:rFonts w:ascii="Times New Roman" w:hAnsi="Times New Roman" w:cs="Times New Roman"/>
          <w:sz w:val="24"/>
          <w:szCs w:val="24"/>
        </w:rPr>
        <w:t>HTML Element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២.១០.៥. មូលដ្ឋានគ្រឹះនៃការសរសេរភាសា </w:t>
      </w:r>
      <w:r w:rsidRPr="00F459BE">
        <w:rPr>
          <w:rFonts w:ascii="Times New Roman" w:hAnsi="Times New Roman" w:cs="Times New Roman"/>
          <w:sz w:val="24"/>
          <w:szCs w:val="24"/>
        </w:rPr>
        <w:t>HTML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lastRenderedPageBreak/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២.១០.៦. ជំហាននៃការសរសេរ </w:t>
      </w:r>
      <w:r w:rsidRPr="00F459BE">
        <w:rPr>
          <w:rFonts w:ascii="Times New Roman" w:hAnsi="Times New Roman" w:cs="Times New Roman"/>
          <w:sz w:val="24"/>
          <w:szCs w:val="24"/>
        </w:rPr>
        <w:t>HTML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២.១០.៧. </w:t>
      </w:r>
      <w:r w:rsidRPr="00F459BE">
        <w:rPr>
          <w:rFonts w:ascii="Times New Roman" w:hAnsi="Times New Roman" w:cs="Times New Roman"/>
          <w:sz w:val="24"/>
          <w:szCs w:val="24"/>
        </w:rPr>
        <w:t>Tags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>សម្រាប់អត្ថបទ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 xml:space="preserve">២.១១. សេចក្តីណែនាំអំពី </w:t>
      </w:r>
      <w:r w:rsidRPr="00F459BE">
        <w:rPr>
          <w:rFonts w:ascii="Times New Roman" w:hAnsi="Times New Roman" w:cs="Times New Roman"/>
          <w:sz w:val="24"/>
          <w:szCs w:val="24"/>
        </w:rPr>
        <w:t>CSS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២.១១.១.និយមន័យនៃ </w:t>
      </w:r>
      <w:r w:rsidRPr="00F459BE">
        <w:rPr>
          <w:rFonts w:ascii="Times New Roman" w:hAnsi="Times New Roman" w:cs="Times New Roman"/>
          <w:sz w:val="24"/>
          <w:szCs w:val="24"/>
        </w:rPr>
        <w:t>CSS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២.១១.២. លក្ខណ</w:t>
      </w:r>
      <w:r w:rsidRPr="00F459BE">
        <w:rPr>
          <w:rFonts w:asciiTheme="minorBidi" w:hAnsiTheme="minorBidi"/>
          <w:szCs w:val="22"/>
        </w:rPr>
        <w:t>:</w:t>
      </w:r>
      <w:r w:rsidRPr="00F459BE">
        <w:rPr>
          <w:rFonts w:asciiTheme="minorBidi" w:hAnsiTheme="minorBidi"/>
          <w:szCs w:val="22"/>
          <w:cs/>
        </w:rPr>
        <w:t xml:space="preserve">នៃការសរសេរ​ </w:t>
      </w:r>
      <w:r w:rsidRPr="00F459BE">
        <w:rPr>
          <w:rFonts w:ascii="Times New Roman" w:hAnsi="Times New Roman" w:cs="Times New Roman"/>
          <w:sz w:val="24"/>
          <w:szCs w:val="24"/>
        </w:rPr>
        <w:t>CSS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២.១១.៣. ការប្រើប្រាស់​</w:t>
      </w:r>
      <w:r w:rsidRPr="00F459BE">
        <w:rPr>
          <w:rFonts w:ascii="Times New Roman" w:hAnsi="Times New Roman" w:cs="Times New Roman"/>
          <w:sz w:val="24"/>
          <w:szCs w:val="24"/>
        </w:rPr>
        <w:t>The id and class selectors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២.១១.៣.១.​ ការប្រើ </w:t>
      </w:r>
      <w:r w:rsidRPr="00F459BE">
        <w:rPr>
          <w:rFonts w:ascii="Times New Roman" w:hAnsi="Times New Roman" w:cs="Times New Roman"/>
          <w:sz w:val="24"/>
          <w:szCs w:val="24"/>
        </w:rPr>
        <w:t>id selector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២.១១.៣.២. 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Class Selector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២.១១.៤.ការប្រើប្រាស់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Background Properties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២.១១.៥. ការប្រាស់ </w:t>
      </w:r>
      <w:r w:rsidRPr="00F459BE">
        <w:rPr>
          <w:rFonts w:ascii="Times New Roman" w:hAnsi="Times New Roman" w:cs="Times New Roman"/>
          <w:sz w:val="24"/>
          <w:szCs w:val="24"/>
        </w:rPr>
        <w:t>Box Properties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២.១១.៦.ការប្រើប្រាស់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Margin Properties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២.១១.៧.ការប្រើប្រាស់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Padding Properties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២.១២. ការណែនាំអំពី</w:t>
      </w:r>
      <w:r w:rsidRPr="00F459BE">
        <w:rPr>
          <w:rFonts w:ascii="Times New Roman" w:hAnsi="Times New Roman" w:cs="Times New Roman"/>
          <w:sz w:val="24"/>
          <w:szCs w:val="24"/>
        </w:rPr>
        <w:t>Java Script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២.១២.១. និយមន័យរបស់ </w:t>
      </w:r>
      <w:r w:rsidRPr="00F459BE">
        <w:rPr>
          <w:rFonts w:ascii="Times New Roman" w:hAnsi="Times New Roman" w:cs="Times New Roman"/>
          <w:sz w:val="24"/>
          <w:szCs w:val="24"/>
        </w:rPr>
        <w:t>Java Script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២.១២.២. យើងប្រើ</w:t>
      </w:r>
      <w:r w:rsidRPr="00F459BE">
        <w:rPr>
          <w:rFonts w:ascii="Times New Roman" w:hAnsi="Times New Roman" w:cs="Times New Roman"/>
          <w:sz w:val="24"/>
          <w:szCs w:val="24"/>
        </w:rPr>
        <w:t>Java</w:t>
      </w:r>
      <w:r w:rsidRPr="00F459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Script</w:t>
      </w:r>
      <w:r w:rsidRPr="00F459BE">
        <w:rPr>
          <w:rFonts w:asciiTheme="minorBidi" w:hAnsiTheme="minorBidi"/>
          <w:szCs w:val="22"/>
          <w:cs/>
        </w:rPr>
        <w:t>យ៉ាងដូចម្តេចខ្លះ</w:t>
      </w:r>
      <w:r w:rsidRPr="00F459BE">
        <w:rPr>
          <w:rFonts w:asciiTheme="minorBidi" w:hAnsiTheme="minorBidi"/>
          <w:szCs w:val="22"/>
        </w:rPr>
        <w:t>?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 xml:space="preserve">២.១២.៣. របៀបសរសេរ </w:t>
      </w:r>
      <w:r w:rsidRPr="00F459BE">
        <w:rPr>
          <w:rFonts w:ascii="Times New Roman" w:hAnsi="Times New Roman" w:cs="Times New Roman"/>
          <w:sz w:val="24"/>
          <w:szCs w:val="24"/>
        </w:rPr>
        <w:t>Java Script</w:t>
      </w:r>
    </w:p>
    <w:p w:rsidR="007B514C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cs="DaunPenh"/>
          <w:szCs w:val="22"/>
        </w:rPr>
      </w:pPr>
      <w:r w:rsidRPr="00F459BE">
        <w:rPr>
          <w:rFonts w:ascii="Times New Roman" w:hAnsi="Times New Roman" w:cs="Times New Roman"/>
          <w:sz w:val="28"/>
          <w:szCs w:val="28"/>
        </w:rPr>
        <w:t>III.</w:t>
      </w:r>
      <w:r w:rsidRPr="00F459BE">
        <w:rPr>
          <w:rFonts w:cs="DaunPenh" w:hint="cs"/>
          <w:sz w:val="28"/>
          <w:szCs w:val="26"/>
          <w:cs/>
        </w:rPr>
        <w:t xml:space="preserve"> </w:t>
      </w:r>
      <w:r w:rsidRPr="00F459BE">
        <w:rPr>
          <w:rFonts w:ascii="Khmer OS Muol Light" w:hAnsi="Khmer OS Muol Light" w:cs="Khmer OS Muol Light" w:hint="cs"/>
          <w:szCs w:val="22"/>
          <w:cs/>
          <w:lang w:val="ca-ES"/>
        </w:rPr>
        <w:t>វិធីសាស្រ្តស្រាវជ្រាវ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>៣.១. ប្រភេទទិន្នន័យ និងបញ្ចេកទេសប្រមូលទិន្នន័យ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៣.១​.១.​ ប្រភេទទិន្នន័យ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៣.១.១. ទិន្នន័យចម្បង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៣.១.២. ទិន្នន័យបន្ទាប់បន្សំ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៣.២. ការវិភាគទិន្នន័យ និងគម្រោងរៀបចំប្រព័ន្ធ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៣.២.១. ការវិភាគប្រព័ន្ធ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៣.២.២. គម្រោងរៀបចំប្រព័ន្ធ</w:t>
      </w:r>
    </w:p>
    <w:p w:rsidR="007B514C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cs="DaunPenh"/>
          <w:szCs w:val="22"/>
        </w:rPr>
      </w:pPr>
      <w:r w:rsidRPr="00F459BE">
        <w:rPr>
          <w:rFonts w:ascii="Times New Roman" w:hAnsi="Times New Roman" w:cs="Times New Roman"/>
          <w:sz w:val="28"/>
          <w:szCs w:val="28"/>
        </w:rPr>
        <w:t>IV.</w:t>
      </w:r>
      <w:r>
        <w:rPr>
          <w:rFonts w:cs="DaunPenh"/>
          <w:szCs w:val="22"/>
        </w:rPr>
        <w:t xml:space="preserve"> </w:t>
      </w:r>
      <w:r w:rsidRPr="00F459BE">
        <w:rPr>
          <w:rFonts w:ascii="Khmer OS Muol Light" w:hAnsi="Khmer OS Muol Light" w:cs="Khmer OS Muol Light" w:hint="cs"/>
          <w:szCs w:val="22"/>
          <w:cs/>
          <w:lang w:val="ca-ES"/>
        </w:rPr>
        <w:t>លទ្ធផលនៃការស្រាវជ្រាវ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>៤.១. ការវិភាគទិន្នន័យតាម</w:t>
      </w:r>
      <w:r w:rsidRPr="00F459BE">
        <w:rPr>
          <w:rFonts w:asciiTheme="minorBidi" w:hAnsiTheme="minorBidi"/>
          <w:szCs w:val="22"/>
        </w:rPr>
        <w:t xml:space="preserve"> </w:t>
      </w:r>
      <w:r w:rsidRPr="000B5B45">
        <w:rPr>
          <w:rFonts w:ascii="Times New Roman" w:hAnsi="Times New Roman" w:cs="Times New Roman"/>
          <w:sz w:val="24"/>
          <w:szCs w:val="24"/>
        </w:rPr>
        <w:t>DFD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>និង</w:t>
      </w:r>
      <w:r w:rsidRPr="000B5B45">
        <w:rPr>
          <w:rFonts w:ascii="Times New Roman" w:hAnsi="Times New Roman" w:cs="Times New Roman"/>
          <w:sz w:val="24"/>
          <w:szCs w:val="24"/>
        </w:rPr>
        <w:t>ERD</w:t>
      </w:r>
    </w:p>
    <w:p w:rsidR="007B514C" w:rsidRPr="000B5B45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 xml:space="preserve">៤.១.១. ការវិភាគទិន្នន័យតាម </w:t>
      </w:r>
      <w:r w:rsidRPr="000B5B45">
        <w:rPr>
          <w:rFonts w:ascii="Times New Roman" w:hAnsi="Times New Roman" w:cs="Times New Roman"/>
          <w:sz w:val="24"/>
          <w:szCs w:val="24"/>
        </w:rPr>
        <w:t>DFD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៤.១.២. ការវិភាគទិន្នន័យតាម </w:t>
      </w:r>
      <w:r w:rsidRPr="000B5B45">
        <w:rPr>
          <w:rFonts w:ascii="Times New Roman" w:hAnsi="Times New Roman" w:cs="Times New Roman"/>
          <w:sz w:val="24"/>
          <w:szCs w:val="24"/>
        </w:rPr>
        <w:t>Entity Relationship Diagram (ERD)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៤.២.​ </w:t>
      </w:r>
      <w:r w:rsidRPr="000B5B45">
        <w:rPr>
          <w:rFonts w:ascii="Times New Roman" w:hAnsi="Times New Roman" w:cs="Times New Roman"/>
          <w:sz w:val="24"/>
          <w:szCs w:val="24"/>
        </w:rPr>
        <w:t>Relational Diagram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៤.៣. </w:t>
      </w:r>
      <w:r w:rsidRPr="000B5B45">
        <w:rPr>
          <w:rFonts w:ascii="Times New Roman" w:hAnsi="Times New Roman" w:cs="Times New Roman"/>
          <w:sz w:val="24"/>
          <w:szCs w:val="24"/>
        </w:rPr>
        <w:t>Data Dictionary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៤.៤. </w:t>
      </w:r>
      <w:r w:rsidRPr="000B5B45">
        <w:rPr>
          <w:rFonts w:ascii="Times New Roman" w:hAnsi="Times New Roman" w:cs="Times New Roman"/>
          <w:sz w:val="24"/>
          <w:szCs w:val="24"/>
        </w:rPr>
        <w:t>Process Design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៤.៤.១.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lastRenderedPageBreak/>
        <w:tab/>
      </w:r>
      <w:r w:rsidRPr="00F459BE">
        <w:rPr>
          <w:rFonts w:asciiTheme="minorBidi" w:hAnsiTheme="minorBidi"/>
          <w:szCs w:val="22"/>
          <w:cs/>
        </w:rPr>
        <w:tab/>
        <w:t>៤.៤.២.</w:t>
      </w:r>
      <w:bookmarkStart w:id="0" w:name="_GoBack"/>
      <w:bookmarkEnd w:id="0"/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៤.៤.៣.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៤.៤.៤.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៤.៥.​</w:t>
      </w:r>
      <w:r w:rsidRPr="00F459BE">
        <w:rPr>
          <w:rFonts w:asciiTheme="minorBidi" w:hAnsiTheme="minorBidi"/>
          <w:szCs w:val="22"/>
        </w:rPr>
        <w:t xml:space="preserve"> </w:t>
      </w:r>
      <w:r w:rsidRPr="000B5B45">
        <w:rPr>
          <w:rFonts w:ascii="Times New Roman" w:hAnsi="Times New Roman" w:cs="Times New Roman"/>
          <w:sz w:val="24"/>
          <w:szCs w:val="24"/>
        </w:rPr>
        <w:t>Interface Design</w:t>
      </w:r>
    </w:p>
    <w:p w:rsidR="007B514C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cs="DaunPenh"/>
          <w:szCs w:val="22"/>
        </w:rPr>
      </w:pPr>
      <w:r w:rsidRPr="00F459BE">
        <w:rPr>
          <w:rFonts w:ascii="Times New Roman" w:hAnsi="Times New Roman" w:cs="Times New Roman"/>
          <w:sz w:val="28"/>
          <w:szCs w:val="28"/>
        </w:rPr>
        <w:t>V.</w:t>
      </w:r>
      <w:r w:rsidRPr="00F459BE">
        <w:rPr>
          <w:rFonts w:cs="DaunPenh"/>
          <w:sz w:val="28"/>
          <w:szCs w:val="26"/>
        </w:rPr>
        <w:t xml:space="preserve"> </w:t>
      </w:r>
      <w:r w:rsidRPr="00F459BE">
        <w:rPr>
          <w:rFonts w:ascii="Khmer OS Muol Light" w:hAnsi="Khmer OS Muol Light" w:cs="Khmer OS Muol Light" w:hint="cs"/>
          <w:szCs w:val="22"/>
          <w:cs/>
          <w:lang w:val="ca-ES"/>
        </w:rPr>
        <w:t>ការពិភាក្សា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>៥.១. គុណវិបត្តិរបស់ប្រព័ន្ធចាស់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៥.២. គុណសម្បត្តិរបស់ប្រព័ន្ធថ្មី</w:t>
      </w:r>
    </w:p>
    <w:p w:rsidR="007B514C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cs="DaunPenh"/>
          <w:szCs w:val="22"/>
        </w:rPr>
      </w:pPr>
      <w:r w:rsidRPr="005559C2">
        <w:rPr>
          <w:rFonts w:ascii="Times New Roman" w:hAnsi="Times New Roman" w:cs="Times New Roman"/>
          <w:sz w:val="28"/>
          <w:szCs w:val="28"/>
        </w:rPr>
        <w:t>VI.</w:t>
      </w:r>
      <w:r>
        <w:rPr>
          <w:rFonts w:cs="DaunPenh"/>
          <w:szCs w:val="22"/>
        </w:rPr>
        <w:t xml:space="preserve"> </w:t>
      </w:r>
      <w:r w:rsidRPr="005559C2">
        <w:rPr>
          <w:rFonts w:ascii="Khmer OS Muol Light" w:hAnsi="Khmer OS Muol Light" w:cs="Khmer OS Muol Light" w:hint="cs"/>
          <w:szCs w:val="22"/>
          <w:cs/>
          <w:lang w:val="ca-ES"/>
        </w:rPr>
        <w:t>សេចក្តីសន្និដ្ឋាន និងអនុសាស្រ្ត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>៦.១.​ សេក្តីសន្និដ្ឋាន</w:t>
      </w:r>
    </w:p>
    <w:p w:rsidR="007B514C" w:rsidRPr="00F459BE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៦.២. អនុសាស្ត្រ</w:t>
      </w:r>
    </w:p>
    <w:p w:rsidR="007B514C" w:rsidRPr="009F0A62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F0A62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ឯកសារយោង</w:t>
      </w:r>
    </w:p>
    <w:p w:rsidR="00E03921" w:rsidRPr="007B514C" w:rsidRDefault="007B514C" w:rsidP="007B514C">
      <w:pPr>
        <w:tabs>
          <w:tab w:val="left" w:pos="851"/>
          <w:tab w:val="left" w:pos="1276"/>
          <w:tab w:val="left" w:pos="1701"/>
          <w:tab w:val="left" w:leader="dot" w:pos="8080"/>
        </w:tabs>
        <w:jc w:val="both"/>
        <w:rPr>
          <w:rFonts w:ascii="Khmer OS Muol Light" w:hAnsi="Khmer OS Muol Light" w:cs="Khmer OS Muol Light"/>
          <w:sz w:val="24"/>
          <w:szCs w:val="24"/>
          <w:cs/>
          <w:lang w:val="ca-ES"/>
        </w:rPr>
      </w:pPr>
      <w:r w:rsidRPr="009F0A62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 xml:space="preserve">ឧបសម្ព័ន្ធ </w:t>
      </w:r>
    </w:p>
    <w:sectPr w:rsidR="00E03921" w:rsidRPr="007B514C" w:rsidSect="00F560F4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6B"/>
    <w:rsid w:val="000B5B45"/>
    <w:rsid w:val="000F1A6B"/>
    <w:rsid w:val="005559C2"/>
    <w:rsid w:val="007B514C"/>
    <w:rsid w:val="00B77B4D"/>
    <w:rsid w:val="00E03921"/>
    <w:rsid w:val="00F4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2B9F-A3B0-408C-808D-93278EF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14C"/>
    <w:pPr>
      <w:spacing w:after="0" w:line="240" w:lineRule="auto"/>
    </w:pPr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4</cp:revision>
  <dcterms:created xsi:type="dcterms:W3CDTF">2014-05-08T11:33:00Z</dcterms:created>
  <dcterms:modified xsi:type="dcterms:W3CDTF">2014-05-17T08:55:00Z</dcterms:modified>
</cp:coreProperties>
</file>