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39B8" w14:textId="44EECDA2" w:rsidR="00F82461" w:rsidRDefault="00F82461" w:rsidP="00F82461">
      <w:pPr>
        <w:pStyle w:val="Title"/>
        <w:jc w:val="center"/>
      </w:pPr>
      <w:r>
        <w:t>Interface Standardlization</w:t>
      </w:r>
    </w:p>
    <w:p w14:paraId="6E710304" w14:textId="77777777" w:rsidR="00F82461" w:rsidRDefault="00F82461" w:rsidP="00C04F5E">
      <w:pPr>
        <w:autoSpaceDE w:val="0"/>
        <w:autoSpaceDN w:val="0"/>
        <w:adjustRightInd w:val="0"/>
        <w:spacing w:after="0" w:line="240" w:lineRule="auto"/>
        <w:rPr>
          <w:rFonts w:cs="Cambria-BoldItalic"/>
          <w:b/>
          <w:bCs/>
          <w:i/>
          <w:iCs/>
          <w:sz w:val="26"/>
          <w:szCs w:val="26"/>
        </w:rPr>
      </w:pPr>
    </w:p>
    <w:p w14:paraId="1D65F867" w14:textId="52A7122C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Display</w:t>
      </w:r>
    </w:p>
    <w:p w14:paraId="6BF740D0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Number of colors supported: 16,777,216 colors</w:t>
      </w:r>
    </w:p>
    <w:p w14:paraId="077E4AA6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Cambria-BoldItalic" w:cs="CambriaMath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Resolution: </w:t>
      </w:r>
      <w:r>
        <w:rPr>
          <w:rFonts w:ascii="CambriaMath" w:eastAsia="CambriaMath" w:hAnsi="Cambria-BoldItalic" w:cs="CambriaMath"/>
          <w:sz w:val="26"/>
          <w:szCs w:val="26"/>
        </w:rPr>
        <w:t xml:space="preserve">1366 </w:t>
      </w:r>
      <w:r>
        <w:rPr>
          <w:rFonts w:ascii="CambriaMath" w:eastAsia="CambriaMath" w:hAnsi="Cambria-BoldItalic" w:cs="CambriaMath"/>
          <w:sz w:val="26"/>
          <w:szCs w:val="26"/>
        </w:rPr>
        <w:t>×</w:t>
      </w:r>
      <w:r>
        <w:rPr>
          <w:rFonts w:ascii="CambriaMath" w:eastAsia="CambriaMath" w:hAnsi="Cambria-BoldItalic" w:cs="CambriaMath"/>
          <w:sz w:val="26"/>
          <w:szCs w:val="26"/>
        </w:rPr>
        <w:t xml:space="preserve"> 768 </w:t>
      </w:r>
      <w:r>
        <w:rPr>
          <w:rFonts w:ascii="Cambria Math" w:eastAsia="CambriaMath" w:hAnsi="Cambria Math" w:cs="Cambria Math"/>
          <w:sz w:val="26"/>
          <w:szCs w:val="26"/>
        </w:rPr>
        <w:t>𝑝𝑖𝑥𝑒𝑙𝑠</w:t>
      </w:r>
    </w:p>
    <w:p w14:paraId="1302891D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Screen</w:t>
      </w:r>
    </w:p>
    <w:p w14:paraId="6352E9F6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Location of standard buttons: At the bottom (vertically) and in the middle</w:t>
      </w:r>
    </w:p>
    <w:p w14:paraId="7EE666B1" w14:textId="0E236508" w:rsidR="00C04F5E" w:rsidRPr="005620F6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  <w:lang w:val="en-US"/>
        </w:rPr>
      </w:pPr>
      <w:r>
        <w:rPr>
          <w:rFonts w:ascii="Cambria" w:hAnsi="Cambria" w:cs="Cambria"/>
          <w:sz w:val="26"/>
          <w:szCs w:val="26"/>
        </w:rPr>
        <w:t>(horizontally) of the frame</w:t>
      </w:r>
      <w:r w:rsidR="005620F6">
        <w:rPr>
          <w:rFonts w:ascii="Cambria" w:hAnsi="Cambria" w:cs="Cambria"/>
          <w:sz w:val="26"/>
          <w:szCs w:val="26"/>
          <w:lang w:val="en-US"/>
        </w:rPr>
        <w:t>. Affirmative button to the right, negative to the left.</w:t>
      </w:r>
    </w:p>
    <w:p w14:paraId="67FE9CD1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Location of the messages: Starting from the top vertically and in the middle</w:t>
      </w:r>
    </w:p>
    <w:p w14:paraId="2DD2FC55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horizontally of the frame down to the bottom.</w:t>
      </w:r>
    </w:p>
    <w:p w14:paraId="12270CC4" w14:textId="2C0AD81E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Display of the screen title: The title is located at the top</w:t>
      </w:r>
      <w:r w:rsidR="005620F6">
        <w:rPr>
          <w:rFonts w:ascii="Cambria" w:hAnsi="Cambria" w:cs="Cambria"/>
          <w:sz w:val="26"/>
          <w:szCs w:val="26"/>
          <w:lang w:val="en-US"/>
        </w:rPr>
        <w:t>-left corner of the window</w:t>
      </w:r>
      <w:r>
        <w:rPr>
          <w:rFonts w:ascii="Cambria" w:hAnsi="Cambria" w:cs="Cambria"/>
          <w:sz w:val="26"/>
          <w:szCs w:val="26"/>
        </w:rPr>
        <w:t>.</w:t>
      </w:r>
    </w:p>
    <w:p w14:paraId="7F218468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Consistency in expression of alphanumeric numbers: comma for separator of</w:t>
      </w:r>
    </w:p>
    <w:p w14:paraId="43E17561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thousand while strings only consist of characters, digits, commas, dots, spaces,</w:t>
      </w:r>
    </w:p>
    <w:p w14:paraId="3B60DDC9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underscores, and hyphen symbol.</w:t>
      </w:r>
    </w:p>
    <w:p w14:paraId="0E292FCE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Control</w:t>
      </w:r>
    </w:p>
    <w:p w14:paraId="5D1BA5C3" w14:textId="49AB45C9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 xml:space="preserve">Size of the text: </w:t>
      </w:r>
      <w:r w:rsidR="00695DFB">
        <w:rPr>
          <w:rFonts w:ascii="Cambria" w:hAnsi="Cambria" w:cs="Cambria"/>
          <w:sz w:val="26"/>
          <w:szCs w:val="26"/>
          <w:lang w:val="en-US"/>
        </w:rPr>
        <w:t>Title and header text mostly 36px, normal text mostly 24px</w:t>
      </w:r>
      <w:r>
        <w:rPr>
          <w:rFonts w:ascii="Cambria" w:hAnsi="Cambria" w:cs="Cambria"/>
          <w:sz w:val="26"/>
          <w:szCs w:val="26"/>
        </w:rPr>
        <w:t xml:space="preserve">. Font: </w:t>
      </w:r>
      <w:r w:rsidR="00695DFB">
        <w:rPr>
          <w:rFonts w:ascii="Cambria" w:hAnsi="Cambria" w:cs="Cambria"/>
          <w:sz w:val="26"/>
          <w:szCs w:val="26"/>
          <w:lang w:val="en-US"/>
        </w:rPr>
        <w:t>Roboto</w:t>
      </w:r>
      <w:r>
        <w:rPr>
          <w:rFonts w:ascii="Cambria" w:hAnsi="Cambria" w:cs="Cambria"/>
          <w:sz w:val="26"/>
          <w:szCs w:val="26"/>
        </w:rPr>
        <w:t>. Color: #000000</w:t>
      </w:r>
    </w:p>
    <w:p w14:paraId="08B2FEF6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Input check process: Should check if it is empty or not. Next, check if the input is in</w:t>
      </w:r>
    </w:p>
    <w:p w14:paraId="55EBE407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the correct format or not</w:t>
      </w:r>
    </w:p>
    <w:p w14:paraId="5597D761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Sequence of moving the focus: There will be no stack frames. Each screen will be</w:t>
      </w:r>
    </w:p>
    <w:p w14:paraId="3D2E813A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separated. However, the manual is considered a popup message, as the main</w:t>
      </w:r>
    </w:p>
    <w:p w14:paraId="3C205182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screen cannot be operated while the manual screen is shown. After the opening</w:t>
      </w:r>
    </w:p>
    <w:p w14:paraId="3EE3ADFC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screen, the app will start with splash screen, and then the first screen (home</w:t>
      </w:r>
    </w:p>
    <w:p w14:paraId="3F967A82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screen) will appear.</w:t>
      </w:r>
    </w:p>
    <w:p w14:paraId="0AE69E87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Sequences of the system screens:</w:t>
      </w:r>
    </w:p>
    <w:p w14:paraId="4C5C5797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1. Splash screen (first screen)</w:t>
      </w:r>
    </w:p>
    <w:p w14:paraId="0D991EB0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2. Home screen</w:t>
      </w:r>
    </w:p>
    <w:p w14:paraId="463B0FD1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3. View cart screen – view items in the cart</w:t>
      </w:r>
    </w:p>
    <w:p w14:paraId="62DAA282" w14:textId="4AA0F999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4. Delivery form – fill delivery information</w:t>
      </w:r>
    </w:p>
    <w:p w14:paraId="1C944AA9" w14:textId="5C0D7B7C" w:rsidR="00695DFB" w:rsidRPr="00695DFB" w:rsidRDefault="00695DFB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  <w:lang w:val="en-US"/>
        </w:rPr>
      </w:pPr>
      <w:r>
        <w:rPr>
          <w:rFonts w:ascii="Cambria" w:hAnsi="Cambria" w:cs="Cambria"/>
          <w:sz w:val="26"/>
          <w:szCs w:val="26"/>
          <w:lang w:val="en-US"/>
        </w:rPr>
        <w:t>5. Rush delivery form – fill rush delivery information</w:t>
      </w:r>
    </w:p>
    <w:p w14:paraId="78995068" w14:textId="7C97FF88" w:rsidR="00C04F5E" w:rsidRDefault="00695DFB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  <w:lang w:val="en-US"/>
        </w:rPr>
        <w:t>6</w:t>
      </w:r>
      <w:r w:rsidR="00C04F5E">
        <w:rPr>
          <w:rFonts w:ascii="Cambria" w:hAnsi="Cambria" w:cs="Cambria"/>
          <w:sz w:val="26"/>
          <w:szCs w:val="26"/>
        </w:rPr>
        <w:t>. Invoice screen – view order details</w:t>
      </w:r>
    </w:p>
    <w:p w14:paraId="6E330475" w14:textId="11FEA02D" w:rsidR="00695DFB" w:rsidRPr="00695DFB" w:rsidRDefault="00695DFB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  <w:lang w:val="en-US"/>
        </w:rPr>
      </w:pPr>
      <w:r>
        <w:rPr>
          <w:rFonts w:ascii="Cambria" w:hAnsi="Cambria" w:cs="Cambria"/>
          <w:sz w:val="26"/>
          <w:szCs w:val="26"/>
          <w:lang w:val="en-US"/>
        </w:rPr>
        <w:t xml:space="preserve">7. </w:t>
      </w:r>
      <w:r>
        <w:rPr>
          <w:rFonts w:ascii="Cambria" w:hAnsi="Cambria" w:cs="Cambria"/>
          <w:sz w:val="26"/>
          <w:szCs w:val="26"/>
        </w:rPr>
        <w:t>Invoice screen</w:t>
      </w:r>
      <w:r>
        <w:rPr>
          <w:rFonts w:ascii="Cambria" w:hAnsi="Cambria" w:cs="Cambria"/>
          <w:sz w:val="26"/>
          <w:szCs w:val="26"/>
          <w:lang w:val="en-US"/>
        </w:rPr>
        <w:t xml:space="preserve"> for rush order</w:t>
      </w:r>
      <w:r>
        <w:rPr>
          <w:rFonts w:ascii="Cambria" w:hAnsi="Cambria" w:cs="Cambria"/>
          <w:sz w:val="26"/>
          <w:szCs w:val="26"/>
        </w:rPr>
        <w:t xml:space="preserve"> – view order details</w:t>
      </w:r>
    </w:p>
    <w:p w14:paraId="2CAE974D" w14:textId="4FD1EB8D" w:rsidR="00C04F5E" w:rsidRDefault="00695DFB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  <w:lang w:val="en-US"/>
        </w:rPr>
        <w:t>8</w:t>
      </w:r>
      <w:r w:rsidR="00C04F5E">
        <w:rPr>
          <w:rFonts w:ascii="Cambria" w:hAnsi="Cambria" w:cs="Cambria"/>
          <w:sz w:val="26"/>
          <w:szCs w:val="26"/>
        </w:rPr>
        <w:t>. Payment form – fill payment information</w:t>
      </w:r>
    </w:p>
    <w:p w14:paraId="7558817C" w14:textId="7BDA766A" w:rsidR="00994A6A" w:rsidRDefault="00695DFB" w:rsidP="00C04F5E">
      <w:pPr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  <w:lang w:val="en-US"/>
        </w:rPr>
        <w:t>9</w:t>
      </w:r>
      <w:r w:rsidR="00C04F5E">
        <w:rPr>
          <w:rFonts w:ascii="Cambria" w:hAnsi="Cambria" w:cs="Cambria"/>
          <w:sz w:val="26"/>
          <w:szCs w:val="26"/>
        </w:rPr>
        <w:t>. Result screen</w:t>
      </w:r>
    </w:p>
    <w:p w14:paraId="45D5252D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Direct input from the keyboard</w:t>
      </w:r>
    </w:p>
    <w:p w14:paraId="1D000AC3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There will be no shortcuts. There are back buttons to move back to the previous</w:t>
      </w:r>
    </w:p>
    <w:p w14:paraId="25A9A565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screen. Also, there is the close button “X” located at the title bar to the right to close</w:t>
      </w:r>
    </w:p>
    <w:p w14:paraId="783AE343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the screen.</w:t>
      </w:r>
    </w:p>
    <w:p w14:paraId="062D7DCD" w14:textId="77777777" w:rsidR="00C04F5E" w:rsidRDefault="00C04F5E" w:rsidP="00C04F5E">
      <w:pPr>
        <w:autoSpaceDE w:val="0"/>
        <w:autoSpaceDN w:val="0"/>
        <w:adjustRightInd w:val="0"/>
        <w:spacing w:after="0" w:line="240" w:lineRule="auto"/>
        <w:rPr>
          <w:rFonts w:ascii="Cambria-BoldItalic" w:hAnsi="Cambria-BoldItalic" w:cs="Cambria-BoldItalic"/>
          <w:b/>
          <w:bCs/>
          <w:i/>
          <w:iCs/>
          <w:sz w:val="26"/>
          <w:szCs w:val="26"/>
        </w:rPr>
      </w:pPr>
      <w:r>
        <w:rPr>
          <w:rFonts w:ascii="Cambria-BoldItalic" w:hAnsi="Cambria-BoldItalic" w:cs="Cambria-BoldItalic"/>
          <w:b/>
          <w:bCs/>
          <w:i/>
          <w:iCs/>
          <w:sz w:val="26"/>
          <w:szCs w:val="26"/>
        </w:rPr>
        <w:t>Error</w:t>
      </w:r>
    </w:p>
    <w:p w14:paraId="545F336E" w14:textId="1A3FC9B6" w:rsidR="00C04F5E" w:rsidRDefault="00C04F5E" w:rsidP="00C04F5E">
      <w:r>
        <w:rPr>
          <w:rFonts w:ascii="Cambria" w:hAnsi="Cambria" w:cs="Cambria"/>
          <w:sz w:val="26"/>
          <w:szCs w:val="26"/>
        </w:rPr>
        <w:t>A message will be given to notify the users what is the problem.</w:t>
      </w:r>
    </w:p>
    <w:sectPr w:rsidR="00C0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97"/>
    <w:rsid w:val="005620F6"/>
    <w:rsid w:val="00695DFB"/>
    <w:rsid w:val="006B5E97"/>
    <w:rsid w:val="00994A6A"/>
    <w:rsid w:val="00C04F5E"/>
    <w:rsid w:val="00F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F3A78"/>
  <w15:chartTrackingRefBased/>
  <w15:docId w15:val="{324B5E6E-9B90-4A21-B5B3-74D89D15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6</cp:revision>
  <dcterms:created xsi:type="dcterms:W3CDTF">2020-11-03T00:16:00Z</dcterms:created>
  <dcterms:modified xsi:type="dcterms:W3CDTF">2020-11-03T00:44:00Z</dcterms:modified>
</cp:coreProperties>
</file>