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3697" w14:textId="39CA04E9" w:rsidR="003B00D0" w:rsidRDefault="003B00D0" w:rsidP="00D51CE2">
      <w:pPr>
        <w:jc w:val="center"/>
        <w:rPr>
          <w:rFonts w:ascii="Times New Roman" w:hAnsi="Times New Roman" w:cs="Times New Roman"/>
          <w:b/>
          <w:bCs/>
          <w:color w:val="F30B0B"/>
          <w:sz w:val="36"/>
          <w:szCs w:val="36"/>
        </w:rPr>
      </w:pPr>
      <w:r>
        <w:rPr>
          <w:noProof/>
        </w:rPr>
        <w:drawing>
          <wp:inline distT="0" distB="0" distL="0" distR="0" wp14:anchorId="2DE43533" wp14:editId="6EAAAA28">
            <wp:extent cx="5943600" cy="2444750"/>
            <wp:effectExtent l="0" t="0" r="0" b="0"/>
            <wp:docPr id="8970147" name="Picture 1" descr="QUẢN LÝ ĐÁNH GIÁ NHÂN V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ẢN LÝ ĐÁNH GIÁ NHÂN VIÊ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60F4" w14:textId="77777777" w:rsidR="003B00D0" w:rsidRPr="003B00D0" w:rsidRDefault="003B00D0" w:rsidP="003B00D0">
      <w:pPr>
        <w:shd w:val="clear" w:color="auto" w:fill="FFFFFF"/>
        <w:spacing w:after="4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76D1"/>
          <w:spacing w:val="3"/>
          <w:kern w:val="36"/>
          <w:sz w:val="48"/>
          <w:szCs w:val="48"/>
          <w14:ligatures w14:val="none"/>
        </w:rPr>
      </w:pPr>
      <w:r w:rsidRPr="003B00D0">
        <w:rPr>
          <w:rFonts w:ascii="Times New Roman" w:eastAsia="Times New Roman" w:hAnsi="Times New Roman" w:cs="Times New Roman"/>
          <w:b/>
          <w:bCs/>
          <w:color w:val="0076D1"/>
          <w:spacing w:val="3"/>
          <w:kern w:val="36"/>
          <w:sz w:val="48"/>
          <w:szCs w:val="48"/>
          <w14:ligatures w14:val="none"/>
        </w:rPr>
        <w:t>QUẢN LÝ ĐÁNH GIÁ NHÂN VIÊN</w:t>
      </w:r>
    </w:p>
    <w:p w14:paraId="0DCE76B1" w14:textId="77777777" w:rsidR="003B00D0" w:rsidRPr="003B00D0" w:rsidRDefault="003B00D0" w:rsidP="003B00D0">
      <w:pPr>
        <w:shd w:val="clear" w:color="auto" w:fill="FFFFFF"/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</w:pP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Xây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dựng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hệ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thống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đánh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giá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bài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bản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,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linh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hoạt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.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Chuẩn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hóa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quy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trình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đánh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giá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dưới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góc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nhìn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đa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chiều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và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toàn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diện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707070"/>
          <w:spacing w:val="3"/>
          <w:kern w:val="0"/>
          <w:sz w:val="23"/>
          <w:szCs w:val="23"/>
          <w14:ligatures w14:val="none"/>
        </w:rPr>
        <w:t>.</w:t>
      </w:r>
    </w:p>
    <w:p w14:paraId="7B61A82F" w14:textId="77777777" w:rsidR="003B00D0" w:rsidRDefault="003B00D0" w:rsidP="00D51CE2">
      <w:pPr>
        <w:jc w:val="center"/>
        <w:rPr>
          <w:rFonts w:ascii="Times New Roman" w:hAnsi="Times New Roman" w:cs="Times New Roman"/>
          <w:b/>
          <w:bCs/>
          <w:color w:val="F30B0B"/>
          <w:sz w:val="36"/>
          <w:szCs w:val="36"/>
        </w:rPr>
      </w:pPr>
    </w:p>
    <w:p w14:paraId="6639B98E" w14:textId="229F7341" w:rsidR="00F615A4" w:rsidRPr="003B00D0" w:rsidRDefault="00D51CE2" w:rsidP="00D51CE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Bộ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tiêu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chí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và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đánh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giá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của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gram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MMT(</w:t>
      </w:r>
      <w:proofErr w:type="gram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Mission Manager Team)</w:t>
      </w:r>
    </w:p>
    <w:p w14:paraId="0456D0EF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Kỹ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năng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việc</w:t>
      </w:r>
      <w:proofErr w:type="spellEnd"/>
    </w:p>
    <w:p w14:paraId="119A1DAB" w14:textId="77777777" w:rsidR="00D51CE2" w:rsidRPr="00D51CE2" w:rsidRDefault="00D51CE2" w:rsidP="001B29BD">
      <w:pPr>
        <w:numPr>
          <w:ilvl w:val="0"/>
          <w:numId w:val="3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Hiểu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rõ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tốt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nhiệm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giao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6070EF7A" w14:textId="77777777" w:rsidR="00D51CE2" w:rsidRPr="00D51CE2" w:rsidRDefault="00D51CE2" w:rsidP="001B29BD">
      <w:pPr>
        <w:numPr>
          <w:ilvl w:val="0"/>
          <w:numId w:val="3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kiến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thức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chuyên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67A00AA9" w14:textId="77777777" w:rsidR="00D51CE2" w:rsidRPr="00D51CE2" w:rsidRDefault="00D51CE2" w:rsidP="001B29BD">
      <w:pPr>
        <w:numPr>
          <w:ilvl w:val="0"/>
          <w:numId w:val="3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Thích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ứng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cải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thiện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kỹ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theo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yêu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cầu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mới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1C5F274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2.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Đóng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góp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cá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nhân</w:t>
      </w:r>
      <w:proofErr w:type="spellEnd"/>
    </w:p>
    <w:p w14:paraId="21F305B0" w14:textId="77777777" w:rsidR="00D51CE2" w:rsidRPr="00D51CE2" w:rsidRDefault="00D51CE2" w:rsidP="001B29BD">
      <w:pPr>
        <w:numPr>
          <w:ilvl w:val="0"/>
          <w:numId w:val="3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Hoàn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nhiệm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giao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đúng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hạn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chất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32DF79A" w14:textId="77777777" w:rsidR="00D51CE2" w:rsidRPr="00D51CE2" w:rsidRDefault="00D51CE2" w:rsidP="001B29BD">
      <w:pPr>
        <w:numPr>
          <w:ilvl w:val="0"/>
          <w:numId w:val="3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ý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tưởng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giải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pháp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mới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giúp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cải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thiện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suất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15807E14" w14:textId="77777777" w:rsidR="00D51CE2" w:rsidRPr="00D51CE2" w:rsidRDefault="00D51CE2" w:rsidP="001B29BD">
      <w:pPr>
        <w:numPr>
          <w:ilvl w:val="0"/>
          <w:numId w:val="3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Hỗ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trợ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đồng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nghiệp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góp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phần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vào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mục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nhóm</w:t>
      </w:r>
      <w:proofErr w:type="spellEnd"/>
      <w:r w:rsidRPr="00D51CE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D718268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3.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Hiệu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quả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đạt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kết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quả</w:t>
      </w:r>
      <w:proofErr w:type="spellEnd"/>
    </w:p>
    <w:p w14:paraId="06A4C905" w14:textId="77777777" w:rsidR="00D51CE2" w:rsidRPr="001B29BD" w:rsidRDefault="00D51CE2" w:rsidP="001B29BD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Đạt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KPIs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đặt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đồng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án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AC07465" w14:textId="77777777" w:rsidR="00D51CE2" w:rsidRPr="001B29BD" w:rsidRDefault="00D51CE2" w:rsidP="001B29BD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Hoàn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đạt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ứng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yêu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443E2DA5" w14:textId="77777777" w:rsidR="00D51CE2" w:rsidRPr="001B29BD" w:rsidRDefault="00D51CE2" w:rsidP="001B29BD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tìm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kiếm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069DC99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4. Tinh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thần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làm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việc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nhóm</w:t>
      </w:r>
      <w:proofErr w:type="spellEnd"/>
    </w:p>
    <w:p w14:paraId="1840A244" w14:textId="77777777" w:rsidR="00D51CE2" w:rsidRPr="001B29BD" w:rsidRDefault="00D51CE2" w:rsidP="001B29BD">
      <w:pPr>
        <w:pStyle w:val="ListParagraph"/>
        <w:numPr>
          <w:ilvl w:val="0"/>
          <w:numId w:val="3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Hỗ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cộng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nhóm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làm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29DC587" w14:textId="77777777" w:rsidR="00D51CE2" w:rsidRPr="001B29BD" w:rsidRDefault="00D51CE2" w:rsidP="001B29BD">
      <w:pPr>
        <w:pStyle w:val="ListParagraph"/>
        <w:numPr>
          <w:ilvl w:val="0"/>
          <w:numId w:val="3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Chia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sẻ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nghiệm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nhau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đạt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mục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9AF6FB5" w14:textId="77777777" w:rsidR="00D51CE2" w:rsidRPr="001B29BD" w:rsidRDefault="00D51CE2" w:rsidP="001B29BD">
      <w:pPr>
        <w:pStyle w:val="ListParagraph"/>
        <w:numPr>
          <w:ilvl w:val="0"/>
          <w:numId w:val="3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Đóng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góp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làm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trường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5A5D5E47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 xml:space="preserve">5.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Chất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lượng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việc</w:t>
      </w:r>
      <w:proofErr w:type="spellEnd"/>
    </w:p>
    <w:p w14:paraId="4AF6AD5F" w14:textId="77777777" w:rsidR="00D51CE2" w:rsidRPr="001B29BD" w:rsidRDefault="00D51CE2" w:rsidP="001B29BD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đúng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tuân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thủ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chuẩn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ty.</w:t>
      </w:r>
    </w:p>
    <w:p w14:paraId="7465FEB5" w14:textId="77777777" w:rsidR="00D51CE2" w:rsidRPr="001B29BD" w:rsidRDefault="00D51CE2" w:rsidP="001B29BD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rằng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phẩm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dịch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ứng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yêu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7E966DC" w14:textId="77777777" w:rsidR="00D51CE2" w:rsidRPr="001B29BD" w:rsidRDefault="00D51CE2" w:rsidP="001B29BD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ý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đóng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góp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01BB833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6.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Tự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quản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lý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phát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triển</w:t>
      </w:r>
      <w:proofErr w:type="spellEnd"/>
    </w:p>
    <w:p w14:paraId="627651CB" w14:textId="77777777" w:rsidR="00D51CE2" w:rsidRPr="001B29BD" w:rsidRDefault="00D51CE2" w:rsidP="001B29BD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02CCDB5" w14:textId="77777777" w:rsidR="00D51CE2" w:rsidRPr="001B29BD" w:rsidRDefault="00D51CE2" w:rsidP="001B29BD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Tìm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hội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nâng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kỹ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1DC875A" w14:textId="77777777" w:rsidR="00D51CE2" w:rsidRPr="001B29BD" w:rsidRDefault="00D51CE2" w:rsidP="001B29BD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Hoàn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đào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tham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khóa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học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nâng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kỹ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4413F12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7.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Đạo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đức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hành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vi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công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việc</w:t>
      </w:r>
      <w:proofErr w:type="spellEnd"/>
    </w:p>
    <w:p w14:paraId="561D51EF" w14:textId="77777777" w:rsidR="00D51CE2" w:rsidRPr="001B29BD" w:rsidRDefault="00D51CE2" w:rsidP="001B29BD">
      <w:pPr>
        <w:pStyle w:val="ListParagraph"/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Tuân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thủ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định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nguyên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tắc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DDD17BB" w14:textId="77777777" w:rsidR="00D51CE2" w:rsidRPr="001B29BD" w:rsidRDefault="00D51CE2" w:rsidP="001B29BD">
      <w:pPr>
        <w:pStyle w:val="ListParagraph"/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cậy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65E42A49" w14:textId="77777777" w:rsidR="00D51CE2" w:rsidRPr="001B29BD" w:rsidRDefault="00D51CE2" w:rsidP="001B29BD">
      <w:pPr>
        <w:pStyle w:val="ListParagraph"/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tôn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trọng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đồng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nghiệp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cấp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D372C0D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8.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Sáng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tạo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khả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năng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giải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quyết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vấn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đề</w:t>
      </w:r>
      <w:proofErr w:type="spellEnd"/>
    </w:p>
    <w:p w14:paraId="48A1E064" w14:textId="77777777" w:rsidR="00D51CE2" w:rsidRPr="001B29BD" w:rsidRDefault="00D51CE2" w:rsidP="001B29BD">
      <w:pPr>
        <w:pStyle w:val="ListParagraph"/>
        <w:numPr>
          <w:ilvl w:val="0"/>
          <w:numId w:val="4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giải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pháp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sáng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vấn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52A24F0" w14:textId="77777777" w:rsidR="00D51CE2" w:rsidRPr="001B29BD" w:rsidRDefault="00D51CE2" w:rsidP="001B29BD">
      <w:pPr>
        <w:pStyle w:val="ListParagraph"/>
        <w:numPr>
          <w:ilvl w:val="0"/>
          <w:numId w:val="4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mặt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giải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quyết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khăn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chủ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sáng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CD7BF0A" w14:textId="77777777" w:rsidR="00D51CE2" w:rsidRPr="001B29BD" w:rsidRDefault="00D51CE2" w:rsidP="001B29BD">
      <w:pPr>
        <w:pStyle w:val="ListParagraph"/>
        <w:numPr>
          <w:ilvl w:val="0"/>
          <w:numId w:val="4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ưu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hóa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BC8B0C9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9.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Tương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tác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khách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hàng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dịch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vụ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khách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hàng</w:t>
      </w:r>
      <w:proofErr w:type="spellEnd"/>
    </w:p>
    <w:p w14:paraId="1D32D3CE" w14:textId="77777777" w:rsidR="00D51CE2" w:rsidRPr="001B29BD" w:rsidRDefault="00D51CE2" w:rsidP="001B29BD">
      <w:pPr>
        <w:pStyle w:val="ListParagraph"/>
        <w:numPr>
          <w:ilvl w:val="0"/>
          <w:numId w:val="4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hệ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tốt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cấp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dịch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41F455EF" w14:textId="77777777" w:rsidR="00D51CE2" w:rsidRPr="001B29BD" w:rsidRDefault="00D51CE2" w:rsidP="001B29BD">
      <w:pPr>
        <w:pStyle w:val="ListParagraph"/>
        <w:numPr>
          <w:ilvl w:val="0"/>
          <w:numId w:val="4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chuyên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nghiệp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55919255" w14:textId="77777777" w:rsidR="00D51CE2" w:rsidRPr="001B29BD" w:rsidRDefault="00D51CE2" w:rsidP="001B29BD">
      <w:pPr>
        <w:pStyle w:val="ListParagraph"/>
        <w:numPr>
          <w:ilvl w:val="0"/>
          <w:numId w:val="4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hội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thúc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đẩy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4CA79EEB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10. Thái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xu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hướng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học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hỏi</w:t>
      </w:r>
      <w:proofErr w:type="spellEnd"/>
    </w:p>
    <w:p w14:paraId="5588879E" w14:textId="77777777" w:rsidR="00D51CE2" w:rsidRPr="001B29BD" w:rsidRDefault="00D51CE2" w:rsidP="001B29BD">
      <w:pPr>
        <w:pStyle w:val="ListParagraph"/>
        <w:numPr>
          <w:ilvl w:val="0"/>
          <w:numId w:val="4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sẵn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học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hỏi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phát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triển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1C7A7F7" w14:textId="77777777" w:rsidR="00D51CE2" w:rsidRPr="001B29BD" w:rsidRDefault="00D51CE2" w:rsidP="001B29BD">
      <w:pPr>
        <w:pStyle w:val="ListParagraph"/>
        <w:numPr>
          <w:ilvl w:val="0"/>
          <w:numId w:val="4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Điều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thay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đổi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trường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làm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13839A55" w14:textId="77777777" w:rsidR="00D51CE2" w:rsidRPr="001B29BD" w:rsidRDefault="00D51CE2" w:rsidP="001B29BD">
      <w:pPr>
        <w:pStyle w:val="ListParagraph"/>
        <w:numPr>
          <w:ilvl w:val="0"/>
          <w:numId w:val="4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Tìm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phát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triển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kỹ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tục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AC45C10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Thông tin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liên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quan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đến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nhóm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1A0C9999" w14:textId="77777777" w:rsidR="00D51CE2" w:rsidRPr="001B29BD" w:rsidRDefault="00D51CE2" w:rsidP="001B29BD">
      <w:pPr>
        <w:pStyle w:val="ListParagraph"/>
        <w:numPr>
          <w:ilvl w:val="0"/>
          <w:numId w:val="4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Nhóm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nhóm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06D3681" w14:textId="77777777" w:rsidR="00D51CE2" w:rsidRPr="001B29BD" w:rsidRDefault="00D51CE2" w:rsidP="001B29BD">
      <w:pPr>
        <w:pStyle w:val="ListParagraph"/>
        <w:numPr>
          <w:ilvl w:val="0"/>
          <w:numId w:val="4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cấp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28D0EE59" w14:textId="77777777" w:rsidR="00D51CE2" w:rsidRPr="001B29BD" w:rsidRDefault="00D51CE2" w:rsidP="001B29BD">
      <w:pPr>
        <w:pStyle w:val="ListParagraph"/>
        <w:numPr>
          <w:ilvl w:val="0"/>
          <w:numId w:val="4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xem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xét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quý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2548CFE" w14:textId="77777777" w:rsidR="00D51CE2" w:rsidRPr="00D51CE2" w:rsidRDefault="00D51CE2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Hệ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số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D51CE2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0B1E31C" w14:textId="77777777" w:rsidR="00D51CE2" w:rsidRPr="001B29BD" w:rsidRDefault="00D51CE2" w:rsidP="001B29BD">
      <w:pPr>
        <w:pStyle w:val="ListParagraph"/>
        <w:numPr>
          <w:ilvl w:val="0"/>
          <w:numId w:val="4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Hệ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điều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362864F" w14:textId="77777777" w:rsidR="00D51CE2" w:rsidRPr="001B29BD" w:rsidRDefault="00D51CE2" w:rsidP="001B29BD">
      <w:pPr>
        <w:pStyle w:val="ListParagraph"/>
        <w:numPr>
          <w:ilvl w:val="0"/>
          <w:numId w:val="4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Điều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-2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+2,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tùy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đóng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góp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162D610F" w14:textId="77777777" w:rsidR="00D51CE2" w:rsidRDefault="00D51CE2" w:rsidP="00D51CE2">
      <w:pPr>
        <w:jc w:val="center"/>
        <w:rPr>
          <w:rFonts w:ascii="Times New Roman" w:hAnsi="Times New Roman" w:cs="Times New Roman"/>
          <w:b/>
          <w:bCs/>
          <w:color w:val="F30B0B"/>
          <w:sz w:val="36"/>
          <w:szCs w:val="36"/>
        </w:rPr>
      </w:pPr>
    </w:p>
    <w:p w14:paraId="513519BC" w14:textId="77777777" w:rsidR="003B00D0" w:rsidRDefault="003B00D0" w:rsidP="00D51CE2">
      <w:pPr>
        <w:jc w:val="center"/>
        <w:rPr>
          <w:rFonts w:ascii="Times New Roman" w:hAnsi="Times New Roman" w:cs="Times New Roman"/>
          <w:b/>
          <w:bCs/>
          <w:color w:val="F30B0B"/>
          <w:sz w:val="36"/>
          <w:szCs w:val="36"/>
        </w:rPr>
      </w:pPr>
    </w:p>
    <w:p w14:paraId="3083B70A" w14:textId="77777777" w:rsidR="003B00D0" w:rsidRDefault="003B00D0" w:rsidP="00D51CE2">
      <w:pPr>
        <w:jc w:val="center"/>
        <w:rPr>
          <w:rFonts w:ascii="Times New Roman" w:hAnsi="Times New Roman" w:cs="Times New Roman"/>
          <w:b/>
          <w:bCs/>
          <w:color w:val="F30B0B"/>
          <w:sz w:val="36"/>
          <w:szCs w:val="36"/>
        </w:rPr>
      </w:pPr>
    </w:p>
    <w:p w14:paraId="172E7842" w14:textId="77777777" w:rsidR="009E53BC" w:rsidRPr="003B00D0" w:rsidRDefault="009E53BC" w:rsidP="003B00D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lastRenderedPageBreak/>
        <w:t>Kế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>hoạch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>đánh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>giá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của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gram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MMT(</w:t>
      </w:r>
      <w:proofErr w:type="gram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Mission Manager Team)</w:t>
      </w:r>
    </w:p>
    <w:p w14:paraId="3F4F7136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hoạch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nhân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sự</w:t>
      </w:r>
      <w:proofErr w:type="spellEnd"/>
    </w:p>
    <w:p w14:paraId="65B70B7E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Thông tin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cơ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bản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A40C9AC" w14:textId="77777777" w:rsidR="009E53BC" w:rsidRPr="001B29BD" w:rsidRDefault="009E53BC" w:rsidP="001B29BD">
      <w:pPr>
        <w:pStyle w:val="ListParagraph"/>
        <w:numPr>
          <w:ilvl w:val="0"/>
          <w:numId w:val="4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2023)</w:t>
      </w:r>
    </w:p>
    <w:p w14:paraId="6285B0B6" w14:textId="77777777" w:rsidR="009E53BC" w:rsidRPr="001B29BD" w:rsidRDefault="009E53BC" w:rsidP="001B29BD">
      <w:pPr>
        <w:pStyle w:val="ListParagraph"/>
        <w:numPr>
          <w:ilvl w:val="0"/>
          <w:numId w:val="4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áp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tháng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tháng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12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2023)</w:t>
      </w:r>
    </w:p>
    <w:p w14:paraId="3DD91F2B" w14:textId="77777777" w:rsidR="009E53BC" w:rsidRPr="001B29BD" w:rsidRDefault="009E53BC" w:rsidP="001B29BD">
      <w:pPr>
        <w:pStyle w:val="ListParagraph"/>
        <w:numPr>
          <w:ilvl w:val="0"/>
          <w:numId w:val="4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phê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phê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4D8D816C" w14:textId="77777777" w:rsidR="009E53BC" w:rsidRPr="001B29BD" w:rsidRDefault="009E53BC" w:rsidP="001B29BD">
      <w:pPr>
        <w:pStyle w:val="ListParagraph"/>
        <w:numPr>
          <w:ilvl w:val="0"/>
          <w:numId w:val="4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48AAED0B" w14:textId="77777777" w:rsidR="009E53BC" w:rsidRPr="001B29BD" w:rsidRDefault="009E53BC" w:rsidP="001B29BD">
      <w:pPr>
        <w:pStyle w:val="ListParagraph"/>
        <w:numPr>
          <w:ilvl w:val="0"/>
          <w:numId w:val="4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60548C8C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2.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Trạng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thái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hoạch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26A0B0A0" w14:textId="77777777" w:rsidR="009E53BC" w:rsidRPr="001B29BD" w:rsidRDefault="009E53BC" w:rsidP="001B29BD">
      <w:pPr>
        <w:pStyle w:val="ListParagraph"/>
        <w:numPr>
          <w:ilvl w:val="0"/>
          <w:numId w:val="4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Trạng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/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/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Chờ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/ Hoàn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</w:p>
    <w:p w14:paraId="7DA4B4D3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3.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Đối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tượng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32BA0687" w14:textId="77777777" w:rsidR="009E53BC" w:rsidRPr="001B29BD" w:rsidRDefault="009E53BC" w:rsidP="001B29BD">
      <w:pPr>
        <w:pStyle w:val="ListParagraph"/>
        <w:numPr>
          <w:ilvl w:val="0"/>
          <w:numId w:val="4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nhóm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vị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259936E5" w14:textId="77777777" w:rsidR="009E53BC" w:rsidRPr="001B29BD" w:rsidRDefault="009E53BC" w:rsidP="001B29BD">
      <w:pPr>
        <w:pStyle w:val="ListParagraph"/>
        <w:numPr>
          <w:ilvl w:val="0"/>
          <w:numId w:val="4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toàn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mới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...)</w:t>
      </w:r>
    </w:p>
    <w:p w14:paraId="01DBBE78" w14:textId="77777777" w:rsidR="009E53BC" w:rsidRPr="001B29BD" w:rsidRDefault="009E53BC" w:rsidP="001B29BD">
      <w:pPr>
        <w:pStyle w:val="ListParagraph"/>
        <w:numPr>
          <w:ilvl w:val="0"/>
          <w:numId w:val="4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(Cung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cấp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ngắn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6626BBD0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4.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Tiêu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chí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76FFF992" w14:textId="77777777" w:rsidR="009E53BC" w:rsidRPr="001B29BD" w:rsidRDefault="009E53BC" w:rsidP="001B29BD">
      <w:pPr>
        <w:pStyle w:val="ListParagraph"/>
        <w:numPr>
          <w:ilvl w:val="0"/>
          <w:numId w:val="4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516532B" w14:textId="77777777" w:rsidR="009E53BC" w:rsidRPr="001B29BD" w:rsidRDefault="009E53BC" w:rsidP="001B29BD">
      <w:pPr>
        <w:pStyle w:val="ListParagraph"/>
        <w:numPr>
          <w:ilvl w:val="0"/>
          <w:numId w:val="4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Kỹ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đóng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góp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làm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nhóm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...)</w:t>
      </w:r>
    </w:p>
    <w:p w14:paraId="54817FA6" w14:textId="77777777" w:rsidR="009E53BC" w:rsidRPr="001B29BD" w:rsidRDefault="009E53BC" w:rsidP="001B29BD">
      <w:pPr>
        <w:pStyle w:val="ListParagraph"/>
        <w:numPr>
          <w:ilvl w:val="0"/>
          <w:numId w:val="4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(Cung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cấp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chi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070AD3C8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5.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Quá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trình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456B5647" w14:textId="77777777" w:rsidR="009E53BC" w:rsidRPr="001B29BD" w:rsidRDefault="009E53BC" w:rsidP="001B29BD">
      <w:pPr>
        <w:pStyle w:val="ListParagraph"/>
        <w:numPr>
          <w:ilvl w:val="0"/>
          <w:numId w:val="5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bắt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đầu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thúc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41D9CB98" w14:textId="77777777" w:rsidR="009E53BC" w:rsidRPr="001B29BD" w:rsidRDefault="009E53BC" w:rsidP="001B29BD">
      <w:pPr>
        <w:pStyle w:val="ListParagraph"/>
        <w:numPr>
          <w:ilvl w:val="0"/>
          <w:numId w:val="5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cấp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B644BFA" w14:textId="77777777" w:rsidR="009E53BC" w:rsidRPr="001B29BD" w:rsidRDefault="009E53BC" w:rsidP="001B29BD">
      <w:pPr>
        <w:pStyle w:val="ListParagraph"/>
        <w:numPr>
          <w:ilvl w:val="0"/>
          <w:numId w:val="5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31C393C8" w14:textId="77777777" w:rsidR="009E53BC" w:rsidRPr="001B29BD" w:rsidRDefault="009E53BC" w:rsidP="001B29BD">
      <w:pPr>
        <w:pStyle w:val="ListParagraph"/>
        <w:numPr>
          <w:ilvl w:val="0"/>
          <w:numId w:val="5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Phạm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vi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định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phạm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vi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tháng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đóng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góp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án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...)</w:t>
      </w:r>
    </w:p>
    <w:p w14:paraId="370930F4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6.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Các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bước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thực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hiện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hoạch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76A7DD8C" w14:textId="77777777" w:rsidR="009E53BC" w:rsidRPr="001B29BD" w:rsidRDefault="009E53BC" w:rsidP="001B29BD">
      <w:pPr>
        <w:pStyle w:val="ListParagraph"/>
        <w:numPr>
          <w:ilvl w:val="0"/>
          <w:numId w:val="5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định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tham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0EB4D0E" w14:textId="77777777" w:rsidR="009E53BC" w:rsidRPr="001B29BD" w:rsidRDefault="009E53BC" w:rsidP="001B29BD">
      <w:pPr>
        <w:pStyle w:val="ListParagraph"/>
        <w:numPr>
          <w:ilvl w:val="0"/>
          <w:numId w:val="5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lập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DF7DC09" w14:textId="77777777" w:rsidR="009E53BC" w:rsidRPr="001B29BD" w:rsidRDefault="009E53BC" w:rsidP="001B29BD">
      <w:pPr>
        <w:pStyle w:val="ListParagraph"/>
        <w:numPr>
          <w:ilvl w:val="0"/>
          <w:numId w:val="5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3: Giao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nhiệm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8C15030" w14:textId="77777777" w:rsidR="009E53BC" w:rsidRPr="001B29BD" w:rsidRDefault="009E53BC" w:rsidP="001B29BD">
      <w:pPr>
        <w:pStyle w:val="ListParagraph"/>
        <w:numPr>
          <w:ilvl w:val="0"/>
          <w:numId w:val="5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4: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thập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dữ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1B2E124A" w14:textId="77777777" w:rsidR="009E53BC" w:rsidRPr="001B29BD" w:rsidRDefault="009E53BC" w:rsidP="001B29BD">
      <w:pPr>
        <w:pStyle w:val="ListParagraph"/>
        <w:numPr>
          <w:ilvl w:val="0"/>
          <w:numId w:val="5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5: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518053FC" w14:textId="77777777" w:rsidR="009E53BC" w:rsidRPr="001B29BD" w:rsidRDefault="009E53BC" w:rsidP="001B29BD">
      <w:pPr>
        <w:pStyle w:val="ListParagraph"/>
        <w:numPr>
          <w:ilvl w:val="0"/>
          <w:numId w:val="5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6: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4322BFBE" w14:textId="77777777" w:rsidR="009E53BC" w:rsidRPr="001B29BD" w:rsidRDefault="009E53BC" w:rsidP="001B29BD">
      <w:pPr>
        <w:pStyle w:val="ListParagraph"/>
        <w:numPr>
          <w:ilvl w:val="0"/>
          <w:numId w:val="5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7: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pháp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722A3A8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7.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Báo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cáo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theo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dõi</w:t>
      </w:r>
      <w:proofErr w:type="spellEnd"/>
    </w:p>
    <w:p w14:paraId="76ED3061" w14:textId="77777777" w:rsidR="009E53BC" w:rsidRPr="001B29BD" w:rsidRDefault="009E53BC" w:rsidP="001B29BD">
      <w:pPr>
        <w:pStyle w:val="ListParagraph"/>
        <w:numPr>
          <w:ilvl w:val="0"/>
          <w:numId w:val="5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>Báo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lịch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0465FCF7" w14:textId="77777777" w:rsidR="009E53BC" w:rsidRPr="001B29BD" w:rsidRDefault="009E53BC" w:rsidP="001B29BD">
      <w:pPr>
        <w:pStyle w:val="ListParagraph"/>
        <w:numPr>
          <w:ilvl w:val="0"/>
          <w:numId w:val="5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Theo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dõi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định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vấn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nào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214A6818" w14:textId="6CC82F60" w:rsidR="009E53BC" w:rsidRDefault="009E53BC" w:rsidP="00D51CE2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DA94E74" w14:textId="0617E125" w:rsidR="009E53BC" w:rsidRPr="003B00D0" w:rsidRDefault="009E53BC" w:rsidP="00D51CE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>Phiếu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>đánh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>giá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của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gram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MMT(</w:t>
      </w:r>
      <w:proofErr w:type="gram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Mission Manager Team)</w:t>
      </w:r>
    </w:p>
    <w:p w14:paraId="1A43B376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Phiếu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nhân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sự</w:t>
      </w:r>
      <w:proofErr w:type="spellEnd"/>
    </w:p>
    <w:p w14:paraId="32486A8B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Thông tin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cơ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bản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1F2C2493" w14:textId="77777777" w:rsidR="009E53BC" w:rsidRPr="001B29BD" w:rsidRDefault="009E53BC" w:rsidP="001B29BD">
      <w:pPr>
        <w:pStyle w:val="ListParagraph"/>
        <w:numPr>
          <w:ilvl w:val="0"/>
          <w:numId w:val="5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thứ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B83D937" w14:textId="77777777" w:rsidR="009E53BC" w:rsidRPr="001B29BD" w:rsidRDefault="009E53BC" w:rsidP="001B29BD">
      <w:pPr>
        <w:pStyle w:val="ListParagraph"/>
        <w:numPr>
          <w:ilvl w:val="0"/>
          <w:numId w:val="5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0C310D91" w14:textId="77777777" w:rsidR="009E53BC" w:rsidRPr="001B29BD" w:rsidRDefault="009E53BC" w:rsidP="001B29BD">
      <w:pPr>
        <w:pStyle w:val="ListParagraph"/>
        <w:numPr>
          <w:ilvl w:val="0"/>
          <w:numId w:val="5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0E22D72" w14:textId="77777777" w:rsidR="009E53BC" w:rsidRPr="001B29BD" w:rsidRDefault="009E53BC" w:rsidP="001B29BD">
      <w:pPr>
        <w:pStyle w:val="ListParagraph"/>
        <w:numPr>
          <w:ilvl w:val="0"/>
          <w:numId w:val="5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0FF649FB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2.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Tiến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7680D44F" w14:textId="77777777" w:rsidR="009E53BC" w:rsidRPr="001B29BD" w:rsidRDefault="009E53BC" w:rsidP="001B29BD">
      <w:pPr>
        <w:pStyle w:val="ListParagraph"/>
        <w:numPr>
          <w:ilvl w:val="0"/>
          <w:numId w:val="5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475DC865" w14:textId="77777777" w:rsidR="009E53BC" w:rsidRPr="001B29BD" w:rsidRDefault="009E53BC" w:rsidP="001B29BD">
      <w:pPr>
        <w:pStyle w:val="ListParagraph"/>
        <w:numPr>
          <w:ilvl w:val="0"/>
          <w:numId w:val="5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3DDA188" w14:textId="77777777" w:rsidR="009E53BC" w:rsidRPr="001B29BD" w:rsidRDefault="009E53BC" w:rsidP="001B29BD">
      <w:pPr>
        <w:pStyle w:val="ListParagraph"/>
        <w:numPr>
          <w:ilvl w:val="0"/>
          <w:numId w:val="5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còn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chưa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188ACC41" w14:textId="77777777" w:rsidR="009E53BC" w:rsidRPr="001B29BD" w:rsidRDefault="009E53BC" w:rsidP="001B29BD">
      <w:pPr>
        <w:pStyle w:val="ListParagraph"/>
        <w:numPr>
          <w:ilvl w:val="0"/>
          <w:numId w:val="5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bắt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đầu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thúc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1FCA982E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3. Thông tin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về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đối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tượng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3A3CE9E3" w14:textId="77777777" w:rsidR="009E53BC" w:rsidRPr="001B29BD" w:rsidRDefault="009E53BC" w:rsidP="001B29BD">
      <w:pPr>
        <w:pStyle w:val="ListParagraph"/>
        <w:numPr>
          <w:ilvl w:val="0"/>
          <w:numId w:val="5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4DE586C0" w14:textId="77777777" w:rsidR="009E53BC" w:rsidRPr="001B29BD" w:rsidRDefault="009E53BC" w:rsidP="001B29BD">
      <w:pPr>
        <w:pStyle w:val="ListParagraph"/>
        <w:numPr>
          <w:ilvl w:val="0"/>
          <w:numId w:val="5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Vị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vị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96F530E" w14:textId="77777777" w:rsidR="009E53BC" w:rsidRPr="001B29BD" w:rsidRDefault="009E53BC" w:rsidP="001B29BD">
      <w:pPr>
        <w:pStyle w:val="ListParagraph"/>
        <w:numPr>
          <w:ilvl w:val="0"/>
          <w:numId w:val="5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/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đang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3ED24216" w14:textId="77777777" w:rsidR="009E53BC" w:rsidRPr="001B29BD" w:rsidRDefault="009E53BC" w:rsidP="001B29BD">
      <w:pPr>
        <w:pStyle w:val="ListParagraph"/>
        <w:numPr>
          <w:ilvl w:val="0"/>
          <w:numId w:val="5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233E2587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4.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Các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tiêu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chí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22327639" w14:textId="77777777" w:rsidR="009E53BC" w:rsidRPr="001B29BD" w:rsidRDefault="009E53BC" w:rsidP="001B29BD">
      <w:pPr>
        <w:pStyle w:val="ListParagraph"/>
        <w:numPr>
          <w:ilvl w:val="0"/>
          <w:numId w:val="5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04EE3BCE" w14:textId="77777777" w:rsidR="009E53BC" w:rsidRPr="001B29BD" w:rsidRDefault="009E53BC" w:rsidP="001B29BD">
      <w:pPr>
        <w:pStyle w:val="ListParagraph"/>
        <w:numPr>
          <w:ilvl w:val="1"/>
          <w:numId w:val="5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4279122C" w14:textId="77777777" w:rsidR="009E53BC" w:rsidRPr="001B29BD" w:rsidRDefault="009E53BC" w:rsidP="001B29BD">
      <w:pPr>
        <w:pStyle w:val="ListParagraph"/>
        <w:numPr>
          <w:ilvl w:val="1"/>
          <w:numId w:val="5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ý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39BAEEA3" w14:textId="77777777" w:rsidR="009E53BC" w:rsidRPr="001B29BD" w:rsidRDefault="009E53BC" w:rsidP="001B29BD">
      <w:pPr>
        <w:pStyle w:val="ListParagraph"/>
        <w:numPr>
          <w:ilvl w:val="0"/>
          <w:numId w:val="5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5361B616" w14:textId="77777777" w:rsidR="009E53BC" w:rsidRPr="001B29BD" w:rsidRDefault="009E53BC" w:rsidP="001B29BD">
      <w:pPr>
        <w:pStyle w:val="ListParagraph"/>
        <w:numPr>
          <w:ilvl w:val="1"/>
          <w:numId w:val="5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66933FC8" w14:textId="77777777" w:rsidR="009E53BC" w:rsidRPr="001B29BD" w:rsidRDefault="009E53BC" w:rsidP="001B29BD">
      <w:pPr>
        <w:pStyle w:val="ListParagraph"/>
        <w:numPr>
          <w:ilvl w:val="1"/>
          <w:numId w:val="5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hồi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ý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3A02DB09" w14:textId="77777777" w:rsidR="009E53BC" w:rsidRPr="001B29BD" w:rsidRDefault="009E53BC" w:rsidP="001B29BD">
      <w:pPr>
        <w:pStyle w:val="ListParagraph"/>
        <w:numPr>
          <w:ilvl w:val="0"/>
          <w:numId w:val="5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Thêm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1A99BA05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5.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Tổng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kết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16820BD0" w14:textId="77777777" w:rsidR="009E53BC" w:rsidRPr="001B29BD" w:rsidRDefault="009E53BC" w:rsidP="001B29BD">
      <w:pPr>
        <w:pStyle w:val="ListParagraph"/>
        <w:numPr>
          <w:ilvl w:val="0"/>
          <w:numId w:val="5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160BF4AB" w14:textId="77777777" w:rsidR="009E53BC" w:rsidRPr="001B29BD" w:rsidRDefault="009E53BC" w:rsidP="001B29BD">
      <w:pPr>
        <w:pStyle w:val="ListParagraph"/>
        <w:numPr>
          <w:ilvl w:val="0"/>
          <w:numId w:val="5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xét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xét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đóng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góp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63B6103F" w14:textId="77777777" w:rsidR="009E53BC" w:rsidRPr="001B29BD" w:rsidRDefault="009E53BC" w:rsidP="001B29BD">
      <w:pPr>
        <w:pStyle w:val="ListParagraph"/>
        <w:numPr>
          <w:ilvl w:val="0"/>
          <w:numId w:val="5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A9A2FB4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6.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Ghi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chú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phê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duyệt</w:t>
      </w:r>
      <w:proofErr w:type="spellEnd"/>
    </w:p>
    <w:p w14:paraId="6824FF07" w14:textId="77777777" w:rsidR="009E53BC" w:rsidRPr="001B29BD" w:rsidRDefault="009E53BC" w:rsidP="001B29BD">
      <w:pPr>
        <w:pStyle w:val="ListParagraph"/>
        <w:numPr>
          <w:ilvl w:val="0"/>
          <w:numId w:val="5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bổ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trọng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6E58AC4C" w14:textId="77777777" w:rsidR="009E53BC" w:rsidRPr="001B29BD" w:rsidRDefault="009E53BC" w:rsidP="001B29BD">
      <w:pPr>
        <w:pStyle w:val="ListParagraph"/>
        <w:numPr>
          <w:ilvl w:val="0"/>
          <w:numId w:val="5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phê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phê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AD6CA02" w14:textId="77777777" w:rsidR="009E53BC" w:rsidRPr="001B29BD" w:rsidRDefault="009E53BC" w:rsidP="001B29BD">
      <w:pPr>
        <w:pStyle w:val="ListParagraph"/>
        <w:numPr>
          <w:ilvl w:val="0"/>
          <w:numId w:val="5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phê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phê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D1085DD" w14:textId="77777777" w:rsidR="009E53BC" w:rsidRPr="009E53BC" w:rsidRDefault="009E53BC" w:rsidP="003B00D0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Lưu</w:t>
      </w:r>
      <w:proofErr w:type="spellEnd"/>
      <w:r w:rsidRPr="009E53BC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ý:</w:t>
      </w:r>
    </w:p>
    <w:p w14:paraId="7DEC7900" w14:textId="77777777" w:rsidR="009E53BC" w:rsidRPr="001B29BD" w:rsidRDefault="009E53BC" w:rsidP="001B29BD">
      <w:pPr>
        <w:pStyle w:val="ListParagraph"/>
        <w:numPr>
          <w:ilvl w:val="0"/>
          <w:numId w:val="5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Sau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phiếu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sẽ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thay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đổi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73EAEFCE" w14:textId="77777777" w:rsidR="009E53BC" w:rsidRPr="001B29BD" w:rsidRDefault="009E53BC" w:rsidP="001B29BD">
      <w:pPr>
        <w:pStyle w:val="ListParagraph"/>
        <w:numPr>
          <w:ilvl w:val="0"/>
          <w:numId w:val="5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dõi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xuyên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kịp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DFAE562" w14:textId="77777777" w:rsidR="009E53BC" w:rsidRPr="003B00D0" w:rsidRDefault="009E53BC" w:rsidP="003B00D0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46C2DB9" w14:textId="3D3E4CDC" w:rsidR="003B00D0" w:rsidRPr="003B00D0" w:rsidRDefault="003B00D0" w:rsidP="003B00D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Bộ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kết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quả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của</w:t>
      </w:r>
      <w:proofErr w:type="spell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gramStart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MMT(</w:t>
      </w:r>
      <w:proofErr w:type="gramEnd"/>
      <w:r w:rsidRPr="003B00D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Mission Manager Team)</w:t>
      </w:r>
    </w:p>
    <w:p w14:paraId="09A71818" w14:textId="77777777" w:rsidR="003B00D0" w:rsidRPr="003B00D0" w:rsidRDefault="003B00D0" w:rsidP="001B29BD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1.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Kết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quả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của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từng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nhân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viên</w:t>
      </w:r>
      <w:proofErr w:type="spellEnd"/>
    </w:p>
    <w:p w14:paraId="6A53F714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323ABA78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vị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12105F45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đang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19238D18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03E89FF3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</w:t>
      </w:r>
    </w:p>
    <w:p w14:paraId="0E4CD2AC" w14:textId="77777777" w:rsidR="003B00D0" w:rsidRPr="001B29BD" w:rsidRDefault="003B00D0" w:rsidP="001B29BD">
      <w:pPr>
        <w:pStyle w:val="ListParagraph"/>
        <w:numPr>
          <w:ilvl w:val="1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343AB619" w14:textId="77777777" w:rsidR="003B00D0" w:rsidRPr="001B29BD" w:rsidRDefault="003B00D0" w:rsidP="001B29BD">
      <w:pPr>
        <w:pStyle w:val="ListParagraph"/>
        <w:numPr>
          <w:ilvl w:val="2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4B68BDF7" w14:textId="77777777" w:rsidR="003B00D0" w:rsidRPr="001B29BD" w:rsidRDefault="003B00D0" w:rsidP="001B29BD">
      <w:pPr>
        <w:pStyle w:val="ListParagraph"/>
        <w:numPr>
          <w:ilvl w:val="1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0C4C8141" w14:textId="77777777" w:rsidR="003B00D0" w:rsidRPr="001B29BD" w:rsidRDefault="003B00D0" w:rsidP="001B29BD">
      <w:pPr>
        <w:pStyle w:val="ListParagraph"/>
        <w:numPr>
          <w:ilvl w:val="2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6E0749E4" w14:textId="77777777" w:rsidR="003B00D0" w:rsidRPr="001B29BD" w:rsidRDefault="003B00D0" w:rsidP="001B29BD">
      <w:pPr>
        <w:pStyle w:val="ListParagraph"/>
        <w:numPr>
          <w:ilvl w:val="1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Thêm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28AAA145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34F9AE35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sắc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Giỏi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Trung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Kém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699CEE6F" w14:textId="77777777" w:rsidR="003B00D0" w:rsidRPr="001B29BD" w:rsidRDefault="003B00D0" w:rsidP="001B29BD">
      <w:pPr>
        <w:pStyle w:val="ListParagraph"/>
        <w:numPr>
          <w:ilvl w:val="0"/>
          <w:numId w:val="6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bổ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trọng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44740798" w14:textId="77777777" w:rsidR="003B00D0" w:rsidRPr="003B00D0" w:rsidRDefault="003B00D0" w:rsidP="001B29BD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2.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Kết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quả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của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từng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phòng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ban</w:t>
      </w:r>
    </w:p>
    <w:p w14:paraId="325421F2" w14:textId="77777777" w:rsidR="003B00D0" w:rsidRPr="001B29BD" w:rsidRDefault="003B00D0" w:rsidP="001B29BD">
      <w:pPr>
        <w:pStyle w:val="ListParagraph"/>
        <w:numPr>
          <w:ilvl w:val="0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phận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60A6FE94" w14:textId="77777777" w:rsidR="003B00D0" w:rsidRPr="001B29BD" w:rsidRDefault="003B00D0" w:rsidP="001B29BD">
      <w:pPr>
        <w:pStyle w:val="ListParagraph"/>
        <w:numPr>
          <w:ilvl w:val="0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ban)</w:t>
      </w:r>
    </w:p>
    <w:p w14:paraId="0181606A" w14:textId="77777777" w:rsidR="003B00D0" w:rsidRPr="001B29BD" w:rsidRDefault="003B00D0" w:rsidP="001B29BD">
      <w:pPr>
        <w:pStyle w:val="ListParagraph"/>
        <w:numPr>
          <w:ilvl w:val="0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</w:t>
      </w:r>
    </w:p>
    <w:p w14:paraId="5B5C8485" w14:textId="77777777" w:rsidR="003B00D0" w:rsidRPr="001B29BD" w:rsidRDefault="003B00D0" w:rsidP="001B29BD">
      <w:pPr>
        <w:pStyle w:val="ListParagraph"/>
        <w:numPr>
          <w:ilvl w:val="1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0754BD22" w14:textId="77777777" w:rsidR="003B00D0" w:rsidRPr="001B29BD" w:rsidRDefault="003B00D0" w:rsidP="001B29BD">
      <w:pPr>
        <w:pStyle w:val="ListParagraph"/>
        <w:numPr>
          <w:ilvl w:val="2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58E885FC" w14:textId="77777777" w:rsidR="003B00D0" w:rsidRPr="001B29BD" w:rsidRDefault="003B00D0" w:rsidP="001B29BD">
      <w:pPr>
        <w:pStyle w:val="ListParagraph"/>
        <w:numPr>
          <w:ilvl w:val="1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6B68FD12" w14:textId="77777777" w:rsidR="003B00D0" w:rsidRPr="001B29BD" w:rsidRDefault="003B00D0" w:rsidP="001B29BD">
      <w:pPr>
        <w:pStyle w:val="ListParagraph"/>
        <w:numPr>
          <w:ilvl w:val="2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35C1844A" w14:textId="77777777" w:rsidR="003B00D0" w:rsidRPr="001B29BD" w:rsidRDefault="003B00D0" w:rsidP="001B29BD">
      <w:pPr>
        <w:pStyle w:val="ListParagraph"/>
        <w:numPr>
          <w:ilvl w:val="1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Thêm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BFCE253" w14:textId="77777777" w:rsidR="003B00D0" w:rsidRPr="001B29BD" w:rsidRDefault="003B00D0" w:rsidP="001B29BD">
      <w:pPr>
        <w:pStyle w:val="ListParagraph"/>
        <w:numPr>
          <w:ilvl w:val="0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ban)</w:t>
      </w:r>
    </w:p>
    <w:p w14:paraId="0F836305" w14:textId="77777777" w:rsidR="003B00D0" w:rsidRPr="001B29BD" w:rsidRDefault="003B00D0" w:rsidP="001B29BD">
      <w:pPr>
        <w:pStyle w:val="ListParagraph"/>
        <w:numPr>
          <w:ilvl w:val="0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phòng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ban,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sắc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Giỏi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Trung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Kém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3E7A7AA0" w14:textId="77777777" w:rsidR="003B00D0" w:rsidRPr="001B29BD" w:rsidRDefault="003B00D0" w:rsidP="001B29BD">
      <w:pPr>
        <w:pStyle w:val="ListParagraph"/>
        <w:numPr>
          <w:ilvl w:val="0"/>
          <w:numId w:val="6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bổ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trọng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BBF34B9" w14:textId="77777777" w:rsidR="003B00D0" w:rsidRPr="003B00D0" w:rsidRDefault="003B00D0" w:rsidP="001B29BD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3. Thông tin chi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tiết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về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của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từng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người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dùng</w:t>
      </w:r>
      <w:proofErr w:type="spellEnd"/>
    </w:p>
    <w:p w14:paraId="71568CEC" w14:textId="77777777" w:rsidR="003B00D0" w:rsidRPr="001B29BD" w:rsidRDefault="003B00D0" w:rsidP="001B29BD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20693358" w14:textId="77777777" w:rsidR="003B00D0" w:rsidRPr="001B29BD" w:rsidRDefault="003B00D0" w:rsidP="001B29BD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Quyền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Quyền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EE38950" w14:textId="77777777" w:rsidR="003B00D0" w:rsidRPr="001B29BD" w:rsidRDefault="003B00D0" w:rsidP="001B29BD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Ngày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A17B3CD" w14:textId="77777777" w:rsidR="003B00D0" w:rsidRPr="001B29BD" w:rsidRDefault="003B00D0" w:rsidP="001B29BD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</w:t>
      </w:r>
    </w:p>
    <w:p w14:paraId="7A59B57B" w14:textId="77777777" w:rsidR="003B00D0" w:rsidRPr="001B29BD" w:rsidRDefault="003B00D0" w:rsidP="001B29BD">
      <w:pPr>
        <w:pStyle w:val="ListParagraph"/>
        <w:numPr>
          <w:ilvl w:val="1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5E94332E" w14:textId="77777777" w:rsidR="003B00D0" w:rsidRPr="001B29BD" w:rsidRDefault="003B00D0" w:rsidP="001B29BD">
      <w:pPr>
        <w:pStyle w:val="ListParagraph"/>
        <w:numPr>
          <w:ilvl w:val="2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767C6385" w14:textId="77777777" w:rsidR="003B00D0" w:rsidRPr="001B29BD" w:rsidRDefault="003B00D0" w:rsidP="001B29BD">
      <w:pPr>
        <w:pStyle w:val="ListParagraph"/>
        <w:numPr>
          <w:ilvl w:val="1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1D02D02B" w14:textId="77777777" w:rsidR="003B00D0" w:rsidRPr="001B29BD" w:rsidRDefault="003B00D0" w:rsidP="001B29BD">
      <w:pPr>
        <w:pStyle w:val="ListParagraph"/>
        <w:numPr>
          <w:ilvl w:val="2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0FF8B600" w14:textId="77777777" w:rsidR="003B00D0" w:rsidRPr="001B29BD" w:rsidRDefault="003B00D0" w:rsidP="001B29BD">
      <w:pPr>
        <w:pStyle w:val="ListParagraph"/>
        <w:numPr>
          <w:ilvl w:val="1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Thêm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36AD033" w14:textId="77777777" w:rsidR="003B00D0" w:rsidRPr="001B29BD" w:rsidRDefault="003B00D0" w:rsidP="001B29BD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43C22931" w14:textId="77777777" w:rsidR="003B00D0" w:rsidRPr="001B29BD" w:rsidRDefault="003B00D0" w:rsidP="001B29BD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sắc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Giỏi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Trung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Kém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0AB30F86" w14:textId="77777777" w:rsidR="003B00D0" w:rsidRPr="001B29BD" w:rsidRDefault="003B00D0" w:rsidP="001B29BD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Ghi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bổ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trọng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12674F8A" w14:textId="77777777" w:rsidR="003B00D0" w:rsidRPr="003B00D0" w:rsidRDefault="003B00D0" w:rsidP="001B29BD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4.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Chấm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điểm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trung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bình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xếp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loại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kết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quả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theo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từng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tiêu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chí</w:t>
      </w:r>
      <w:proofErr w:type="spellEnd"/>
    </w:p>
    <w:p w14:paraId="20631C07" w14:textId="77777777" w:rsidR="003B00D0" w:rsidRPr="001B29BD" w:rsidRDefault="003B00D0" w:rsidP="001B29BD">
      <w:pPr>
        <w:pStyle w:val="ListParagraph"/>
        <w:numPr>
          <w:ilvl w:val="0"/>
          <w:numId w:val="6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1:</w:t>
      </w:r>
    </w:p>
    <w:p w14:paraId="1537098B" w14:textId="77777777" w:rsidR="003B00D0" w:rsidRPr="001B29BD" w:rsidRDefault="003B00D0" w:rsidP="001B29BD">
      <w:pPr>
        <w:pStyle w:val="ListParagraph"/>
        <w:numPr>
          <w:ilvl w:val="1"/>
          <w:numId w:val="6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1)</w:t>
      </w:r>
    </w:p>
    <w:p w14:paraId="7B75DA88" w14:textId="77777777" w:rsidR="003B00D0" w:rsidRPr="001B29BD" w:rsidRDefault="003B00D0" w:rsidP="001B29BD">
      <w:pPr>
        <w:pStyle w:val="ListParagraph"/>
        <w:numPr>
          <w:ilvl w:val="1"/>
          <w:numId w:val="6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1,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sắc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Giỏi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Trung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Kém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734D86B8" w14:textId="77777777" w:rsidR="003B00D0" w:rsidRPr="001B29BD" w:rsidRDefault="003B00D0" w:rsidP="001B29BD">
      <w:pPr>
        <w:pStyle w:val="ListParagraph"/>
        <w:numPr>
          <w:ilvl w:val="0"/>
          <w:numId w:val="6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2:</w:t>
      </w:r>
    </w:p>
    <w:p w14:paraId="00362FAB" w14:textId="77777777" w:rsidR="003B00D0" w:rsidRPr="001B29BD" w:rsidRDefault="003B00D0" w:rsidP="001B29BD">
      <w:pPr>
        <w:pStyle w:val="ListParagraph"/>
        <w:numPr>
          <w:ilvl w:val="1"/>
          <w:numId w:val="6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2)</w:t>
      </w:r>
    </w:p>
    <w:p w14:paraId="39CF591C" w14:textId="77777777" w:rsidR="003B00D0" w:rsidRPr="001B29BD" w:rsidRDefault="003B00D0" w:rsidP="001B29BD">
      <w:pPr>
        <w:pStyle w:val="ListParagraph"/>
        <w:numPr>
          <w:ilvl w:val="1"/>
          <w:numId w:val="6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2,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sắc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Giỏi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Trung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Kém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629A6488" w14:textId="77777777" w:rsidR="003B00D0" w:rsidRPr="001B29BD" w:rsidRDefault="003B00D0" w:rsidP="001B29BD">
      <w:pPr>
        <w:pStyle w:val="ListParagraph"/>
        <w:numPr>
          <w:ilvl w:val="0"/>
          <w:numId w:val="6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Thêm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)</w:t>
      </w:r>
    </w:p>
    <w:p w14:paraId="580FAA12" w14:textId="77777777" w:rsidR="003B00D0" w:rsidRPr="003B00D0" w:rsidRDefault="003B00D0" w:rsidP="001B29BD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Lưu</w:t>
      </w:r>
      <w:proofErr w:type="spellEnd"/>
      <w:r w:rsidRPr="003B00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ý:</w:t>
      </w:r>
    </w:p>
    <w:p w14:paraId="6BFC4742" w14:textId="77777777" w:rsidR="003B00D0" w:rsidRPr="001B29BD" w:rsidRDefault="003B00D0" w:rsidP="001B29BD">
      <w:pPr>
        <w:pStyle w:val="ListParagraph"/>
        <w:numPr>
          <w:ilvl w:val="0"/>
          <w:numId w:val="6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tin chi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chức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dễ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theo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dõi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48469D32" w14:textId="77777777" w:rsidR="003B00D0" w:rsidRPr="001B29BD" w:rsidRDefault="003B00D0" w:rsidP="001B29BD">
      <w:pPr>
        <w:pStyle w:val="ListParagraph"/>
        <w:numPr>
          <w:ilvl w:val="0"/>
          <w:numId w:val="6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chắc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chắn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rằng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xếp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điểm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chí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rõ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ràng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bằng</w:t>
      </w:r>
      <w:proofErr w:type="spellEnd"/>
      <w:r w:rsidRPr="001B29BD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F33EB04" w14:textId="77777777" w:rsidR="003B00D0" w:rsidRDefault="003B00D0" w:rsidP="003B00D0">
      <w:pPr>
        <w:jc w:val="center"/>
        <w:rPr>
          <w:rFonts w:ascii="Times New Roman" w:hAnsi="Times New Roman" w:cs="Times New Roman"/>
          <w:b/>
          <w:bCs/>
          <w:color w:val="F30B0B"/>
          <w:sz w:val="36"/>
          <w:szCs w:val="36"/>
        </w:rPr>
      </w:pPr>
    </w:p>
    <w:p w14:paraId="1EEEF140" w14:textId="77777777" w:rsidR="003B00D0" w:rsidRPr="009E53BC" w:rsidRDefault="003B00D0" w:rsidP="00D51CE2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sectPr w:rsidR="003B00D0" w:rsidRPr="009E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A1A"/>
    <w:multiLevelType w:val="hybridMultilevel"/>
    <w:tmpl w:val="B17C52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82D"/>
    <w:multiLevelType w:val="hybridMultilevel"/>
    <w:tmpl w:val="2230D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357EA"/>
    <w:multiLevelType w:val="multilevel"/>
    <w:tmpl w:val="E166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77EC5"/>
    <w:multiLevelType w:val="hybridMultilevel"/>
    <w:tmpl w:val="3DAAE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73E0A"/>
    <w:multiLevelType w:val="multilevel"/>
    <w:tmpl w:val="A0E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44BB7"/>
    <w:multiLevelType w:val="hybridMultilevel"/>
    <w:tmpl w:val="BCCC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B4189"/>
    <w:multiLevelType w:val="multilevel"/>
    <w:tmpl w:val="B8A6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A53988"/>
    <w:multiLevelType w:val="multilevel"/>
    <w:tmpl w:val="EBEC57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AD76E2"/>
    <w:multiLevelType w:val="hybridMultilevel"/>
    <w:tmpl w:val="D5744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B7891"/>
    <w:multiLevelType w:val="multilevel"/>
    <w:tmpl w:val="588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AC2D9C"/>
    <w:multiLevelType w:val="hybridMultilevel"/>
    <w:tmpl w:val="0B3AF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8476A"/>
    <w:multiLevelType w:val="hybridMultilevel"/>
    <w:tmpl w:val="072A2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50288"/>
    <w:multiLevelType w:val="multilevel"/>
    <w:tmpl w:val="9CB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8B2D25"/>
    <w:multiLevelType w:val="multilevel"/>
    <w:tmpl w:val="36D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2036E3"/>
    <w:multiLevelType w:val="multilevel"/>
    <w:tmpl w:val="BD8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CB1A40"/>
    <w:multiLevelType w:val="multilevel"/>
    <w:tmpl w:val="6FD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6E07C4"/>
    <w:multiLevelType w:val="multilevel"/>
    <w:tmpl w:val="490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E50088"/>
    <w:multiLevelType w:val="hybridMultilevel"/>
    <w:tmpl w:val="110684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D2332"/>
    <w:multiLevelType w:val="multilevel"/>
    <w:tmpl w:val="E3D2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D96F22"/>
    <w:multiLevelType w:val="hybridMultilevel"/>
    <w:tmpl w:val="22C2D9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F20"/>
    <w:multiLevelType w:val="hybridMultilevel"/>
    <w:tmpl w:val="C5804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E1349"/>
    <w:multiLevelType w:val="hybridMultilevel"/>
    <w:tmpl w:val="0394A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83A01"/>
    <w:multiLevelType w:val="hybridMultilevel"/>
    <w:tmpl w:val="5F0A6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86C60"/>
    <w:multiLevelType w:val="hybridMultilevel"/>
    <w:tmpl w:val="BE404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10BA3"/>
    <w:multiLevelType w:val="multilevel"/>
    <w:tmpl w:val="48FA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F11742"/>
    <w:multiLevelType w:val="multilevel"/>
    <w:tmpl w:val="CC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0D7005"/>
    <w:multiLevelType w:val="multilevel"/>
    <w:tmpl w:val="91CC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E8626D"/>
    <w:multiLevelType w:val="hybridMultilevel"/>
    <w:tmpl w:val="62FCB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994603"/>
    <w:multiLevelType w:val="multilevel"/>
    <w:tmpl w:val="951A6B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C463F9"/>
    <w:multiLevelType w:val="hybridMultilevel"/>
    <w:tmpl w:val="35160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D7F31"/>
    <w:multiLevelType w:val="hybridMultilevel"/>
    <w:tmpl w:val="91CCA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572B9"/>
    <w:multiLevelType w:val="multilevel"/>
    <w:tmpl w:val="ED22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9021C9"/>
    <w:multiLevelType w:val="multilevel"/>
    <w:tmpl w:val="BCB0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860518"/>
    <w:multiLevelType w:val="multilevel"/>
    <w:tmpl w:val="55A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D21714"/>
    <w:multiLevelType w:val="multilevel"/>
    <w:tmpl w:val="3ED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3621ED"/>
    <w:multiLevelType w:val="hybridMultilevel"/>
    <w:tmpl w:val="310AB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536EDA"/>
    <w:multiLevelType w:val="multilevel"/>
    <w:tmpl w:val="E1C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E320CA"/>
    <w:multiLevelType w:val="hybridMultilevel"/>
    <w:tmpl w:val="F738A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F363D7"/>
    <w:multiLevelType w:val="hybridMultilevel"/>
    <w:tmpl w:val="2DFA4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5F0708"/>
    <w:multiLevelType w:val="hybridMultilevel"/>
    <w:tmpl w:val="C39A6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DF7B21"/>
    <w:multiLevelType w:val="multilevel"/>
    <w:tmpl w:val="D876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2332F1"/>
    <w:multiLevelType w:val="multilevel"/>
    <w:tmpl w:val="3016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5E1104"/>
    <w:multiLevelType w:val="hybridMultilevel"/>
    <w:tmpl w:val="336C2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4B151C"/>
    <w:multiLevelType w:val="multilevel"/>
    <w:tmpl w:val="FD0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140F8A"/>
    <w:multiLevelType w:val="hybridMultilevel"/>
    <w:tmpl w:val="B992A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776F20"/>
    <w:multiLevelType w:val="multilevel"/>
    <w:tmpl w:val="FDF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1F40EB4"/>
    <w:multiLevelType w:val="hybridMultilevel"/>
    <w:tmpl w:val="1DF0F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749F8"/>
    <w:multiLevelType w:val="hybridMultilevel"/>
    <w:tmpl w:val="16B81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8721C1"/>
    <w:multiLevelType w:val="hybridMultilevel"/>
    <w:tmpl w:val="553416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1A3A03"/>
    <w:multiLevelType w:val="multilevel"/>
    <w:tmpl w:val="4810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CE259A"/>
    <w:multiLevelType w:val="multilevel"/>
    <w:tmpl w:val="870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7A6AFF"/>
    <w:multiLevelType w:val="multilevel"/>
    <w:tmpl w:val="0A8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ED360A4"/>
    <w:multiLevelType w:val="hybridMultilevel"/>
    <w:tmpl w:val="6B620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501994"/>
    <w:multiLevelType w:val="multilevel"/>
    <w:tmpl w:val="EE30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1A81701"/>
    <w:multiLevelType w:val="hybridMultilevel"/>
    <w:tmpl w:val="638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123EDE"/>
    <w:multiLevelType w:val="multilevel"/>
    <w:tmpl w:val="2A3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650FCA"/>
    <w:multiLevelType w:val="hybridMultilevel"/>
    <w:tmpl w:val="A08A3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727BC9"/>
    <w:multiLevelType w:val="multilevel"/>
    <w:tmpl w:val="42EE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5EB780E"/>
    <w:multiLevelType w:val="hybridMultilevel"/>
    <w:tmpl w:val="D2801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EC3B3B"/>
    <w:multiLevelType w:val="multilevel"/>
    <w:tmpl w:val="F90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60F646D"/>
    <w:multiLevelType w:val="multilevel"/>
    <w:tmpl w:val="D3A8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A0B4784"/>
    <w:multiLevelType w:val="multilevel"/>
    <w:tmpl w:val="888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D754879"/>
    <w:multiLevelType w:val="hybridMultilevel"/>
    <w:tmpl w:val="FEEC2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F95DA0"/>
    <w:multiLevelType w:val="hybridMultilevel"/>
    <w:tmpl w:val="22903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6013">
    <w:abstractNumId w:val="49"/>
  </w:num>
  <w:num w:numId="2" w16cid:durableId="2114520060">
    <w:abstractNumId w:val="41"/>
  </w:num>
  <w:num w:numId="3" w16cid:durableId="140662534">
    <w:abstractNumId w:val="25"/>
  </w:num>
  <w:num w:numId="4" w16cid:durableId="1223326167">
    <w:abstractNumId w:val="18"/>
  </w:num>
  <w:num w:numId="5" w16cid:durableId="30107239">
    <w:abstractNumId w:val="59"/>
  </w:num>
  <w:num w:numId="6" w16cid:durableId="1333952227">
    <w:abstractNumId w:val="4"/>
  </w:num>
  <w:num w:numId="7" w16cid:durableId="290407293">
    <w:abstractNumId w:val="32"/>
  </w:num>
  <w:num w:numId="8" w16cid:durableId="1294747364">
    <w:abstractNumId w:val="43"/>
  </w:num>
  <w:num w:numId="9" w16cid:durableId="1449276048">
    <w:abstractNumId w:val="24"/>
  </w:num>
  <w:num w:numId="10" w16cid:durableId="2069113015">
    <w:abstractNumId w:val="6"/>
  </w:num>
  <w:num w:numId="11" w16cid:durableId="558245383">
    <w:abstractNumId w:val="55"/>
  </w:num>
  <w:num w:numId="12" w16cid:durableId="242187214">
    <w:abstractNumId w:val="9"/>
  </w:num>
  <w:num w:numId="13" w16cid:durableId="1346446871">
    <w:abstractNumId w:val="51"/>
  </w:num>
  <w:num w:numId="14" w16cid:durableId="109058555">
    <w:abstractNumId w:val="34"/>
  </w:num>
  <w:num w:numId="15" w16cid:durableId="1944723733">
    <w:abstractNumId w:val="14"/>
  </w:num>
  <w:num w:numId="16" w16cid:durableId="1428380814">
    <w:abstractNumId w:val="40"/>
  </w:num>
  <w:num w:numId="17" w16cid:durableId="1956862231">
    <w:abstractNumId w:val="13"/>
  </w:num>
  <w:num w:numId="18" w16cid:durableId="381096577">
    <w:abstractNumId w:val="2"/>
  </w:num>
  <w:num w:numId="19" w16cid:durableId="43262509">
    <w:abstractNumId w:val="31"/>
  </w:num>
  <w:num w:numId="20" w16cid:durableId="1104955938">
    <w:abstractNumId w:val="45"/>
  </w:num>
  <w:num w:numId="21" w16cid:durableId="1048915197">
    <w:abstractNumId w:val="36"/>
  </w:num>
  <w:num w:numId="22" w16cid:durableId="710114886">
    <w:abstractNumId w:val="61"/>
  </w:num>
  <w:num w:numId="23" w16cid:durableId="219950835">
    <w:abstractNumId w:val="57"/>
  </w:num>
  <w:num w:numId="24" w16cid:durableId="1445807250">
    <w:abstractNumId w:val="16"/>
  </w:num>
  <w:num w:numId="25" w16cid:durableId="1733235989">
    <w:abstractNumId w:val="15"/>
  </w:num>
  <w:num w:numId="26" w16cid:durableId="2143033265">
    <w:abstractNumId w:val="53"/>
  </w:num>
  <w:num w:numId="27" w16cid:durableId="2031952348">
    <w:abstractNumId w:val="26"/>
  </w:num>
  <w:num w:numId="28" w16cid:durableId="676616734">
    <w:abstractNumId w:val="60"/>
  </w:num>
  <w:num w:numId="29" w16cid:durableId="135494442">
    <w:abstractNumId w:val="33"/>
  </w:num>
  <w:num w:numId="30" w16cid:durableId="1283340187">
    <w:abstractNumId w:val="12"/>
  </w:num>
  <w:num w:numId="31" w16cid:durableId="1729382489">
    <w:abstractNumId w:val="50"/>
  </w:num>
  <w:num w:numId="32" w16cid:durableId="1473987928">
    <w:abstractNumId w:val="7"/>
  </w:num>
  <w:num w:numId="33" w16cid:durableId="735202187">
    <w:abstractNumId w:val="28"/>
  </w:num>
  <w:num w:numId="34" w16cid:durableId="931009329">
    <w:abstractNumId w:val="54"/>
  </w:num>
  <w:num w:numId="35" w16cid:durableId="1982269176">
    <w:abstractNumId w:val="47"/>
  </w:num>
  <w:num w:numId="36" w16cid:durableId="9449677">
    <w:abstractNumId w:val="8"/>
  </w:num>
  <w:num w:numId="37" w16cid:durableId="1039932821">
    <w:abstractNumId w:val="46"/>
  </w:num>
  <w:num w:numId="38" w16cid:durableId="74134183">
    <w:abstractNumId w:val="58"/>
  </w:num>
  <w:num w:numId="39" w16cid:durableId="369378281">
    <w:abstractNumId w:val="17"/>
  </w:num>
  <w:num w:numId="40" w16cid:durableId="199518167">
    <w:abstractNumId w:val="21"/>
  </w:num>
  <w:num w:numId="41" w16cid:durableId="1863392728">
    <w:abstractNumId w:val="42"/>
  </w:num>
  <w:num w:numId="42" w16cid:durableId="14036771">
    <w:abstractNumId w:val="1"/>
  </w:num>
  <w:num w:numId="43" w16cid:durableId="1939169068">
    <w:abstractNumId w:val="20"/>
  </w:num>
  <w:num w:numId="44" w16cid:durableId="212271764">
    <w:abstractNumId w:val="38"/>
  </w:num>
  <w:num w:numId="45" w16cid:durableId="952588171">
    <w:abstractNumId w:val="27"/>
  </w:num>
  <w:num w:numId="46" w16cid:durableId="97258833">
    <w:abstractNumId w:val="29"/>
  </w:num>
  <w:num w:numId="47" w16cid:durableId="1707095526">
    <w:abstractNumId w:val="11"/>
  </w:num>
  <w:num w:numId="48" w16cid:durableId="1829831192">
    <w:abstractNumId w:val="10"/>
  </w:num>
  <w:num w:numId="49" w16cid:durableId="1534538403">
    <w:abstractNumId w:val="30"/>
  </w:num>
  <w:num w:numId="50" w16cid:durableId="238291224">
    <w:abstractNumId w:val="62"/>
  </w:num>
  <w:num w:numId="51" w16cid:durableId="1295914438">
    <w:abstractNumId w:val="19"/>
  </w:num>
  <w:num w:numId="52" w16cid:durableId="563105639">
    <w:abstractNumId w:val="37"/>
  </w:num>
  <w:num w:numId="53" w16cid:durableId="1707481755">
    <w:abstractNumId w:val="39"/>
  </w:num>
  <w:num w:numId="54" w16cid:durableId="1754936688">
    <w:abstractNumId w:val="56"/>
  </w:num>
  <w:num w:numId="55" w16cid:durableId="188566139">
    <w:abstractNumId w:val="63"/>
  </w:num>
  <w:num w:numId="56" w16cid:durableId="784811245">
    <w:abstractNumId w:val="5"/>
  </w:num>
  <w:num w:numId="57" w16cid:durableId="1898054526">
    <w:abstractNumId w:val="22"/>
  </w:num>
  <w:num w:numId="58" w16cid:durableId="1314144321">
    <w:abstractNumId w:val="52"/>
  </w:num>
  <w:num w:numId="59" w16cid:durableId="1705248063">
    <w:abstractNumId w:val="23"/>
  </w:num>
  <w:num w:numId="60" w16cid:durableId="2094890025">
    <w:abstractNumId w:val="3"/>
  </w:num>
  <w:num w:numId="61" w16cid:durableId="1561788608">
    <w:abstractNumId w:val="0"/>
  </w:num>
  <w:num w:numId="62" w16cid:durableId="2064743958">
    <w:abstractNumId w:val="44"/>
  </w:num>
  <w:num w:numId="63" w16cid:durableId="733702283">
    <w:abstractNumId w:val="48"/>
  </w:num>
  <w:num w:numId="64" w16cid:durableId="82412325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E2"/>
    <w:rsid w:val="001B29BD"/>
    <w:rsid w:val="003B00D0"/>
    <w:rsid w:val="009E53BC"/>
    <w:rsid w:val="00C95249"/>
    <w:rsid w:val="00D51CE2"/>
    <w:rsid w:val="00F6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AAD0"/>
  <w15:chartTrackingRefBased/>
  <w15:docId w15:val="{9DF5F108-2054-4D8F-BD0C-EF0E0581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1C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00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1B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2023-07-21T09:10:00Z</dcterms:created>
  <dcterms:modified xsi:type="dcterms:W3CDTF">2023-07-21T09:50:00Z</dcterms:modified>
</cp:coreProperties>
</file>