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355A" w14:textId="2859C383" w:rsidR="007F793F" w:rsidRDefault="005F2C35" w:rsidP="005F2C35">
      <w:pPr>
        <w:pStyle w:val="Heading1"/>
        <w:jc w:val="center"/>
      </w:pPr>
      <w:r>
        <w:t>Report 4: AI + CI/CD + Testing Report (Integration Phase)</w:t>
      </w:r>
    </w:p>
    <w:p w14:paraId="4BEFAA0B" w14:textId="7AC098F7" w:rsidR="007F793F" w:rsidRDefault="00000000" w:rsidP="005F2C35">
      <w:pPr>
        <w:pStyle w:val="Heading2"/>
      </w:pPr>
      <w:r>
        <w:t>AI Feature Integration</w:t>
      </w:r>
    </w:p>
    <w:p w14:paraId="7E4F912A" w14:textId="30CEB1CB" w:rsidR="007F793F" w:rsidRDefault="00000000" w:rsidP="005F2C35">
      <w:pPr>
        <w:pStyle w:val="Heading2"/>
      </w:pPr>
      <w:r>
        <w:t>CI/CD Pipeline Setup</w:t>
      </w:r>
    </w:p>
    <w:p w14:paraId="02F28C33" w14:textId="77777777" w:rsidR="00694DBA" w:rsidRPr="00694DBA" w:rsidRDefault="00694DBA" w:rsidP="00694DBA">
      <w:pPr>
        <w:pStyle w:val="code-line"/>
        <w:numPr>
          <w:ilvl w:val="0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CI/CD Tool</w:t>
      </w:r>
      <w:r w:rsidRPr="00694DBA">
        <w:rPr>
          <w:sz w:val="21"/>
          <w:szCs w:val="21"/>
        </w:rPr>
        <w:t>: The project utilizes GitHub Actions for its Continuous Integration and Continuous Delivery pipeline.</w:t>
      </w:r>
    </w:p>
    <w:p w14:paraId="2DF91FDA" w14:textId="77777777" w:rsidR="00694DBA" w:rsidRPr="00694DBA" w:rsidRDefault="00694DBA" w:rsidP="00694DBA">
      <w:pPr>
        <w:pStyle w:val="code-line"/>
        <w:numPr>
          <w:ilvl w:val="0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Pipeline Configuration</w:t>
      </w:r>
      <w:r w:rsidRPr="00694DBA">
        <w:rPr>
          <w:sz w:val="21"/>
          <w:szCs w:val="21"/>
        </w:rPr>
        <w:t>: The pipeline is defined in the </w:t>
      </w:r>
      <w:r w:rsidRPr="00694DBA">
        <w:rPr>
          <w:rStyle w:val="HTMLCode"/>
          <w:rFonts w:ascii="Times New Roman" w:hAnsi="Times New Roman" w:cs="Times New Roman"/>
          <w:sz w:val="21"/>
          <w:szCs w:val="21"/>
        </w:rPr>
        <w:t>.</w:t>
      </w:r>
      <w:proofErr w:type="spellStart"/>
      <w:r w:rsidRPr="00694DBA">
        <w:rPr>
          <w:rStyle w:val="HTMLCode"/>
          <w:rFonts w:ascii="Times New Roman" w:hAnsi="Times New Roman" w:cs="Times New Roman"/>
          <w:sz w:val="21"/>
          <w:szCs w:val="21"/>
        </w:rPr>
        <w:t>github</w:t>
      </w:r>
      <w:proofErr w:type="spellEnd"/>
      <w:r w:rsidRPr="00694DBA">
        <w:rPr>
          <w:rStyle w:val="HTMLCode"/>
          <w:rFonts w:ascii="Times New Roman" w:hAnsi="Times New Roman" w:cs="Times New Roman"/>
          <w:sz w:val="21"/>
          <w:szCs w:val="21"/>
        </w:rPr>
        <w:t>/workflows/dotnet-</w:t>
      </w:r>
      <w:proofErr w:type="spellStart"/>
      <w:r w:rsidRPr="00694DBA">
        <w:rPr>
          <w:rStyle w:val="HTMLCode"/>
          <w:rFonts w:ascii="Times New Roman" w:hAnsi="Times New Roman" w:cs="Times New Roman"/>
          <w:sz w:val="21"/>
          <w:szCs w:val="21"/>
        </w:rPr>
        <w:t>ci.yml</w:t>
      </w:r>
      <w:proofErr w:type="spellEnd"/>
      <w:r w:rsidRPr="00694DBA">
        <w:rPr>
          <w:sz w:val="21"/>
          <w:szCs w:val="21"/>
        </w:rPr>
        <w:t> file.</w:t>
      </w:r>
    </w:p>
    <w:p w14:paraId="4947B5D2" w14:textId="77777777" w:rsidR="00694DBA" w:rsidRPr="00694DBA" w:rsidRDefault="00694DBA" w:rsidP="00694DBA">
      <w:pPr>
        <w:pStyle w:val="code-line"/>
        <w:numPr>
          <w:ilvl w:val="0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Pipeline Steps</w:t>
      </w:r>
      <w:r w:rsidRPr="00694DBA">
        <w:rPr>
          <w:sz w:val="21"/>
          <w:szCs w:val="21"/>
        </w:rPr>
        <w:t>:</w:t>
      </w:r>
    </w:p>
    <w:p w14:paraId="5F17245C" w14:textId="77777777" w:rsidR="00694DBA" w:rsidRPr="00694DBA" w:rsidRDefault="00694DBA" w:rsidP="00694DBA">
      <w:pPr>
        <w:pStyle w:val="code-line"/>
        <w:numPr>
          <w:ilvl w:val="1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Build</w:t>
      </w:r>
      <w:r w:rsidRPr="00694DBA">
        <w:rPr>
          <w:sz w:val="21"/>
          <w:szCs w:val="21"/>
        </w:rPr>
        <w:t>: The pipeline is configured to build the .NET solution, ensuring all code compiles successfully.</w:t>
      </w:r>
    </w:p>
    <w:p w14:paraId="15DACCEB" w14:textId="77777777" w:rsidR="00694DBA" w:rsidRPr="00694DBA" w:rsidRDefault="00694DBA" w:rsidP="00694DBA">
      <w:pPr>
        <w:pStyle w:val="code-line"/>
        <w:numPr>
          <w:ilvl w:val="1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Test</w:t>
      </w:r>
      <w:r w:rsidRPr="00694DBA">
        <w:rPr>
          <w:sz w:val="21"/>
          <w:szCs w:val="21"/>
        </w:rPr>
        <w:t>: It includes steps to run automated tests (likely unit tests and potentially integration tests) to verify the correctness and stability of the codebase.</w:t>
      </w:r>
    </w:p>
    <w:p w14:paraId="05F411A4" w14:textId="77777777" w:rsidR="00694DBA" w:rsidRPr="00694DBA" w:rsidRDefault="00694DBA" w:rsidP="00694DBA">
      <w:pPr>
        <w:pStyle w:val="code-line"/>
        <w:numPr>
          <w:ilvl w:val="1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Triggers</w:t>
      </w:r>
      <w:r w:rsidRPr="00694DBA">
        <w:rPr>
          <w:sz w:val="21"/>
          <w:szCs w:val="21"/>
        </w:rPr>
        <w:t>: The pipeline is triggered on </w:t>
      </w:r>
      <w:r w:rsidRPr="00694DBA">
        <w:rPr>
          <w:rStyle w:val="HTMLCode"/>
          <w:rFonts w:ascii="Times New Roman" w:hAnsi="Times New Roman" w:cs="Times New Roman"/>
          <w:sz w:val="21"/>
          <w:szCs w:val="21"/>
        </w:rPr>
        <w:t>push</w:t>
      </w:r>
      <w:r w:rsidRPr="00694DBA">
        <w:rPr>
          <w:sz w:val="21"/>
          <w:szCs w:val="21"/>
        </w:rPr>
        <w:t> events to the </w:t>
      </w:r>
      <w:r w:rsidRPr="00694DBA">
        <w:rPr>
          <w:rStyle w:val="HTMLCode"/>
          <w:rFonts w:ascii="Times New Roman" w:hAnsi="Times New Roman" w:cs="Times New Roman"/>
          <w:sz w:val="21"/>
          <w:szCs w:val="21"/>
        </w:rPr>
        <w:t>main</w:t>
      </w:r>
      <w:r w:rsidRPr="00694DBA">
        <w:rPr>
          <w:sz w:val="21"/>
          <w:szCs w:val="21"/>
        </w:rPr>
        <w:t> branch and on </w:t>
      </w:r>
      <w:proofErr w:type="spellStart"/>
      <w:r w:rsidRPr="00694DBA">
        <w:rPr>
          <w:rStyle w:val="HTMLCode"/>
          <w:rFonts w:ascii="Times New Roman" w:hAnsi="Times New Roman" w:cs="Times New Roman"/>
          <w:sz w:val="21"/>
          <w:szCs w:val="21"/>
        </w:rPr>
        <w:t>pull_request</w:t>
      </w:r>
      <w:proofErr w:type="spellEnd"/>
      <w:r w:rsidRPr="00694DBA">
        <w:rPr>
          <w:sz w:val="21"/>
          <w:szCs w:val="21"/>
        </w:rPr>
        <w:t> events targeting the </w:t>
      </w:r>
      <w:r w:rsidRPr="00694DBA">
        <w:rPr>
          <w:rStyle w:val="HTMLCode"/>
          <w:rFonts w:ascii="Times New Roman" w:hAnsi="Times New Roman" w:cs="Times New Roman"/>
          <w:sz w:val="21"/>
          <w:szCs w:val="21"/>
        </w:rPr>
        <w:t>main</w:t>
      </w:r>
      <w:r w:rsidRPr="00694DBA">
        <w:rPr>
          <w:sz w:val="21"/>
          <w:szCs w:val="21"/>
        </w:rPr>
        <w:t> branch. This ensures that all new code and proposed changes are automatically validated.</w:t>
      </w:r>
    </w:p>
    <w:p w14:paraId="7F5571E1" w14:textId="77777777" w:rsidR="00694DBA" w:rsidRPr="00694DBA" w:rsidRDefault="00694DBA" w:rsidP="00694DBA">
      <w:pPr>
        <w:pStyle w:val="code-line"/>
        <w:numPr>
          <w:ilvl w:val="0"/>
          <w:numId w:val="14"/>
        </w:numPr>
        <w:rPr>
          <w:sz w:val="21"/>
          <w:szCs w:val="21"/>
        </w:rPr>
      </w:pPr>
      <w:r w:rsidRPr="00694DBA">
        <w:rPr>
          <w:rStyle w:val="Strong"/>
          <w:sz w:val="21"/>
          <w:szCs w:val="21"/>
        </w:rPr>
        <w:t>Link to Pipeline Configuration</w:t>
      </w:r>
      <w:r w:rsidRPr="00694DBA">
        <w:rPr>
          <w:sz w:val="21"/>
          <w:szCs w:val="21"/>
        </w:rPr>
        <w:t>: The configuration can be found at: </w:t>
      </w:r>
      <w:r w:rsidRPr="00694DBA">
        <w:rPr>
          <w:rStyle w:val="HTMLCode"/>
          <w:rFonts w:ascii="Times New Roman" w:hAnsi="Times New Roman" w:cs="Times New Roman"/>
          <w:sz w:val="21"/>
          <w:szCs w:val="21"/>
        </w:rPr>
        <w:t>.</w:t>
      </w:r>
      <w:proofErr w:type="spellStart"/>
      <w:r w:rsidRPr="00694DBA">
        <w:rPr>
          <w:rStyle w:val="HTMLCode"/>
          <w:rFonts w:ascii="Times New Roman" w:hAnsi="Times New Roman" w:cs="Times New Roman"/>
          <w:sz w:val="21"/>
          <w:szCs w:val="21"/>
        </w:rPr>
        <w:t>github</w:t>
      </w:r>
      <w:proofErr w:type="spellEnd"/>
      <w:r w:rsidRPr="00694DBA">
        <w:rPr>
          <w:rStyle w:val="HTMLCode"/>
          <w:rFonts w:ascii="Times New Roman" w:hAnsi="Times New Roman" w:cs="Times New Roman"/>
          <w:sz w:val="21"/>
          <w:szCs w:val="21"/>
        </w:rPr>
        <w:t>/workflows/dotnet-</w:t>
      </w:r>
      <w:proofErr w:type="spellStart"/>
      <w:r w:rsidRPr="00694DBA">
        <w:rPr>
          <w:rStyle w:val="HTMLCode"/>
          <w:rFonts w:ascii="Times New Roman" w:hAnsi="Times New Roman" w:cs="Times New Roman"/>
          <w:sz w:val="21"/>
          <w:szCs w:val="21"/>
        </w:rPr>
        <w:t>ci.yml</w:t>
      </w:r>
      <w:proofErr w:type="spellEnd"/>
    </w:p>
    <w:p w14:paraId="3B9792DD" w14:textId="5B673424" w:rsidR="007F793F" w:rsidRDefault="00000000" w:rsidP="005F2C35">
      <w:pPr>
        <w:pStyle w:val="Heading2"/>
      </w:pPr>
      <w:r>
        <w:t>Deployment Workflow</w:t>
      </w:r>
    </w:p>
    <w:p w14:paraId="40EA0280" w14:textId="656597F4" w:rsidR="007F793F" w:rsidRDefault="00000000" w:rsidP="005F2C35">
      <w:pPr>
        <w:pStyle w:val="ListParagraph"/>
        <w:numPr>
          <w:ilvl w:val="0"/>
          <w:numId w:val="13"/>
        </w:numPr>
      </w:pPr>
      <w:r>
        <w:t>Explain how the system was deployed to staging or production.</w:t>
      </w:r>
    </w:p>
    <w:p w14:paraId="6C6EB6A6" w14:textId="05834F39" w:rsidR="007F793F" w:rsidRDefault="00000000" w:rsidP="005F2C35">
      <w:pPr>
        <w:pStyle w:val="ListParagraph"/>
        <w:numPr>
          <w:ilvl w:val="0"/>
          <w:numId w:val="13"/>
        </w:numPr>
      </w:pPr>
      <w:r>
        <w:t>Include deployment frequency and automation levels.</w:t>
      </w:r>
    </w:p>
    <w:p w14:paraId="0B51E02F" w14:textId="51E25C28" w:rsidR="007F793F" w:rsidRDefault="00000000" w:rsidP="005F2C35">
      <w:pPr>
        <w:pStyle w:val="Heading2"/>
      </w:pPr>
      <w:r>
        <w:t>Collaboration and Automation</w:t>
      </w:r>
    </w:p>
    <w:p w14:paraId="5F121E79" w14:textId="7B895555" w:rsidR="007F793F" w:rsidRDefault="00000000" w:rsidP="005F2C35">
      <w:pPr>
        <w:pStyle w:val="ListParagraph"/>
        <w:numPr>
          <w:ilvl w:val="0"/>
          <w:numId w:val="13"/>
        </w:numPr>
      </w:pPr>
      <w:r>
        <w:t>Describe how team members coordinated CI/CD tasks.</w:t>
      </w:r>
    </w:p>
    <w:p w14:paraId="5527F906" w14:textId="5E9BA57F" w:rsidR="007F793F" w:rsidRDefault="00000000" w:rsidP="005F2C35">
      <w:pPr>
        <w:pStyle w:val="ListParagraph"/>
        <w:numPr>
          <w:ilvl w:val="0"/>
          <w:numId w:val="13"/>
        </w:numPr>
      </w:pPr>
      <w:r>
        <w:t>Mention any automation bots or workflows used.</w:t>
      </w:r>
    </w:p>
    <w:p w14:paraId="798938B0" w14:textId="60D50E30" w:rsidR="007F793F" w:rsidRDefault="00000000" w:rsidP="005F2C35">
      <w:pPr>
        <w:pStyle w:val="Heading2"/>
      </w:pPr>
      <w:r>
        <w:t>Lessons Learned</w:t>
      </w:r>
    </w:p>
    <w:p w14:paraId="2050AC27" w14:textId="1428F0A6" w:rsidR="007F793F" w:rsidRDefault="00000000" w:rsidP="005F2C35">
      <w:pPr>
        <w:pStyle w:val="ListParagraph"/>
        <w:numPr>
          <w:ilvl w:val="0"/>
          <w:numId w:val="13"/>
        </w:numPr>
      </w:pPr>
      <w:r>
        <w:t>Highlight key takeaways from AI integration and automated testing.</w:t>
      </w:r>
    </w:p>
    <w:p w14:paraId="51E92384" w14:textId="01A4DF49" w:rsidR="007F793F" w:rsidRDefault="00000000" w:rsidP="005F2C35">
      <w:pPr>
        <w:pStyle w:val="ListParagraph"/>
        <w:numPr>
          <w:ilvl w:val="0"/>
          <w:numId w:val="13"/>
        </w:numPr>
      </w:pPr>
      <w:r>
        <w:t>Reflect on what worked and what could be improved.</w:t>
      </w:r>
    </w:p>
    <w:p w14:paraId="78046680" w14:textId="55B2519C" w:rsidR="007F793F" w:rsidRDefault="00000000" w:rsidP="005F2C35">
      <w:pPr>
        <w:pStyle w:val="Heading2"/>
      </w:pPr>
      <w:r>
        <w:t>Appendix (Optional)</w:t>
      </w:r>
    </w:p>
    <w:p w14:paraId="5BDD3DC0" w14:textId="2D1691DE" w:rsidR="007F793F" w:rsidRDefault="00000000" w:rsidP="005F2C35">
      <w:pPr>
        <w:pStyle w:val="ListParagraph"/>
        <w:numPr>
          <w:ilvl w:val="0"/>
          <w:numId w:val="13"/>
        </w:numPr>
      </w:pPr>
      <w:r>
        <w:t>Include full test logs, model performance charts, or pipeline files if needed.</w:t>
      </w:r>
    </w:p>
    <w:p w14:paraId="5196D553" w14:textId="5FAFC0F1" w:rsidR="007F793F" w:rsidRDefault="007F793F"/>
    <w:sectPr w:rsidR="007F793F" w:rsidSect="0030254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3B8" w14:textId="77777777" w:rsidR="0030254A" w:rsidRDefault="0030254A" w:rsidP="005F2C35">
      <w:pPr>
        <w:spacing w:after="0" w:line="240" w:lineRule="auto"/>
      </w:pPr>
      <w:r>
        <w:separator/>
      </w:r>
    </w:p>
  </w:endnote>
  <w:endnote w:type="continuationSeparator" w:id="0">
    <w:p w14:paraId="596FBC71" w14:textId="77777777" w:rsidR="0030254A" w:rsidRDefault="0030254A" w:rsidP="005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B45E" w14:textId="0243441B" w:rsidR="005F2C35" w:rsidRDefault="005F2C35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21C6" w14:textId="77777777" w:rsidR="0030254A" w:rsidRDefault="0030254A" w:rsidP="005F2C35">
      <w:pPr>
        <w:spacing w:after="0" w:line="240" w:lineRule="auto"/>
      </w:pPr>
      <w:r>
        <w:separator/>
      </w:r>
    </w:p>
  </w:footnote>
  <w:footnote w:type="continuationSeparator" w:id="0">
    <w:p w14:paraId="28025B62" w14:textId="77777777" w:rsidR="0030254A" w:rsidRDefault="0030254A" w:rsidP="005F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2ECC" w14:textId="0E2F1F2C" w:rsidR="005F2C35" w:rsidRDefault="005F2C3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CBA4F0" wp14:editId="5F40F39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3150" cy="418578"/>
          <wp:effectExtent l="0" t="0" r="0" b="635"/>
          <wp:wrapNone/>
          <wp:docPr id="6732447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244790" name="Picture 6732447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4713" cy="423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D0C91"/>
    <w:multiLevelType w:val="multilevel"/>
    <w:tmpl w:val="AE7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F4BD5"/>
    <w:multiLevelType w:val="hybridMultilevel"/>
    <w:tmpl w:val="35020120"/>
    <w:lvl w:ilvl="0" w:tplc="312013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C012F"/>
    <w:multiLevelType w:val="hybridMultilevel"/>
    <w:tmpl w:val="B70AB232"/>
    <w:lvl w:ilvl="0" w:tplc="DF08CB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E6B39"/>
    <w:multiLevelType w:val="hybridMultilevel"/>
    <w:tmpl w:val="4498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345A2"/>
    <w:multiLevelType w:val="hybridMultilevel"/>
    <w:tmpl w:val="3D4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6112">
    <w:abstractNumId w:val="8"/>
  </w:num>
  <w:num w:numId="2" w16cid:durableId="232089852">
    <w:abstractNumId w:val="6"/>
  </w:num>
  <w:num w:numId="3" w16cid:durableId="531039505">
    <w:abstractNumId w:val="5"/>
  </w:num>
  <w:num w:numId="4" w16cid:durableId="614362478">
    <w:abstractNumId w:val="4"/>
  </w:num>
  <w:num w:numId="5" w16cid:durableId="1508599754">
    <w:abstractNumId w:val="7"/>
  </w:num>
  <w:num w:numId="6" w16cid:durableId="489640566">
    <w:abstractNumId w:val="3"/>
  </w:num>
  <w:num w:numId="7" w16cid:durableId="1603297648">
    <w:abstractNumId w:val="2"/>
  </w:num>
  <w:num w:numId="8" w16cid:durableId="1058668818">
    <w:abstractNumId w:val="1"/>
  </w:num>
  <w:num w:numId="9" w16cid:durableId="56437047">
    <w:abstractNumId w:val="0"/>
  </w:num>
  <w:num w:numId="10" w16cid:durableId="380323182">
    <w:abstractNumId w:val="11"/>
  </w:num>
  <w:num w:numId="11" w16cid:durableId="1546218030">
    <w:abstractNumId w:val="12"/>
  </w:num>
  <w:num w:numId="12" w16cid:durableId="452747239">
    <w:abstractNumId w:val="13"/>
  </w:num>
  <w:num w:numId="13" w16cid:durableId="1115178459">
    <w:abstractNumId w:val="10"/>
  </w:num>
  <w:num w:numId="14" w16cid:durableId="185366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3C"/>
    <w:rsid w:val="0029639D"/>
    <w:rsid w:val="002B3EB7"/>
    <w:rsid w:val="002E69C9"/>
    <w:rsid w:val="0030254A"/>
    <w:rsid w:val="00326F90"/>
    <w:rsid w:val="005F2C35"/>
    <w:rsid w:val="00694DBA"/>
    <w:rsid w:val="007F793F"/>
    <w:rsid w:val="00A97E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51D7B4"/>
  <w14:defaultImageDpi w14:val="300"/>
  <w15:docId w15:val="{1FE4E474-D27F-4164-9058-229BBD17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35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line">
    <w:name w:val="code-line"/>
    <w:basedOn w:val="Normal"/>
    <w:rsid w:val="0069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PC</cp:lastModifiedBy>
  <cp:revision>4</cp:revision>
  <dcterms:created xsi:type="dcterms:W3CDTF">2013-12-23T23:15:00Z</dcterms:created>
  <dcterms:modified xsi:type="dcterms:W3CDTF">2025-07-27T16:49:00Z</dcterms:modified>
  <cp:category/>
</cp:coreProperties>
</file>