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000"/>
        <w:ind/>
        <w:jc w:val="center"/>
        <w:rPr/>
      </w:pPr>
      <w:r>
        <w:rPr>
          <w:rFonts w:ascii="Times New Roman" w:hAnsi="Times New Roman" w:eastAsia="Times New Roman"/>
          <w:b/>
          <w:color w:val="1f4e79"/>
          <w:sz w:val="36"/>
        </w:rPr>
        <w:t xml:space="preserve">ĐỀ CƯƠNG CHI TIẾT HỌC PHẦN</w:t>
      </w:r>
      <w:r/>
    </w:p>
    <w:p>
      <w:pPr>
        <w:pBdr/>
        <w:spacing w:before="240"/>
        <w:ind/>
        <w:jc w:val="center"/>
        <w:rPr/>
      </w:pPr>
      <w:r>
        <w:rPr>
          <w:rFonts w:ascii="Times New Roman" w:hAnsi="Times New Roman" w:eastAsia="Times New Roman"/>
          <w:b/>
          <w:color w:val="2f5597"/>
          <w:sz w:val="48"/>
        </w:rPr>
        <w:t xml:space="preserve">CƠ SỞ DỮ LIỆU</w:t>
      </w:r>
      <w:r/>
    </w:p>
    <w:p>
      <w:pPr>
        <w:pBdr/>
        <w:spacing w:before="400"/>
        <w:ind/>
        <w:jc w:val="center"/>
        <w:rPr/>
      </w:pPr>
      <w:r>
        <w:rPr>
          <w:rFonts w:ascii="Times New Roman" w:hAnsi="Times New Roman" w:eastAsia="Times New Roman"/>
          <w:i/>
          <w:sz w:val="28"/>
        </w:rPr>
        <w:t xml:space="preserve">Phương án đề xuất: 02 tín chỉ - 45 tiết</w:t>
      </w:r>
      <w:r/>
    </w:p>
    <w:p>
      <w:pPr>
        <w:pBdr/>
        <w:spacing w:before="3200"/>
        <w:ind/>
        <w:jc w:val="center"/>
        <w:rPr/>
      </w:pPr>
      <w:r>
        <w:rPr>
          <w:rFonts w:ascii="Times New Roman" w:hAnsi="Times New Roman" w:eastAsia="Times New Roman"/>
          <w:sz w:val="25"/>
        </w:rPr>
      </w:r>
      <w:r/>
    </w:p>
    <w:p>
      <w:pPr>
        <w:pBdr/>
        <w:spacing/>
        <w:ind/>
        <w:rPr/>
      </w:pPr>
      <w:r>
        <w:rPr>
          <w:rFonts w:ascii="Times New Roman" w:hAnsi="Times New Roman" w:eastAsia="Times New Roman"/>
        </w:rPr>
        <w:br w:type="page" w:clear="all"/>
      </w:r>
      <w:r/>
    </w:p>
    <w:p>
      <w:pPr>
        <w:pStyle w:val="713"/>
        <w:keepNext w:val="true"/>
        <w:pBdr/>
        <w:spacing w:after="80" w:before="160"/>
        <w:ind/>
        <w:rPr/>
      </w:pPr>
      <w:r>
        <w:rPr>
          <w:rFonts w:ascii="Times New Roman" w:hAnsi="Times New Roman" w:eastAsia="Times New Roman"/>
        </w:rPr>
        <w:t xml:space="preserve">I. THÔNG TIN CHUNG VỀ HỌC PHẦN</w:t>
      </w:r>
      <w:r/>
    </w:p>
    <w:tbl>
      <w:tblPr>
        <w:tblStyle w:val="773"/>
        <w:jc w:val="center"/>
        <w:tblW w:w="0" w:type="auto"/>
        <w:tblBorders/>
        <w:tblLayout w:type="fixed"/>
        <w:tblLook w:val="04A0" w:firstRow="1" w:lastRow="0" w:firstColumn="1" w:lastColumn="0" w:noHBand="0" w:noVBand="1"/>
      </w:tblPr>
      <w:tblGrid>
        <w:gridCol w:w="4844"/>
        <w:gridCol w:w="4844"/>
      </w:tblGrid>
      <w:tr>
        <w:trPr>
          <w:cantSplit/>
          <w:tblHeader/>
        </w:trPr>
        <w:tc>
          <w:tcPr>
            <w:shd w:val="clear" w:color="auto" w:fill="d9eaf7"/>
            <w:tcBorders/>
            <w:tcW w:w="4844"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Nội dung</w:t>
            </w:r>
            <w:r/>
          </w:p>
        </w:tc>
        <w:tc>
          <w:tcPr>
            <w:shd w:val="clear" w:color="auto" w:fill="d9eaf7"/>
            <w:tcBorders/>
            <w:tcW w:w="4844"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Thông tin đề xuất</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Tên học phần tiếng Việt</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Cơ sở dữ liệu</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Tên học phần tiếng Anh</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Database Fundamentals</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Mã học phần</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Do cơ sở đào tạo quy định</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Số tín chỉ</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02 tín chỉ</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Tổng số tiết trên lớp</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45 tiết</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Phân bổ thời lượng</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30 tiết lý thuyết; 15 tiết bài tập, thực hành và seminar</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Thời gian tự học đề xuất</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Khoảng 90 giờ</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Loại học phần</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Học phần cơ sở ngành, bắt buộc</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Học phần tiên quyết</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Tin học đại cương </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Đối tượng học</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Học viên khối ngành Công nghệ thông tin, Kỹ thuật phần mềm, Hệ thống thông tin và các ngành kỹ thuật có sử dụng cơ sở dữ liệu</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Ngôn ngữ giảng dạy</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Tiếng Việt</w:t>
            </w:r>
            <w:r/>
          </w:p>
        </w:tc>
      </w:tr>
      <w:tr>
        <w:trPr>
          <w:cantSplit/>
        </w:trPr>
        <w:tc>
          <w:tcPr>
            <w:tcBorders/>
            <w:tcMar>
              <w:left w:w="90" w:type="dxa"/>
              <w:top w:w="80" w:type="dxa"/>
              <w:right w:w="90" w:type="dxa"/>
              <w:bottom w:w="80" w:type="dxa"/>
            </w:tcMar>
            <w:tcW w:w="2948"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Công cụ thực hành đề xuất</w:t>
            </w:r>
            <w:r/>
          </w:p>
        </w:tc>
        <w:tc>
          <w:tcPr>
            <w:tcBorders/>
            <w:tcMar>
              <w:left w:w="90" w:type="dxa"/>
              <w:top w:w="80" w:type="dxa"/>
              <w:right w:w="90" w:type="dxa"/>
              <w:bottom w:w="80" w:type="dxa"/>
            </w:tcMar>
            <w:tcW w:w="6690" w:type="dxa"/>
            <w:vAlign w:val="center"/>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PostgreSQL kết hợp pgAdmin hoặc DBeaver; có thể thay bằng MySQL, Microsoft SQL Server hoặc hệ quản trị cơ sở dữ liệu do cơ sở đào tạo lựa chọn</w:t>
            </w:r>
            <w:r/>
          </w:p>
        </w:tc>
      </w:tr>
    </w:tbl>
    <w:p>
      <w:pPr>
        <w:pStyle w:val="713"/>
        <w:keepNext w:val="true"/>
        <w:pBdr/>
        <w:spacing w:after="80" w:before="160"/>
        <w:ind/>
        <w:rPr/>
      </w:pPr>
      <w:r>
        <w:rPr>
          <w:rFonts w:ascii="Times New Roman" w:hAnsi="Times New Roman" w:eastAsia="Times New Roman"/>
        </w:rPr>
        <w:t xml:space="preserve">II. MÔ TẢ TÓM TẮT HỌC PHẦN</w:t>
      </w:r>
      <w:r/>
    </w:p>
    <w:p>
      <w:pPr>
        <w:pBdr/>
        <w:spacing w:after="80" w:line="276" w:lineRule="auto"/>
        <w:ind w:firstLine="425"/>
        <w:rPr/>
      </w:pPr>
      <w:r>
        <w:rPr>
          <w:rFonts w:ascii="Times New Roman" w:hAnsi="Times New Roman" w:eastAsia="Times New Roman"/>
        </w:rPr>
        <w:t xml:space="preserve">Học phần cung cấp cho người học kiến thức nền tảng về tổ chức, quản lý và khai thác dữ liệu trong hệ thống t</w:t>
      </w:r>
      <w:r>
        <w:rPr>
          <w:rFonts w:ascii="Times New Roman" w:hAnsi="Times New Roman" w:eastAsia="Times New Roman"/>
        </w:rPr>
        <w:t xml:space="preserve">hông tin. Nội dung bắt đầu từ những hạn chế của hệ thống tập tin truyền thống, khái niệm cơ sở dữ liệu và hệ quản trị cơ sở dữ liệu; tiếp đó trình bày kiến trúc ba mức của cơ sở dữ liệu, tính độc lập dữ liệu, các mô hình dữ liệu và mô hình dữ liệu quan hệ.</w:t>
      </w:r>
      <w:r/>
    </w:p>
    <w:p>
      <w:pPr>
        <w:pBdr/>
        <w:spacing w:after="80" w:line="276" w:lineRule="auto"/>
        <w:ind w:firstLine="425"/>
        <w:rPr/>
      </w:pPr>
      <w:r>
        <w:rPr>
          <w:rFonts w:ascii="Times New Roman" w:hAnsi="Times New Roman" w:eastAsia="Times New Roman"/>
        </w:rPr>
        <w:t xml:space="preserve">Người học được trang bị</w:t>
      </w:r>
      <w:r>
        <w:rPr>
          <w:rFonts w:ascii="Times New Roman" w:hAnsi="Times New Roman" w:eastAsia="Times New Roman"/>
        </w:rPr>
        <w:t xml:space="preserve"> kiến thức về thuộc tính, miền giá trị, bộ, quan hệ, lược đồ quan hệ, khóa; các ràng buộc toàn vẹn và phụ thuộc hàm; các phép toán đại số quan hệ; ngôn ngữ truy vấn SQL; ngôn ngữ tân từ có biến bộ, biến miền; nguyên tắc và kỹ thuật tối ưu hóa câu truy vấn.</w:t>
      </w:r>
      <w:r/>
    </w:p>
    <w:p>
      <w:pPr>
        <w:pBdr/>
        <w:spacing w:after="80" w:line="276" w:lineRule="auto"/>
        <w:ind w:firstLine="425"/>
        <w:rPr/>
      </w:pPr>
      <w:r>
        <w:rPr>
          <w:rFonts w:ascii="Times New Roman" w:hAnsi="Times New Roman" w:eastAsia="Times New Roman"/>
        </w:rPr>
        <w:t xml:space="preserve">Cuối học phần, học viên thực hiện một bài tập lớn thiết kế và cài đặt cơ sở dữ liệu cho một bài toán quản lý thực tế, qua đó hình thành năng lực phân tích yêu cầu, thiết kế lược đồ dữ liệu, cài đặt ràng buộc, viết truy vấn và đánh giá hiệu quả xử lý.</w:t>
      </w:r>
      <w:r/>
    </w:p>
    <w:p>
      <w:pPr>
        <w:pStyle w:val="713"/>
        <w:keepNext w:val="true"/>
        <w:pBdr/>
        <w:spacing w:after="80" w:before="160"/>
        <w:ind/>
        <w:rPr/>
      </w:pPr>
      <w:r>
        <w:rPr>
          <w:rFonts w:ascii="Times New Roman" w:hAnsi="Times New Roman" w:eastAsia="Times New Roman"/>
        </w:rPr>
        <w:t xml:space="preserve">III. MỤC TIÊU CỦA HỌC PHẦN</w:t>
      </w:r>
      <w:r/>
    </w:p>
    <w:p>
      <w:pPr>
        <w:pStyle w:val="714"/>
        <w:keepNext w:val="true"/>
        <w:pBdr/>
        <w:spacing w:after="80" w:before="100"/>
        <w:ind/>
        <w:rPr/>
      </w:pPr>
      <w:r>
        <w:rPr>
          <w:rFonts w:ascii="Times New Roman" w:hAnsi="Times New Roman" w:eastAsia="Times New Roman"/>
        </w:rPr>
        <w:t xml:space="preserve">1. Mục tiêu về kiến thức</w:t>
      </w:r>
      <w:r/>
    </w:p>
    <w:p>
      <w:pPr>
        <w:pStyle w:val="743"/>
        <w:pBdr/>
        <w:spacing w:after="40" w:line="264" w:lineRule="auto"/>
        <w:ind w:hanging="198" w:left="454"/>
        <w:rPr/>
      </w:pPr>
      <w:r>
        <w:rPr>
          <w:rFonts w:ascii="Times New Roman" w:hAnsi="Times New Roman" w:eastAsia="Times New Roman"/>
        </w:rPr>
        <w:t xml:space="preserve">Trình bày được khái niệm cơ sở dữ liệu, hệ quản trị cơ sở dữ liệu và vai trò của cơ sở dữ liệu trong hệ thống thông tin.</w:t>
      </w:r>
      <w:r/>
    </w:p>
    <w:p>
      <w:pPr>
        <w:pStyle w:val="743"/>
        <w:pBdr/>
        <w:spacing w:after="40" w:line="264" w:lineRule="auto"/>
        <w:ind w:hanging="198" w:left="454"/>
        <w:rPr/>
      </w:pPr>
      <w:r>
        <w:rPr>
          <w:rFonts w:ascii="Times New Roman" w:hAnsi="Times New Roman" w:eastAsia="Times New Roman"/>
        </w:rPr>
        <w:t xml:space="preserve">Phân biệt được hệ thống tập tin truyền thống với hệ thống cơ sở dữ liệu.</w:t>
      </w:r>
      <w:r/>
    </w:p>
    <w:p>
      <w:pPr>
        <w:pStyle w:val="743"/>
        <w:pBdr/>
        <w:spacing w:after="40" w:line="264" w:lineRule="auto"/>
        <w:ind w:hanging="198" w:left="454"/>
        <w:rPr/>
      </w:pPr>
      <w:r>
        <w:rPr>
          <w:rFonts w:ascii="Times New Roman" w:hAnsi="Times New Roman" w:eastAsia="Times New Roman"/>
        </w:rPr>
        <w:t xml:space="preserve">Trình bày được kiến trúc ba mức và tính độc lập dữ liệu.</w:t>
      </w:r>
      <w:r/>
    </w:p>
    <w:p>
      <w:pPr>
        <w:pStyle w:val="743"/>
        <w:pBdr/>
        <w:spacing w:after="40" w:line="264" w:lineRule="auto"/>
        <w:ind w:hanging="198" w:left="454"/>
        <w:rPr/>
      </w:pPr>
      <w:r>
        <w:rPr>
          <w:rFonts w:ascii="Times New Roman" w:hAnsi="Times New Roman" w:eastAsia="Times New Roman"/>
        </w:rPr>
        <w:t xml:space="preserve">Phân biệt được các mô hình dữ liệu mạng, phân cấp, quan hệ, thực thể - kết hợp và hướng đối tượng.</w:t>
      </w:r>
      <w:r/>
    </w:p>
    <w:p>
      <w:pPr>
        <w:pStyle w:val="743"/>
        <w:pBdr/>
        <w:spacing w:after="40" w:line="264" w:lineRule="auto"/>
        <w:ind w:hanging="198" w:left="454"/>
        <w:rPr/>
      </w:pPr>
      <w:r>
        <w:rPr>
          <w:rFonts w:ascii="Times New Roman" w:hAnsi="Times New Roman" w:eastAsia="Times New Roman"/>
        </w:rPr>
        <w:t xml:space="preserve">Hiểu được các thành phần của mô hình dữ liệu quan hệ.</w:t>
      </w:r>
      <w:r/>
    </w:p>
    <w:p>
      <w:pPr>
        <w:pStyle w:val="743"/>
        <w:pBdr/>
        <w:spacing w:after="40" w:line="264" w:lineRule="auto"/>
        <w:ind w:hanging="198" w:left="454"/>
        <w:rPr/>
      </w:pPr>
      <w:r>
        <w:rPr>
          <w:rFonts w:ascii="Times New Roman" w:hAnsi="Times New Roman" w:eastAsia="Times New Roman"/>
        </w:rPr>
        <w:t xml:space="preserve">Trình bày được các loại ràng buộc toàn vẹn và phụ thuộc hàm.</w:t>
      </w:r>
      <w:r/>
    </w:p>
    <w:p>
      <w:pPr>
        <w:pStyle w:val="743"/>
        <w:pBdr/>
        <w:spacing w:after="40" w:line="264" w:lineRule="auto"/>
        <w:ind w:hanging="198" w:left="454"/>
        <w:rPr/>
      </w:pPr>
      <w:r>
        <w:rPr>
          <w:rFonts w:ascii="Times New Roman" w:hAnsi="Times New Roman" w:eastAsia="Times New Roman"/>
        </w:rPr>
        <w:t xml:space="preserve">Hiểu được cơ sở lý thuyết của đại số quan hệ, ngôn ngữ tân từ và tối ưu hóa truy vấn.</w:t>
      </w:r>
      <w:r/>
    </w:p>
    <w:p>
      <w:pPr>
        <w:pStyle w:val="714"/>
        <w:keepNext w:val="true"/>
        <w:pBdr/>
        <w:spacing w:after="80" w:before="100"/>
        <w:ind/>
        <w:rPr/>
      </w:pPr>
      <w:r>
        <w:rPr>
          <w:rFonts w:ascii="Times New Roman" w:hAnsi="Times New Roman" w:eastAsia="Times New Roman"/>
        </w:rPr>
        <w:t xml:space="preserve">2. Mục tiêu về kỹ năng</w:t>
      </w:r>
      <w:r/>
    </w:p>
    <w:p>
      <w:pPr>
        <w:pStyle w:val="743"/>
        <w:pBdr/>
        <w:spacing w:after="40" w:line="264" w:lineRule="auto"/>
        <w:ind w:hanging="198" w:left="454"/>
        <w:rPr/>
      </w:pPr>
      <w:r>
        <w:rPr>
          <w:rFonts w:ascii="Times New Roman" w:hAnsi="Times New Roman" w:eastAsia="Times New Roman"/>
        </w:rPr>
        <w:t xml:space="preserve">Phân tích yêu cầu dữ liệu của một bài toán quản lý.</w:t>
      </w:r>
      <w:r/>
    </w:p>
    <w:p>
      <w:pPr>
        <w:pStyle w:val="743"/>
        <w:pBdr/>
        <w:spacing w:after="40" w:line="264" w:lineRule="auto"/>
        <w:ind w:hanging="198" w:left="454"/>
        <w:rPr/>
      </w:pPr>
      <w:r>
        <w:rPr>
          <w:rFonts w:ascii="Times New Roman" w:hAnsi="Times New Roman" w:eastAsia="Times New Roman"/>
        </w:rPr>
        <w:t xml:space="preserve">Xác định thực thể, thuộc tính, quan hệ, khóa và các ràng buộc nghiệp vụ.</w:t>
      </w:r>
      <w:r/>
    </w:p>
    <w:p>
      <w:pPr>
        <w:pStyle w:val="743"/>
        <w:pBdr/>
        <w:spacing w:after="40" w:line="264" w:lineRule="auto"/>
        <w:ind w:hanging="198" w:left="454"/>
        <w:rPr/>
      </w:pPr>
      <w:r>
        <w:rPr>
          <w:rFonts w:ascii="Times New Roman" w:hAnsi="Times New Roman" w:eastAsia="Times New Roman"/>
        </w:rPr>
        <w:t xml:space="preserve">Chuyển đổi yêu cầu truy vấn thành biểu thức đại số quan hệ.</w:t>
      </w:r>
      <w:r/>
    </w:p>
    <w:p>
      <w:pPr>
        <w:pStyle w:val="743"/>
        <w:pBdr/>
        <w:spacing w:after="40" w:line="264" w:lineRule="auto"/>
        <w:ind w:hanging="198" w:left="454"/>
        <w:rPr/>
      </w:pPr>
      <w:r>
        <w:rPr>
          <w:rFonts w:ascii="Times New Roman" w:hAnsi="Times New Roman" w:eastAsia="Times New Roman"/>
        </w:rPr>
        <w:t xml:space="preserve">Xây dựng cơ sở dữ liệu bằng SQL.</w:t>
      </w:r>
      <w:r/>
    </w:p>
    <w:p>
      <w:pPr>
        <w:pStyle w:val="743"/>
        <w:pBdr/>
        <w:spacing w:after="40" w:line="264" w:lineRule="auto"/>
        <w:ind w:hanging="198" w:left="454"/>
        <w:rPr/>
      </w:pPr>
      <w:r>
        <w:rPr>
          <w:rFonts w:ascii="Times New Roman" w:hAnsi="Times New Roman" w:eastAsia="Times New Roman"/>
        </w:rPr>
        <w:t xml:space="preserve">Thêm, sửa, xóa và truy vấn dữ liệu trên một hệ quản trị cơ sở dữ liệu.</w:t>
      </w:r>
      <w:r/>
    </w:p>
    <w:p>
      <w:pPr>
        <w:pStyle w:val="743"/>
        <w:pBdr/>
        <w:spacing w:after="40" w:line="264" w:lineRule="auto"/>
        <w:ind w:hanging="198" w:left="454"/>
        <w:rPr/>
      </w:pPr>
      <w:r>
        <w:rPr>
          <w:rFonts w:ascii="Times New Roman" w:hAnsi="Times New Roman" w:eastAsia="Times New Roman"/>
        </w:rPr>
        <w:t xml:space="preserve">Viết truy vấn nhiều bảng, truy vấn nhóm và truy vấn lồng.</w:t>
      </w:r>
      <w:r/>
    </w:p>
    <w:p>
      <w:pPr>
        <w:pStyle w:val="743"/>
        <w:pBdr/>
        <w:spacing w:after="40" w:line="264" w:lineRule="auto"/>
        <w:ind w:hanging="198" w:left="454"/>
        <w:rPr/>
      </w:pPr>
      <w:r>
        <w:rPr>
          <w:rFonts w:ascii="Times New Roman" w:hAnsi="Times New Roman" w:eastAsia="Times New Roman"/>
        </w:rPr>
        <w:t xml:space="preserve">Phân tích và cải tiến một biểu thức truy vấn theo các nguyên tắc tối ưu hóa cơ bản.</w:t>
      </w:r>
      <w:r/>
    </w:p>
    <w:p>
      <w:pPr>
        <w:pStyle w:val="743"/>
        <w:pBdr/>
        <w:spacing w:after="40" w:line="264" w:lineRule="auto"/>
        <w:ind w:hanging="198" w:left="454"/>
        <w:rPr/>
      </w:pPr>
      <w:r>
        <w:rPr>
          <w:rFonts w:ascii="Times New Roman" w:hAnsi="Times New Roman" w:eastAsia="Times New Roman"/>
        </w:rPr>
        <w:t xml:space="preserve">Làm việc nhóm và trình bày tài liệu thiết kế cơ sở dữ liệu.</w:t>
      </w:r>
      <w:r/>
    </w:p>
    <w:p>
      <w:pPr>
        <w:pStyle w:val="714"/>
        <w:keepNext w:val="true"/>
        <w:pBdr/>
        <w:spacing w:after="80" w:before="100"/>
        <w:ind/>
        <w:rPr/>
      </w:pPr>
      <w:r>
        <w:rPr>
          <w:rFonts w:ascii="Times New Roman" w:hAnsi="Times New Roman" w:eastAsia="Times New Roman"/>
        </w:rPr>
        <w:t xml:space="preserve">3. Mục tiêu về mức độ tự chủ và trách nhiệm</w:t>
      </w:r>
      <w:r/>
    </w:p>
    <w:p>
      <w:pPr>
        <w:pStyle w:val="743"/>
        <w:pBdr/>
        <w:spacing w:after="40" w:line="264" w:lineRule="auto"/>
        <w:ind w:hanging="198" w:left="454"/>
        <w:rPr/>
      </w:pPr>
      <w:r>
        <w:rPr>
          <w:rFonts w:ascii="Times New Roman" w:hAnsi="Times New Roman" w:eastAsia="Times New Roman"/>
        </w:rPr>
        <w:t xml:space="preserve">Có ý thức bảo đảm tính chính xác, nhất quán và toàn vẹn của dữ liệu.</w:t>
      </w:r>
      <w:r/>
    </w:p>
    <w:p>
      <w:pPr>
        <w:pStyle w:val="743"/>
        <w:pBdr/>
        <w:spacing w:after="40" w:line="264" w:lineRule="auto"/>
        <w:ind w:hanging="198" w:left="454"/>
        <w:rPr/>
      </w:pPr>
      <w:r>
        <w:rPr>
          <w:rFonts w:ascii="Times New Roman" w:hAnsi="Times New Roman" w:eastAsia="Times New Roman"/>
        </w:rPr>
        <w:t xml:space="preserve">Có trách nhiệm trong việc quản lý, khai thác và bảo vệ dữ liệu.</w:t>
      </w:r>
      <w:r/>
    </w:p>
    <w:p>
      <w:pPr>
        <w:pStyle w:val="743"/>
        <w:pBdr/>
        <w:spacing w:after="40" w:line="264" w:lineRule="auto"/>
        <w:ind w:hanging="198" w:left="454"/>
        <w:rPr/>
      </w:pPr>
      <w:r>
        <w:rPr>
          <w:rFonts w:ascii="Times New Roman" w:hAnsi="Times New Roman" w:eastAsia="Times New Roman"/>
        </w:rPr>
        <w:t xml:space="preserve">Hình thành thói quen kiểm tra dữ liệu và truy vấn trước khi triển khai trên hệ thống thực tế.</w:t>
      </w:r>
      <w:r/>
    </w:p>
    <w:p>
      <w:pPr>
        <w:pStyle w:val="743"/>
        <w:pBdr/>
        <w:spacing w:after="40" w:line="264" w:lineRule="auto"/>
        <w:ind w:hanging="198" w:left="454"/>
        <w:rPr/>
      </w:pPr>
      <w:r>
        <w:rPr>
          <w:rFonts w:ascii="Times New Roman" w:hAnsi="Times New Roman" w:eastAsia="Times New Roman"/>
        </w:rPr>
        <w:t xml:space="preserve">Có khả năng tự nghiên cứu tài liệu kỹ thuật của các hệ quản trị cơ sở dữ liệu.</w:t>
      </w:r>
      <w:r/>
    </w:p>
    <w:p>
      <w:pPr>
        <w:pStyle w:val="713"/>
        <w:keepNext w:val="true"/>
        <w:pBdr/>
        <w:spacing w:after="80" w:before="160"/>
        <w:ind/>
        <w:rPr/>
      </w:pPr>
      <w:r>
        <w:rPr>
          <w:rFonts w:ascii="Times New Roman" w:hAnsi="Times New Roman" w:eastAsia="Times New Roman"/>
        </w:rPr>
        <w:t xml:space="preserve">IV. KẾT QUẢ HỌC TẬP DỰ KIẾN</w:t>
      </w:r>
      <w:r/>
    </w:p>
    <w:p>
      <w:pPr>
        <w:pStyle w:val="743"/>
        <w:pBdr/>
        <w:spacing w:after="40" w:line="264" w:lineRule="auto"/>
        <w:ind w:hanging="198" w:left="454"/>
        <w:rPr/>
      </w:pPr>
      <w:r>
        <w:rPr>
          <w:rFonts w:ascii="Times New Roman" w:hAnsi="Times New Roman" w:eastAsia="Times New Roman"/>
        </w:rPr>
        <w:t xml:space="preserve">Giải thích được khái niệm, thành phần, chức năng và kiến trúc của cơ sở dữ liệu và hệ quản trị cơ sở dữ liệu.</w:t>
      </w:r>
      <w:r/>
    </w:p>
    <w:p>
      <w:pPr>
        <w:pStyle w:val="743"/>
        <w:pBdr/>
        <w:spacing w:after="40" w:line="264" w:lineRule="auto"/>
        <w:ind w:hanging="198" w:left="454"/>
        <w:rPr/>
      </w:pPr>
      <w:r>
        <w:rPr>
          <w:rFonts w:ascii="Times New Roman" w:hAnsi="Times New Roman" w:eastAsia="Times New Roman"/>
        </w:rPr>
        <w:t xml:space="preserve">Phân tích yêu cầu và xây dựng được mô hình dữ liệu quan hệ cho một bài toán quản lý.</w:t>
      </w:r>
      <w:r/>
    </w:p>
    <w:p>
      <w:pPr>
        <w:pStyle w:val="743"/>
        <w:pBdr/>
        <w:spacing w:after="40" w:line="264" w:lineRule="auto"/>
        <w:ind w:hanging="198" w:left="454"/>
        <w:rPr/>
      </w:pPr>
      <w:r>
        <w:rPr>
          <w:rFonts w:ascii="Times New Roman" w:hAnsi="Times New Roman" w:eastAsia="Times New Roman"/>
        </w:rPr>
        <w:t xml:space="preserve">Xác định được khóa, ràng buộc toàn vẹn, phụ thuộc hàm và kiểm tra tính hợp lệ của lược đồ dữ liệu.</w:t>
      </w:r>
      <w:r/>
    </w:p>
    <w:p>
      <w:pPr>
        <w:pStyle w:val="743"/>
        <w:pBdr/>
        <w:spacing w:after="40" w:line="264" w:lineRule="auto"/>
        <w:ind w:hanging="198" w:left="454"/>
        <w:rPr/>
      </w:pPr>
      <w:r>
        <w:rPr>
          <w:rFonts w:ascii="Times New Roman" w:hAnsi="Times New Roman" w:eastAsia="Times New Roman"/>
        </w:rPr>
        <w:t xml:space="preserve">Biểu diễn được yêu cầu truy vấn bằng đại số quan hệ và ngôn ngữ tân từ.</w:t>
      </w:r>
      <w:r/>
    </w:p>
    <w:p>
      <w:pPr>
        <w:pStyle w:val="743"/>
        <w:pBdr/>
        <w:spacing w:after="40" w:line="264" w:lineRule="auto"/>
        <w:ind w:hanging="198" w:left="454"/>
        <w:rPr/>
      </w:pPr>
      <w:r>
        <w:rPr>
          <w:rFonts w:ascii="Times New Roman" w:hAnsi="Times New Roman" w:eastAsia="Times New Roman"/>
        </w:rPr>
        <w:t xml:space="preserve">Sử dụng SQL để tạo bảng, khai báo ràng buộc, cập nhật và truy vấn cơ sở dữ liệu.</w:t>
      </w:r>
      <w:r/>
    </w:p>
    <w:p>
      <w:pPr>
        <w:pStyle w:val="743"/>
        <w:pBdr/>
        <w:spacing w:after="40" w:line="264" w:lineRule="auto"/>
        <w:ind w:hanging="198" w:left="454"/>
        <w:rPr/>
      </w:pPr>
      <w:r>
        <w:rPr>
          <w:rFonts w:ascii="Times New Roman" w:hAnsi="Times New Roman" w:eastAsia="Times New Roman"/>
        </w:rPr>
        <w:t xml:space="preserve">Phân tích được chi phí trung gian và thực hiện các biến đổi tối ưu hóa truy vấn cơ bản.</w:t>
      </w:r>
      <w:r/>
    </w:p>
    <w:p>
      <w:pPr>
        <w:pStyle w:val="743"/>
        <w:pBdr/>
        <w:spacing w:after="40" w:line="264" w:lineRule="auto"/>
        <w:ind w:hanging="198" w:left="454"/>
        <w:rPr/>
      </w:pPr>
      <w:r>
        <w:rPr>
          <w:rFonts w:ascii="Times New Roman" w:hAnsi="Times New Roman" w:eastAsia="Times New Roman"/>
        </w:rPr>
        <w:t xml:space="preserve">Thực hiện bài tập lớn theo nhóm, viết tài liệu kỹ thuật và trình bày kết quả một cách rõ ràng.</w:t>
      </w:r>
      <w:r/>
    </w:p>
    <w:p>
      <w:pPr>
        <w:pStyle w:val="713"/>
        <w:keepNext w:val="true"/>
        <w:pBdr/>
        <w:spacing w:after="80" w:before="160"/>
        <w:ind/>
        <w:rPr/>
      </w:pPr>
      <w:r>
        <w:rPr>
          <w:rFonts w:ascii="Times New Roman" w:hAnsi="Times New Roman" w:eastAsia="Times New Roman"/>
        </w:rPr>
        <w:t xml:space="preserve">V. CẤU TRÚC NỘI DUNG HỌC PHẦN</w:t>
      </w:r>
      <w:r/>
    </w:p>
    <w:p>
      <w:pPr>
        <w:pBdr/>
        <w:spacing w:after="80" w:line="276" w:lineRule="auto"/>
        <w:ind/>
        <w:rPr/>
      </w:pPr>
      <w:r>
        <w:rPr>
          <w:rFonts w:ascii="Times New Roman" w:hAnsi="Times New Roman" w:eastAsia="Times New Roman"/>
        </w:rPr>
        <w:t xml:space="preserve">Nội dung học phần được tổ chức thành tám khối kiến thức chính:</w:t>
      </w:r>
      <w:r/>
    </w:p>
    <w:p>
      <w:pPr>
        <w:pBdr/>
        <w:spacing w:after="40"/>
        <w:ind w:hanging="198" w:left="454"/>
        <w:rPr/>
      </w:pPr>
      <w:r>
        <w:rPr>
          <w:rFonts w:ascii="Times New Roman" w:hAnsi="Times New Roman" w:eastAsia="Times New Roman"/>
        </w:rPr>
        <w:t xml:space="preserve">1. Tổng quan về cơ sở dữ liệu và hệ quản trị cơ sở dữ liệu.</w:t>
      </w:r>
      <w:r/>
    </w:p>
    <w:p>
      <w:pPr>
        <w:pBdr/>
        <w:spacing w:after="40"/>
        <w:ind w:hanging="198" w:left="454"/>
        <w:rPr/>
      </w:pPr>
      <w:r>
        <w:rPr>
          <w:rFonts w:ascii="Times New Roman" w:hAnsi="Times New Roman" w:eastAsia="Times New Roman"/>
        </w:rPr>
        <w:t xml:space="preserve">2. Kiến trúc và các mô hình dữ liệu.</w:t>
      </w:r>
      <w:r/>
    </w:p>
    <w:p>
      <w:pPr>
        <w:pBdr/>
        <w:spacing w:after="40"/>
        <w:ind w:hanging="198" w:left="454"/>
        <w:rPr/>
      </w:pPr>
      <w:r>
        <w:rPr>
          <w:rFonts w:ascii="Times New Roman" w:hAnsi="Times New Roman" w:eastAsia="Times New Roman"/>
        </w:rPr>
        <w:t xml:space="preserve">3. Mô hình dữ liệu quan hệ.</w:t>
      </w:r>
      <w:r/>
    </w:p>
    <w:p>
      <w:pPr>
        <w:pBdr/>
        <w:spacing w:after="40"/>
        <w:ind w:hanging="198" w:left="454"/>
        <w:rPr/>
      </w:pPr>
      <w:r>
        <w:rPr>
          <w:rFonts w:ascii="Times New Roman" w:hAnsi="Times New Roman" w:eastAsia="Times New Roman"/>
        </w:rPr>
        <w:t xml:space="preserve">4. Ràng buộc toàn vẹn và phụ thuộc hàm.</w:t>
      </w:r>
      <w:r/>
    </w:p>
    <w:p>
      <w:pPr>
        <w:pBdr/>
        <w:spacing w:after="40"/>
        <w:ind w:hanging="198" w:left="454"/>
        <w:rPr/>
      </w:pPr>
      <w:r>
        <w:rPr>
          <w:rFonts w:ascii="Times New Roman" w:hAnsi="Times New Roman" w:eastAsia="Times New Roman"/>
        </w:rPr>
        <w:t xml:space="preserve">5. Đại số quan hệ.</w:t>
      </w:r>
      <w:r/>
    </w:p>
    <w:p>
      <w:pPr>
        <w:pBdr/>
        <w:spacing w:after="40"/>
        <w:ind w:hanging="198" w:left="454"/>
        <w:rPr/>
      </w:pPr>
      <w:r>
        <w:rPr>
          <w:rFonts w:ascii="Times New Roman" w:hAnsi="Times New Roman" w:eastAsia="Times New Roman"/>
        </w:rPr>
        <w:t xml:space="preserve">6. Ngôn ngữ SQL.</w:t>
      </w:r>
      <w:r/>
    </w:p>
    <w:p>
      <w:pPr>
        <w:pBdr/>
        <w:spacing w:after="40"/>
        <w:ind w:hanging="198" w:left="454"/>
        <w:rPr/>
      </w:pPr>
      <w:r>
        <w:rPr>
          <w:rFonts w:ascii="Times New Roman" w:hAnsi="Times New Roman" w:eastAsia="Times New Roman"/>
        </w:rPr>
        <w:t xml:space="preserve">7. Ngôn ngữ tân từ.</w:t>
      </w:r>
      <w:r/>
    </w:p>
    <w:p>
      <w:pPr>
        <w:pBdr/>
        <w:spacing w:after="40"/>
        <w:ind w:hanging="198" w:left="454"/>
        <w:rPr/>
      </w:pPr>
      <w:r>
        <w:rPr>
          <w:rFonts w:ascii="Times New Roman" w:hAnsi="Times New Roman" w:eastAsia="Times New Roman"/>
        </w:rPr>
        <w:t xml:space="preserve">8. Tối ưu hóa câu truy vấn.</w:t>
      </w:r>
      <w:r/>
    </w:p>
    <w:p>
      <w:pPr>
        <w:pStyle w:val="713"/>
        <w:keepNext w:val="true"/>
        <w:pBdr/>
        <w:spacing w:after="80" w:before="160"/>
        <w:ind/>
        <w:rPr/>
      </w:pPr>
      <w:r>
        <w:rPr>
          <w:rFonts w:ascii="Times New Roman" w:hAnsi="Times New Roman" w:eastAsia="Times New Roman"/>
        </w:rPr>
        <w:t xml:space="preserve">VI. NỘI DUNG GIẢNG DẠY CHI TIẾT</w:t>
      </w:r>
      <w:r/>
    </w:p>
    <w:p>
      <w:pPr>
        <w:pStyle w:val="714"/>
        <w:keepNext w:val="true"/>
        <w:pBdr/>
        <w:spacing w:after="80" w:before="100"/>
        <w:ind/>
        <w:rPr/>
      </w:pPr>
      <w:r>
        <w:rPr>
          <w:rFonts w:ascii="Times New Roman" w:hAnsi="Times New Roman" w:eastAsia="Times New Roman"/>
        </w:rPr>
        <w:t xml:space="preserve">Tuần 1. Tổng quan về cơ sở dữ liệu</w:t>
      </w:r>
      <w:r/>
    </w:p>
    <w:p>
      <w:pPr>
        <w:keepNext w:val="true"/>
        <w:pBdr/>
        <w:spacing w:after="60"/>
        <w:ind/>
        <w:rPr/>
      </w:pPr>
      <w:r>
        <w:rPr>
          <w:rFonts w:ascii="Times New Roman" w:hAnsi="Times New Roman" w:eastAsia="Times New Roman"/>
          <w:b/>
        </w:rPr>
        <w:t xml:space="preserve">Thời lượng: 03 tiết lý thuyết.</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Dữ liệu, thông tin và cơ sở dữ liệu.</w:t>
      </w:r>
      <w:r/>
    </w:p>
    <w:p>
      <w:pPr>
        <w:pStyle w:val="743"/>
        <w:pBdr/>
        <w:spacing w:after="40" w:line="264" w:lineRule="auto"/>
        <w:ind w:hanging="198" w:left="454"/>
        <w:rPr/>
      </w:pPr>
      <w:r>
        <w:rPr>
          <w:rFonts w:ascii="Times New Roman" w:hAnsi="Times New Roman" w:eastAsia="Times New Roman"/>
        </w:rPr>
        <w:t xml:space="preserve">Nhu cầu tổ chức và quản lý dữ liệu.</w:t>
      </w:r>
      <w:r/>
    </w:p>
    <w:p>
      <w:pPr>
        <w:pStyle w:val="743"/>
        <w:pBdr/>
        <w:spacing w:after="40" w:line="264" w:lineRule="auto"/>
        <w:ind w:hanging="198" w:left="454"/>
        <w:rPr/>
      </w:pPr>
      <w:r>
        <w:rPr>
          <w:rFonts w:ascii="Times New Roman" w:hAnsi="Times New Roman" w:eastAsia="Times New Roman"/>
        </w:rPr>
        <w:t xml:space="preserve">Hệ thống tập tin truyền thống.</w:t>
      </w:r>
      <w:r/>
    </w:p>
    <w:p>
      <w:pPr>
        <w:pStyle w:val="743"/>
        <w:pBdr/>
        <w:spacing w:after="40" w:line="264" w:lineRule="auto"/>
        <w:ind w:hanging="198" w:left="454"/>
        <w:rPr/>
      </w:pPr>
      <w:r>
        <w:rPr>
          <w:rFonts w:ascii="Times New Roman" w:hAnsi="Times New Roman" w:eastAsia="Times New Roman"/>
        </w:rPr>
        <w:t xml:space="preserve">Ưu điểm và hạn chế của hệ thống tập tin: dữ liệu phân tán, trùng lặp, không nhất quán, khó chia sẻ và phụ thuộc giữa chương trình với dữ liệu.</w:t>
      </w:r>
      <w:r/>
    </w:p>
    <w:p>
      <w:pPr>
        <w:pStyle w:val="743"/>
        <w:pBdr/>
        <w:spacing w:after="40" w:line="264" w:lineRule="auto"/>
        <w:ind w:hanging="198" w:left="454"/>
        <w:rPr/>
      </w:pPr>
      <w:r>
        <w:rPr>
          <w:rFonts w:ascii="Times New Roman" w:hAnsi="Times New Roman" w:eastAsia="Times New Roman"/>
        </w:rPr>
        <w:t xml:space="preserve">Khái niệm và các đặc trưng của cơ sở dữ liệu.</w:t>
      </w:r>
      <w:r/>
    </w:p>
    <w:p>
      <w:pPr>
        <w:pStyle w:val="743"/>
        <w:pBdr/>
        <w:spacing w:after="40" w:line="264" w:lineRule="auto"/>
        <w:ind w:hanging="198" w:left="454"/>
        <w:rPr/>
      </w:pPr>
      <w:r>
        <w:rPr>
          <w:rFonts w:ascii="Times New Roman" w:hAnsi="Times New Roman" w:eastAsia="Times New Roman"/>
        </w:rPr>
        <w:t xml:space="preserve">Các đối tượng sử dụng cơ sở dữ liệu: người dùng cuối, lập trình viên ứng dụng, nhà phân tích - thiết kế và người quản trị cơ sở dữ liệu.</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Phân tích sự khác nhau giữa quản lý hồ sơ sinh viên bằng các tệp Excel riêng lẻ và quản lý bằng một cơ sở dữ liệu tập trung.</w:t>
      </w:r>
      <w:r/>
    </w:p>
    <w:p>
      <w:pPr>
        <w:pStyle w:val="714"/>
        <w:keepNext w:val="true"/>
        <w:pBdr/>
        <w:spacing w:after="80" w:before="100"/>
        <w:ind/>
        <w:rPr/>
      </w:pPr>
      <w:r>
        <w:rPr>
          <w:rFonts w:ascii="Times New Roman" w:hAnsi="Times New Roman" w:eastAsia="Times New Roman"/>
        </w:rPr>
        <w:t xml:space="preserve">Tuần 2. Hệ quản trị cơ sở dữ liệu và kiến trúc cơ sở dữ liệu</w:t>
      </w:r>
      <w:r/>
    </w:p>
    <w:p>
      <w:pPr>
        <w:keepNext w:val="true"/>
        <w:pBdr/>
        <w:spacing w:after="60"/>
        <w:ind/>
        <w:rPr/>
      </w:pPr>
      <w:r>
        <w:rPr>
          <w:rFonts w:ascii="Times New Roman" w:hAnsi="Times New Roman" w:eastAsia="Times New Roman"/>
          <w:b/>
        </w:rPr>
        <w:t xml:space="preserve">Thời lượng: 03 tiết lý thuyết.</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Khái niệm hệ quản trị cơ sở dữ liệu.</w:t>
      </w:r>
      <w:r/>
    </w:p>
    <w:p>
      <w:pPr>
        <w:pStyle w:val="743"/>
        <w:pBdr/>
        <w:spacing w:after="40" w:line="264" w:lineRule="auto"/>
        <w:ind w:hanging="198" w:left="454"/>
        <w:rPr/>
      </w:pPr>
      <w:r>
        <w:rPr>
          <w:rFonts w:ascii="Times New Roman" w:hAnsi="Times New Roman" w:eastAsia="Times New Roman"/>
        </w:rPr>
        <w:t xml:space="preserve">Chức năng của hệ quản trị cơ sở dữ liệu: định nghĩa, thao tác, truy vấn, kiểm soát quyền truy cập, bảo đảm toàn vẹn, điều khiển truy cập đồng thời, sao lưu và phục hồi.</w:t>
      </w:r>
      <w:r/>
    </w:p>
    <w:p>
      <w:pPr>
        <w:pStyle w:val="743"/>
        <w:pBdr/>
        <w:spacing w:after="40" w:line="264" w:lineRule="auto"/>
        <w:ind w:hanging="198" w:left="454"/>
        <w:rPr/>
      </w:pPr>
      <w:r>
        <w:rPr>
          <w:rFonts w:ascii="Times New Roman" w:hAnsi="Times New Roman" w:eastAsia="Times New Roman"/>
        </w:rPr>
        <w:t xml:space="preserve">Các nhóm ngôn ngữ: DDL, DML, ngôn ngữ truy vấn và DCL.</w:t>
      </w:r>
      <w:r/>
    </w:p>
    <w:p>
      <w:pPr>
        <w:pStyle w:val="743"/>
        <w:pBdr/>
        <w:spacing w:after="40" w:line="264" w:lineRule="auto"/>
        <w:ind w:hanging="198" w:left="454"/>
        <w:rPr/>
      </w:pPr>
      <w:r>
        <w:rPr>
          <w:rFonts w:ascii="Times New Roman" w:hAnsi="Times New Roman" w:eastAsia="Times New Roman"/>
        </w:rPr>
        <w:t xml:space="preserve">Từ điển dữ liệu và siêu dữ liệu.</w:t>
      </w:r>
      <w:r/>
    </w:p>
    <w:p>
      <w:pPr>
        <w:pStyle w:val="743"/>
        <w:pBdr/>
        <w:spacing w:after="40" w:line="264" w:lineRule="auto"/>
        <w:ind w:hanging="198" w:left="454"/>
        <w:rPr/>
      </w:pPr>
      <w:r>
        <w:rPr>
          <w:rFonts w:ascii="Times New Roman" w:hAnsi="Times New Roman" w:eastAsia="Times New Roman"/>
        </w:rPr>
        <w:t xml:space="preserve">Kiến trúc ANSI-SPARC gồm mức ngoài, mức quan niệm và mức trong.</w:t>
      </w:r>
      <w:r/>
    </w:p>
    <w:p>
      <w:pPr>
        <w:pStyle w:val="743"/>
        <w:pBdr/>
        <w:spacing w:after="40" w:line="264" w:lineRule="auto"/>
        <w:ind w:hanging="198" w:left="454"/>
        <w:rPr/>
      </w:pPr>
      <w:r>
        <w:rPr>
          <w:rFonts w:ascii="Times New Roman" w:hAnsi="Times New Roman" w:eastAsia="Times New Roman"/>
        </w:rPr>
        <w:t xml:space="preserve">Ánh xạ giữa các mức dữ liệu.</w:t>
      </w:r>
      <w:r/>
    </w:p>
    <w:p>
      <w:pPr>
        <w:pStyle w:val="743"/>
        <w:pBdr/>
        <w:spacing w:after="40" w:line="264" w:lineRule="auto"/>
        <w:ind w:hanging="198" w:left="454"/>
        <w:rPr/>
      </w:pPr>
      <w:r>
        <w:rPr>
          <w:rFonts w:ascii="Times New Roman" w:hAnsi="Times New Roman" w:eastAsia="Times New Roman"/>
        </w:rPr>
        <w:t xml:space="preserve">Tính độc lập vật lý và tính độc lập logic của dữ liệu.</w:t>
      </w:r>
      <w:r/>
    </w:p>
    <w:p>
      <w:pPr>
        <w:pStyle w:val="743"/>
        <w:pBdr/>
        <w:spacing w:after="40" w:line="264" w:lineRule="auto"/>
        <w:ind w:hanging="198" w:left="454"/>
        <w:rPr/>
      </w:pPr>
      <w:r>
        <w:rPr>
          <w:rFonts w:ascii="Times New Roman" w:hAnsi="Times New Roman" w:eastAsia="Times New Roman"/>
        </w:rPr>
        <w:t xml:space="preserve">Quá trình xử lý yêu cầu của chương trình ứng dụng thông qua hệ quản trị cơ sở dữ liệu.</w:t>
      </w:r>
      <w:r/>
    </w:p>
    <w:p>
      <w:pPr>
        <w:pStyle w:val="714"/>
        <w:keepNext w:val="true"/>
        <w:pBdr/>
        <w:spacing w:after="80" w:before="100"/>
        <w:ind/>
        <w:rPr/>
      </w:pPr>
      <w:r>
        <w:rPr>
          <w:rFonts w:ascii="Times New Roman" w:hAnsi="Times New Roman" w:eastAsia="Times New Roman"/>
        </w:rPr>
        <w:t xml:space="preserve">Tuần 3. Các mô hình dữ liệu</w:t>
      </w:r>
      <w:r/>
    </w:p>
    <w:p>
      <w:pPr>
        <w:keepNext w:val="true"/>
        <w:pBdr/>
        <w:spacing w:after="60"/>
        <w:ind/>
        <w:rPr/>
      </w:pPr>
      <w:r>
        <w:rPr>
          <w:rFonts w:ascii="Times New Roman" w:hAnsi="Times New Roman" w:eastAsia="Times New Roman"/>
          <w:b/>
        </w:rPr>
        <w:t xml:space="preserve">Thời lượng: 02 tiết lý thuyết, 01 tiết bài tập.</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Khái niệm mô hình dữ liệu.</w:t>
      </w:r>
      <w:r/>
    </w:p>
    <w:p>
      <w:pPr>
        <w:pStyle w:val="743"/>
        <w:pBdr/>
        <w:spacing w:after="40" w:line="264" w:lineRule="auto"/>
        <w:ind w:hanging="198" w:left="454"/>
        <w:rPr/>
      </w:pPr>
      <w:r>
        <w:rPr>
          <w:rFonts w:ascii="Times New Roman" w:hAnsi="Times New Roman" w:eastAsia="Times New Roman"/>
        </w:rPr>
        <w:t xml:space="preserve">Mô hình dữ liệu mạng: loại bản ghi, bản ghi, loại liên hệ và các kiểu liên hệ.</w:t>
      </w:r>
      <w:r/>
    </w:p>
    <w:p>
      <w:pPr>
        <w:pStyle w:val="743"/>
        <w:pBdr/>
        <w:spacing w:after="40" w:line="264" w:lineRule="auto"/>
        <w:ind w:hanging="198" w:left="454"/>
        <w:rPr/>
      </w:pPr>
      <w:r>
        <w:rPr>
          <w:rFonts w:ascii="Times New Roman" w:hAnsi="Times New Roman" w:eastAsia="Times New Roman"/>
        </w:rPr>
        <w:t xml:space="preserve">Mô hình dữ liệu phân cấp: cấu trúc cây, nút cha, nút con và quan hệ phân cấp.</w:t>
      </w:r>
      <w:r/>
    </w:p>
    <w:p>
      <w:pPr>
        <w:pStyle w:val="743"/>
        <w:pBdr/>
        <w:spacing w:after="40" w:line="264" w:lineRule="auto"/>
        <w:ind w:hanging="198" w:left="454"/>
        <w:rPr/>
      </w:pPr>
      <w:r>
        <w:rPr>
          <w:rFonts w:ascii="Times New Roman" w:hAnsi="Times New Roman" w:eastAsia="Times New Roman"/>
        </w:rPr>
        <w:t xml:space="preserve">Mô hình dữ liệu quan hệ.</w:t>
      </w:r>
      <w:r/>
    </w:p>
    <w:p>
      <w:pPr>
        <w:pStyle w:val="743"/>
        <w:pBdr/>
        <w:spacing w:after="40" w:line="264" w:lineRule="auto"/>
        <w:ind w:hanging="198" w:left="454"/>
        <w:rPr/>
      </w:pPr>
      <w:r>
        <w:rPr>
          <w:rFonts w:ascii="Times New Roman" w:hAnsi="Times New Roman" w:eastAsia="Times New Roman"/>
        </w:rPr>
        <w:t xml:space="preserve">Mô hình thực thể - kết hợp: thực thể, loại thực thể, thuộc tính, mối kết hợp và bản số.</w:t>
      </w:r>
      <w:r/>
    </w:p>
    <w:p>
      <w:pPr>
        <w:pStyle w:val="743"/>
        <w:pBdr/>
        <w:spacing w:after="40" w:line="264" w:lineRule="auto"/>
        <w:ind w:hanging="198" w:left="454"/>
        <w:rPr/>
      </w:pPr>
      <w:r>
        <w:rPr>
          <w:rFonts w:ascii="Times New Roman" w:hAnsi="Times New Roman" w:eastAsia="Times New Roman"/>
        </w:rPr>
        <w:t xml:space="preserve">Giới thiệu mô hình dữ liệu hướng đối tượng.</w:t>
      </w:r>
      <w:r/>
    </w:p>
    <w:p>
      <w:pPr>
        <w:pStyle w:val="743"/>
        <w:pBdr/>
        <w:spacing w:after="40" w:line="264" w:lineRule="auto"/>
        <w:ind w:hanging="198" w:left="454"/>
        <w:rPr/>
      </w:pPr>
      <w:r>
        <w:rPr>
          <w:rFonts w:ascii="Times New Roman" w:hAnsi="Times New Roman" w:eastAsia="Times New Roman"/>
        </w:rPr>
        <w:t xml:space="preserve">So sánh ưu điểm và hạn chế của các mô hình.</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Xác định thực thể, thuộc tính và mối quan hệ trong bài toán quản lý sinh viên, học phần, lớp học phần và kết quả học tập.</w:t>
      </w:r>
      <w:r/>
    </w:p>
    <w:p>
      <w:pPr>
        <w:pStyle w:val="714"/>
        <w:keepNext w:val="true"/>
        <w:pBdr/>
        <w:spacing w:after="80" w:before="100"/>
        <w:ind/>
        <w:rPr/>
      </w:pPr>
      <w:r>
        <w:rPr>
          <w:rFonts w:ascii="Times New Roman" w:hAnsi="Times New Roman" w:eastAsia="Times New Roman"/>
        </w:rPr>
        <w:t xml:space="preserve">Tuần 4. Mô hình dữ liệu quan hệ</w:t>
      </w:r>
      <w:r/>
    </w:p>
    <w:p>
      <w:pPr>
        <w:keepNext w:val="true"/>
        <w:pBdr/>
        <w:spacing w:after="60"/>
        <w:ind/>
        <w:rPr/>
      </w:pPr>
      <w:r>
        <w:rPr>
          <w:rFonts w:ascii="Times New Roman" w:hAnsi="Times New Roman" w:eastAsia="Times New Roman"/>
          <w:b/>
        </w:rPr>
        <w:t xml:space="preserve">Thời lượng: 02 tiết lý thuyết, 01 tiết bài tập.</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Khái niệm thuộc tính, kiểu dữ liệu và miền giá trị.</w:t>
      </w:r>
      <w:r/>
    </w:p>
    <w:p>
      <w:pPr>
        <w:pStyle w:val="743"/>
        <w:pBdr/>
        <w:spacing w:after="40" w:line="264" w:lineRule="auto"/>
        <w:ind w:hanging="198" w:left="454"/>
        <w:rPr/>
      </w:pPr>
      <w:r>
        <w:rPr>
          <w:rFonts w:ascii="Times New Roman" w:hAnsi="Times New Roman" w:eastAsia="Times New Roman"/>
        </w:rPr>
        <w:t xml:space="preserve">Bộ giá trị, quan hệ và lược đồ quan hệ.</w:t>
      </w:r>
      <w:r/>
    </w:p>
    <w:p>
      <w:pPr>
        <w:pStyle w:val="743"/>
        <w:pBdr/>
        <w:spacing w:after="40" w:line="264" w:lineRule="auto"/>
        <w:ind w:hanging="198" w:left="454"/>
        <w:rPr/>
      </w:pPr>
      <w:r>
        <w:rPr>
          <w:rFonts w:ascii="Times New Roman" w:hAnsi="Times New Roman" w:eastAsia="Times New Roman"/>
        </w:rPr>
        <w:t xml:space="preserve">Bậc và lực lượng của quan hệ.</w:t>
      </w:r>
      <w:r/>
    </w:p>
    <w:p>
      <w:pPr>
        <w:pStyle w:val="743"/>
        <w:pBdr/>
        <w:spacing w:after="40" w:line="264" w:lineRule="auto"/>
        <w:ind w:hanging="198" w:left="454"/>
        <w:rPr/>
      </w:pPr>
      <w:r>
        <w:rPr>
          <w:rFonts w:ascii="Times New Roman" w:hAnsi="Times New Roman" w:eastAsia="Times New Roman"/>
        </w:rPr>
        <w:t xml:space="preserve">Giá trị NULL và các tính chất cơ bản của quan hệ.</w:t>
      </w:r>
      <w:r/>
    </w:p>
    <w:p>
      <w:pPr>
        <w:pStyle w:val="743"/>
        <w:pBdr/>
        <w:spacing w:after="40" w:line="264" w:lineRule="auto"/>
        <w:ind w:hanging="198" w:left="454"/>
        <w:rPr/>
      </w:pPr>
      <w:r>
        <w:rPr>
          <w:rFonts w:ascii="Times New Roman" w:hAnsi="Times New Roman" w:eastAsia="Times New Roman"/>
        </w:rPr>
        <w:t xml:space="preserve">Siêu khóa, khóa ứng viên, khóa chính, khóa ghép và khóa ngoại.</w:t>
      </w:r>
      <w:r/>
    </w:p>
    <w:p>
      <w:pPr>
        <w:pStyle w:val="743"/>
        <w:pBdr/>
        <w:spacing w:after="40" w:line="264" w:lineRule="auto"/>
        <w:ind w:hanging="198" w:left="454"/>
        <w:rPr/>
      </w:pPr>
      <w:r>
        <w:rPr>
          <w:rFonts w:ascii="Times New Roman" w:hAnsi="Times New Roman" w:eastAsia="Times New Roman"/>
        </w:rPr>
        <w:t xml:space="preserve">Các thao tác cập nhật hình thức: thêm, xóa và sửa bộ.</w:t>
      </w:r>
      <w:r/>
    </w:p>
    <w:p>
      <w:pPr>
        <w:pStyle w:val="743"/>
        <w:pBdr/>
        <w:spacing w:after="40" w:line="264" w:lineRule="auto"/>
        <w:ind w:hanging="198" w:left="454"/>
        <w:rPr/>
      </w:pPr>
      <w:r>
        <w:rPr>
          <w:rFonts w:ascii="Times New Roman" w:hAnsi="Times New Roman" w:eastAsia="Times New Roman"/>
        </w:rPr>
        <w:t xml:space="preserve">Biểu diễn lược đồ cơ sở dữ liệu quan hệ.</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Từ mô tả bài toán quản lý đào tạo, xây dựng các lược đồ SINHVIEN, LOP, HOCPHAN, LOPHOCPHAN, DANGKY và KETQUA; xác định khóa chính và khóa ngoại của từng quan hệ.</w:t>
      </w:r>
      <w:r/>
    </w:p>
    <w:p>
      <w:pPr>
        <w:pStyle w:val="714"/>
        <w:keepNext w:val="true"/>
        <w:pBdr/>
        <w:spacing w:after="80" w:before="100"/>
        <w:ind/>
        <w:rPr/>
      </w:pPr>
      <w:r>
        <w:rPr>
          <w:rFonts w:ascii="Times New Roman" w:hAnsi="Times New Roman" w:eastAsia="Times New Roman"/>
        </w:rPr>
        <w:t xml:space="preserve">Tuần 5. Ràng buộc toàn vẹn</w:t>
      </w:r>
      <w:r/>
    </w:p>
    <w:p>
      <w:pPr>
        <w:keepNext w:val="true"/>
        <w:pBdr/>
        <w:spacing w:after="60"/>
        <w:ind/>
        <w:rPr/>
      </w:pPr>
      <w:r>
        <w:rPr>
          <w:rFonts w:ascii="Times New Roman" w:hAnsi="Times New Roman" w:eastAsia="Times New Roman"/>
          <w:b/>
        </w:rPr>
        <w:t xml:space="preserve">Thời lượng: 02 tiết lý thuyết, 01 tiết bài tập.</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Khái niệm và vai trò của ràng buộc toàn vẹn.</w:t>
      </w:r>
      <w:r/>
    </w:p>
    <w:p>
      <w:pPr>
        <w:pStyle w:val="743"/>
        <w:pBdr/>
        <w:spacing w:after="40" w:line="264" w:lineRule="auto"/>
        <w:ind w:hanging="198" w:left="454"/>
        <w:rPr/>
      </w:pPr>
      <w:r>
        <w:rPr>
          <w:rFonts w:ascii="Times New Roman" w:hAnsi="Times New Roman" w:eastAsia="Times New Roman"/>
        </w:rPr>
        <w:t xml:space="preserve">Các thành phần của một ràng buộc: điều kiện, bối cảnh áp dụng, tầm ảnh hưởng và hành động xử lý khi vi phạm.</w:t>
      </w:r>
      <w:r/>
    </w:p>
    <w:p>
      <w:pPr>
        <w:pStyle w:val="743"/>
        <w:pBdr/>
        <w:spacing w:after="40" w:line="264" w:lineRule="auto"/>
        <w:ind w:hanging="198" w:left="454"/>
        <w:rPr/>
      </w:pPr>
      <w:r>
        <w:rPr>
          <w:rFonts w:ascii="Times New Roman" w:hAnsi="Times New Roman" w:eastAsia="Times New Roman"/>
        </w:rPr>
        <w:t xml:space="preserve">Ràng buộc miền giá trị, ràng buộc khóa, ràng buộc thực thể và ràng buộc tham chiếu.</w:t>
      </w:r>
      <w:r/>
    </w:p>
    <w:p>
      <w:pPr>
        <w:pStyle w:val="743"/>
        <w:pBdr/>
        <w:spacing w:after="40" w:line="264" w:lineRule="auto"/>
        <w:ind w:hanging="198" w:left="454"/>
        <w:rPr/>
      </w:pPr>
      <w:r>
        <w:rPr>
          <w:rFonts w:ascii="Times New Roman" w:hAnsi="Times New Roman" w:eastAsia="Times New Roman"/>
        </w:rPr>
        <w:t xml:space="preserve">Ràng buộc liên thuộc tính, liên bộ và liên quan hệ.</w:t>
      </w:r>
      <w:r/>
    </w:p>
    <w:p>
      <w:pPr>
        <w:pStyle w:val="743"/>
        <w:pBdr/>
        <w:spacing w:after="40" w:line="264" w:lineRule="auto"/>
        <w:ind w:hanging="198" w:left="454"/>
        <w:rPr/>
      </w:pPr>
      <w:r>
        <w:rPr>
          <w:rFonts w:ascii="Times New Roman" w:hAnsi="Times New Roman" w:eastAsia="Times New Roman"/>
        </w:rPr>
        <w:t xml:space="preserve">Ràng buộc do chu trình trong lược đồ dữ liệu.</w:t>
      </w:r>
      <w:r/>
    </w:p>
    <w:p>
      <w:pPr>
        <w:pStyle w:val="743"/>
        <w:pBdr/>
        <w:spacing w:after="40" w:line="264" w:lineRule="auto"/>
        <w:ind w:hanging="198" w:left="454"/>
        <w:rPr/>
      </w:pPr>
      <w:r>
        <w:rPr>
          <w:rFonts w:ascii="Times New Roman" w:hAnsi="Times New Roman" w:eastAsia="Times New Roman"/>
        </w:rPr>
        <w:t xml:space="preserve">Ảnh hưởng của các thao tác INSERT, UPDATE và DELETE đến ràng buộc.</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Phát biểu và biểu diễn các ràng buộc về điểm học phần, ngày bắt đầu - kết thúc, lớp học phần đang mở, số tín chỉ tích lũy và đăng ký trùng.</w:t>
      </w:r>
      <w:r/>
    </w:p>
    <w:p>
      <w:pPr>
        <w:pStyle w:val="714"/>
        <w:keepNext w:val="true"/>
        <w:pBdr/>
        <w:spacing w:after="80" w:before="100"/>
        <w:ind/>
        <w:rPr/>
      </w:pPr>
      <w:r>
        <w:rPr>
          <w:rFonts w:ascii="Times New Roman" w:hAnsi="Times New Roman" w:eastAsia="Times New Roman"/>
        </w:rPr>
        <w:t xml:space="preserve">Tuần 6. Phụ thuộc hàm và suy diễn phụ thuộc hàm</w:t>
      </w:r>
      <w:r/>
    </w:p>
    <w:p>
      <w:pPr>
        <w:keepNext w:val="true"/>
        <w:pBdr/>
        <w:spacing w:after="60"/>
        <w:ind/>
        <w:rPr/>
      </w:pPr>
      <w:r>
        <w:rPr>
          <w:rFonts w:ascii="Times New Roman" w:hAnsi="Times New Roman" w:eastAsia="Times New Roman"/>
          <w:b/>
        </w:rPr>
        <w:t xml:space="preserve">Thời lượng: 02 tiết lý thuyết, 01 tiết bài tập.</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Khái niệm phụ thuộc hàm, vế trái và vế phải.</w:t>
      </w:r>
      <w:r/>
    </w:p>
    <w:p>
      <w:pPr>
        <w:pStyle w:val="743"/>
        <w:pBdr/>
        <w:spacing w:after="40" w:line="264" w:lineRule="auto"/>
        <w:ind w:hanging="198" w:left="454"/>
        <w:rPr/>
      </w:pPr>
      <w:r>
        <w:rPr>
          <w:rFonts w:ascii="Times New Roman" w:hAnsi="Times New Roman" w:eastAsia="Times New Roman"/>
        </w:rPr>
        <w:t xml:space="preserve">Phụ thuộc hàm hiển nhiên, đầy đủ và không đầy đủ.</w:t>
      </w:r>
      <w:r/>
    </w:p>
    <w:p>
      <w:pPr>
        <w:pStyle w:val="743"/>
        <w:pBdr/>
        <w:spacing w:after="40" w:line="264" w:lineRule="auto"/>
        <w:ind w:hanging="198" w:left="454"/>
        <w:rPr/>
      </w:pPr>
      <w:r>
        <w:rPr>
          <w:rFonts w:ascii="Times New Roman" w:hAnsi="Times New Roman" w:eastAsia="Times New Roman"/>
        </w:rPr>
        <w:t xml:space="preserve">Tập phụ thuộc hàm, bao đóng của tập phụ thuộc hàm và bao đóng của tập thuộc tính.</w:t>
      </w:r>
      <w:r/>
    </w:p>
    <w:p>
      <w:pPr>
        <w:pStyle w:val="743"/>
        <w:pBdr/>
        <w:spacing w:after="40" w:line="264" w:lineRule="auto"/>
        <w:ind w:hanging="198" w:left="454"/>
        <w:rPr/>
      </w:pPr>
      <w:r>
        <w:rPr>
          <w:rFonts w:ascii="Times New Roman" w:hAnsi="Times New Roman" w:eastAsia="Times New Roman"/>
        </w:rPr>
        <w:t xml:space="preserve">Bài toán thành viên.</w:t>
      </w:r>
      <w:r/>
    </w:p>
    <w:p>
      <w:pPr>
        <w:pStyle w:val="743"/>
        <w:pBdr/>
        <w:spacing w:after="40" w:line="264" w:lineRule="auto"/>
        <w:ind w:hanging="198" w:left="454"/>
        <w:rPr/>
      </w:pPr>
      <w:r>
        <w:rPr>
          <w:rFonts w:ascii="Times New Roman" w:hAnsi="Times New Roman" w:eastAsia="Times New Roman"/>
        </w:rPr>
        <w:t xml:space="preserve">Các tiên đề Armstrong: phản xạ, tăng trưởng và bắc cầu.</w:t>
      </w:r>
      <w:r/>
    </w:p>
    <w:p>
      <w:pPr>
        <w:pStyle w:val="743"/>
        <w:pBdr/>
        <w:spacing w:after="40" w:line="264" w:lineRule="auto"/>
        <w:ind w:hanging="198" w:left="454"/>
        <w:rPr/>
      </w:pPr>
      <w:r>
        <w:rPr>
          <w:rFonts w:ascii="Times New Roman" w:hAnsi="Times New Roman" w:eastAsia="Times New Roman"/>
        </w:rPr>
        <w:t xml:space="preserve">Các luật suy diễn: hợp, tách và giả bắc cầu.</w:t>
      </w:r>
      <w:r/>
    </w:p>
    <w:p>
      <w:pPr>
        <w:pStyle w:val="743"/>
        <w:pBdr/>
        <w:spacing w:after="40" w:line="264" w:lineRule="auto"/>
        <w:ind w:hanging="198" w:left="454"/>
        <w:rPr/>
      </w:pPr>
      <w:r>
        <w:rPr>
          <w:rFonts w:ascii="Times New Roman" w:hAnsi="Times New Roman" w:eastAsia="Times New Roman"/>
        </w:rPr>
        <w:t xml:space="preserve">Quan hệ giữa khóa và phụ thuộc hàm.</w:t>
      </w:r>
      <w:r/>
    </w:p>
    <w:p>
      <w:pPr>
        <w:pStyle w:val="743"/>
        <w:pBdr/>
        <w:spacing w:after="40" w:line="264" w:lineRule="auto"/>
        <w:ind w:hanging="198" w:left="454"/>
        <w:rPr/>
      </w:pPr>
      <w:r>
        <w:rPr>
          <w:rFonts w:ascii="Times New Roman" w:hAnsi="Times New Roman" w:eastAsia="Times New Roman"/>
        </w:rPr>
        <w:t xml:space="preserve">Sử dụng phụ thuộc hàm để biểu diễn ràng buộc.</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Tính bao đóng, xác định khóa ứng viên, kiểm tra phụ thuộc hàm và viết chuỗi suy diễn bằng các tiên đề Armstrong.</w:t>
      </w:r>
      <w:r/>
    </w:p>
    <w:p>
      <w:pPr>
        <w:pStyle w:val="714"/>
        <w:keepNext w:val="true"/>
        <w:pBdr/>
        <w:spacing w:after="80" w:before="100"/>
        <w:ind/>
        <w:rPr/>
      </w:pPr>
      <w:r>
        <w:rPr>
          <w:rFonts w:ascii="Times New Roman" w:hAnsi="Times New Roman" w:eastAsia="Times New Roman"/>
        </w:rPr>
        <w:t xml:space="preserve">Tuần 7. Đại số quan hệ - các phép toán cơ bản</w:t>
      </w:r>
      <w:r/>
    </w:p>
    <w:p>
      <w:pPr>
        <w:keepNext w:val="true"/>
        <w:pBdr/>
        <w:spacing w:after="60"/>
        <w:ind/>
        <w:rPr/>
      </w:pPr>
      <w:r>
        <w:rPr>
          <w:rFonts w:ascii="Times New Roman" w:hAnsi="Times New Roman" w:eastAsia="Times New Roman"/>
          <w:b/>
        </w:rPr>
        <w:t xml:space="preserve">Thời lượng: 02 tiết lý thuyết, 01 tiết bài tập.</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Khái niệm ngôn ngữ đại số quan hệ và điều kiện tương thích hợp.</w:t>
      </w:r>
      <w:r/>
    </w:p>
    <w:p>
      <w:pPr>
        <w:pStyle w:val="743"/>
        <w:pBdr/>
        <w:spacing w:after="40" w:line="264" w:lineRule="auto"/>
        <w:ind w:hanging="198" w:left="454"/>
        <w:rPr/>
      </w:pPr>
      <w:r>
        <w:rPr>
          <w:rFonts w:ascii="Times New Roman" w:hAnsi="Times New Roman" w:eastAsia="Times New Roman"/>
        </w:rPr>
        <w:t xml:space="preserve">Phép hợp, giao, hiệu, tích Đề-các, chia và bù.</w:t>
      </w:r>
      <w:r/>
    </w:p>
    <w:p>
      <w:pPr>
        <w:pStyle w:val="743"/>
        <w:pBdr/>
        <w:spacing w:after="40" w:line="264" w:lineRule="auto"/>
        <w:ind w:hanging="198" w:left="454"/>
        <w:rPr/>
      </w:pPr>
      <w:r>
        <w:rPr>
          <w:rFonts w:ascii="Times New Roman" w:hAnsi="Times New Roman" w:eastAsia="Times New Roman"/>
        </w:rPr>
        <w:t xml:space="preserve">Phép chọn, phép chiếu và đổi tên.</w:t>
      </w:r>
      <w:r/>
    </w:p>
    <w:p>
      <w:pPr>
        <w:pStyle w:val="743"/>
        <w:pBdr/>
        <w:spacing w:after="40" w:line="264" w:lineRule="auto"/>
        <w:ind w:hanging="198" w:left="454"/>
        <w:rPr/>
      </w:pPr>
      <w:r>
        <w:rPr>
          <w:rFonts w:ascii="Times New Roman" w:hAnsi="Times New Roman" w:eastAsia="Times New Roman"/>
        </w:rPr>
        <w:t xml:space="preserve">Thứ tự thực hiện các phép toán.</w:t>
      </w:r>
      <w:r/>
    </w:p>
    <w:p>
      <w:pPr>
        <w:pStyle w:val="743"/>
        <w:pBdr/>
        <w:spacing w:after="40" w:line="264" w:lineRule="auto"/>
        <w:ind w:hanging="198" w:left="454"/>
        <w:rPr/>
      </w:pPr>
      <w:r>
        <w:rPr>
          <w:rFonts w:ascii="Times New Roman" w:hAnsi="Times New Roman" w:eastAsia="Times New Roman"/>
        </w:rPr>
        <w:t xml:space="preserve">Biểu diễn truy vấn dưới dạng biểu thức đại số quan hệ.</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Viết biểu thức đại số quan hệ cho các yêu cầu tìm sinh viên theo lớp, học phần theo số tín chỉ, sinh viên chưa đăng ký học phần và sinh viên đã đăng ký tất cả học phần bắt buộc.</w:t>
      </w:r>
      <w:r/>
    </w:p>
    <w:p>
      <w:pPr>
        <w:pStyle w:val="714"/>
        <w:keepNext w:val="true"/>
        <w:pBdr/>
        <w:spacing w:after="80" w:before="100"/>
        <w:ind/>
        <w:rPr/>
      </w:pPr>
      <w:r>
        <w:rPr>
          <w:rFonts w:ascii="Times New Roman" w:hAnsi="Times New Roman" w:eastAsia="Times New Roman"/>
        </w:rPr>
        <w:t xml:space="preserve">Tuần 8. Đại số quan hệ - phép kết nối</w:t>
      </w:r>
      <w:r/>
    </w:p>
    <w:p>
      <w:pPr>
        <w:keepNext w:val="true"/>
        <w:pBdr/>
        <w:spacing w:after="60"/>
        <w:ind/>
        <w:rPr/>
      </w:pPr>
      <w:r>
        <w:rPr>
          <w:rFonts w:ascii="Times New Roman" w:hAnsi="Times New Roman" w:eastAsia="Times New Roman"/>
          <w:b/>
        </w:rPr>
        <w:t xml:space="preserve">Thời lượng: 02 tiết lý thuyết, 01 tiết bài tập.</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Khái niệm phép kết nối.</w:t>
      </w:r>
      <w:r/>
    </w:p>
    <w:p>
      <w:pPr>
        <w:pStyle w:val="743"/>
        <w:pBdr/>
        <w:spacing w:after="40" w:line="264" w:lineRule="auto"/>
        <w:ind w:hanging="198" w:left="454"/>
        <w:rPr/>
      </w:pPr>
      <w:r>
        <w:rPr>
          <w:rFonts w:ascii="Times New Roman" w:hAnsi="Times New Roman" w:eastAsia="Times New Roman"/>
        </w:rPr>
        <w:t xml:space="preserve">Theta join, equi-join và kết nối tự nhiên.</w:t>
      </w:r>
      <w:r/>
    </w:p>
    <w:p>
      <w:pPr>
        <w:pStyle w:val="743"/>
        <w:pBdr/>
        <w:spacing w:after="40" w:line="264" w:lineRule="auto"/>
        <w:ind w:hanging="198" w:left="454"/>
        <w:rPr/>
      </w:pPr>
      <w:r>
        <w:rPr>
          <w:rFonts w:ascii="Times New Roman" w:hAnsi="Times New Roman" w:eastAsia="Times New Roman"/>
        </w:rPr>
        <w:t xml:space="preserve">Kết nối trong, kết nối ngoài trái, kết nối ngoài phải và kết nối ngoài đầy đủ.</w:t>
      </w:r>
      <w:r/>
    </w:p>
    <w:p>
      <w:pPr>
        <w:pStyle w:val="743"/>
        <w:pBdr/>
        <w:spacing w:after="40" w:line="264" w:lineRule="auto"/>
        <w:ind w:hanging="198" w:left="454"/>
        <w:rPr/>
      </w:pPr>
      <w:r>
        <w:rPr>
          <w:rFonts w:ascii="Times New Roman" w:hAnsi="Times New Roman" w:eastAsia="Times New Roman"/>
        </w:rPr>
        <w:t xml:space="preserve">Tự kết nối.</w:t>
      </w:r>
      <w:r/>
    </w:p>
    <w:p>
      <w:pPr>
        <w:pStyle w:val="743"/>
        <w:pBdr/>
        <w:spacing w:after="40" w:line="264" w:lineRule="auto"/>
        <w:ind w:hanging="198" w:left="454"/>
        <w:rPr/>
      </w:pPr>
      <w:r>
        <w:rPr>
          <w:rFonts w:ascii="Times New Roman" w:hAnsi="Times New Roman" w:eastAsia="Times New Roman"/>
        </w:rPr>
        <w:t xml:space="preserve">Quan hệ giữa tích Đề-các, phép chọn và phép kết nối.</w:t>
      </w:r>
      <w:r/>
    </w:p>
    <w:p>
      <w:pPr>
        <w:pStyle w:val="743"/>
        <w:pBdr/>
        <w:spacing w:after="40" w:line="264" w:lineRule="auto"/>
        <w:ind w:hanging="198" w:left="454"/>
        <w:rPr/>
      </w:pPr>
      <w:r>
        <w:rPr>
          <w:rFonts w:ascii="Times New Roman" w:hAnsi="Times New Roman" w:eastAsia="Times New Roman"/>
        </w:rPr>
        <w:t xml:space="preserve">Xây dựng biểu thức đại số quan hệ nhiều bước.</w:t>
      </w:r>
      <w:r/>
    </w:p>
    <w:p>
      <w:pPr>
        <w:pStyle w:val="743"/>
        <w:pBdr/>
        <w:spacing w:after="40" w:line="264" w:lineRule="auto"/>
        <w:ind w:hanging="198" w:left="454"/>
        <w:rPr/>
      </w:pPr>
      <w:r>
        <w:rPr>
          <w:rFonts w:ascii="Times New Roman" w:hAnsi="Times New Roman" w:eastAsia="Times New Roman"/>
        </w:rPr>
        <w:t xml:space="preserve">Biểu diễn biểu thức bằng cây truy vấn.</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Bài tập giữa học phần: chuyển yêu cầu nghiệp vụ thành biểu thức đại số quan hệ, cây truy vấn ban đầu và kết quả trung gian của từng phép toán.</w:t>
      </w:r>
      <w:r/>
    </w:p>
    <w:p>
      <w:pPr>
        <w:pStyle w:val="714"/>
        <w:keepNext w:val="true"/>
        <w:pBdr/>
        <w:spacing w:after="80" w:before="100"/>
        <w:ind/>
        <w:rPr/>
      </w:pPr>
      <w:r>
        <w:rPr>
          <w:rFonts w:ascii="Times New Roman" w:hAnsi="Times New Roman" w:eastAsia="Times New Roman"/>
        </w:rPr>
        <w:t xml:space="preserve">Tuần 9. SQL truy vấn cơ bản</w:t>
      </w:r>
      <w:r/>
    </w:p>
    <w:p>
      <w:pPr>
        <w:keepNext w:val="true"/>
        <w:pBdr/>
        <w:spacing w:after="60"/>
        <w:ind/>
        <w:rPr/>
      </w:pPr>
      <w:r>
        <w:rPr>
          <w:rFonts w:ascii="Times New Roman" w:hAnsi="Times New Roman" w:eastAsia="Times New Roman"/>
          <w:b/>
        </w:rPr>
        <w:t xml:space="preserve">Thời lượng: 01 tiết lý thuyết, 02 tiết thực hành.</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Giới thiệu SQL và các thành phần của câu lệnh SELECT.</w:t>
      </w:r>
      <w:r/>
    </w:p>
    <w:p>
      <w:pPr>
        <w:pStyle w:val="743"/>
        <w:pBdr/>
        <w:spacing w:after="40" w:line="264" w:lineRule="auto"/>
        <w:ind w:hanging="198" w:left="454"/>
        <w:rPr/>
      </w:pPr>
      <w:r>
        <w:rPr>
          <w:rFonts w:ascii="Times New Roman" w:hAnsi="Times New Roman" w:eastAsia="Times New Roman"/>
        </w:rPr>
        <w:t xml:space="preserve">Mệnh đề SELECT, FROM, DISTINCT và bí danh.</w:t>
      </w:r>
      <w:r/>
    </w:p>
    <w:p>
      <w:pPr>
        <w:pStyle w:val="743"/>
        <w:pBdr/>
        <w:spacing w:after="40" w:line="264" w:lineRule="auto"/>
        <w:ind w:hanging="198" w:left="454"/>
        <w:rPr/>
      </w:pPr>
      <w:r>
        <w:rPr>
          <w:rFonts w:ascii="Times New Roman" w:hAnsi="Times New Roman" w:eastAsia="Times New Roman"/>
        </w:rPr>
        <w:t xml:space="preserve">Mệnh đề WHERE; các toán tử so sánh và toán tử logic.</w:t>
      </w:r>
      <w:r/>
    </w:p>
    <w:p>
      <w:pPr>
        <w:pStyle w:val="743"/>
        <w:pBdr/>
        <w:spacing w:after="40" w:line="264" w:lineRule="auto"/>
        <w:ind w:hanging="198" w:left="454"/>
        <w:rPr/>
      </w:pPr>
      <w:r>
        <w:rPr>
          <w:rFonts w:ascii="Times New Roman" w:hAnsi="Times New Roman" w:eastAsia="Times New Roman"/>
        </w:rPr>
        <w:t xml:space="preserve">BETWEEN, IN, LIKE và kiểm tra NULL.</w:t>
      </w:r>
      <w:r/>
    </w:p>
    <w:p>
      <w:pPr>
        <w:pStyle w:val="743"/>
        <w:pBdr/>
        <w:spacing w:after="40" w:line="264" w:lineRule="auto"/>
        <w:ind w:hanging="198" w:left="454"/>
        <w:rPr/>
      </w:pPr>
      <w:r>
        <w:rPr>
          <w:rFonts w:ascii="Times New Roman" w:hAnsi="Times New Roman" w:eastAsia="Times New Roman"/>
        </w:rPr>
        <w:t xml:space="preserve">Sắp xếp bằng ORDER BY.</w:t>
      </w:r>
      <w:r/>
    </w:p>
    <w:p>
      <w:pPr>
        <w:pStyle w:val="743"/>
        <w:pBdr/>
        <w:spacing w:after="40" w:line="264" w:lineRule="auto"/>
        <w:ind w:hanging="198" w:left="454"/>
        <w:rPr/>
      </w:pPr>
      <w:r>
        <w:rPr>
          <w:rFonts w:ascii="Times New Roman" w:hAnsi="Times New Roman" w:eastAsia="Times New Roman"/>
        </w:rPr>
        <w:t xml:space="preserve">Các hàm xử lý số, chuỗi và ngày tháng cơ bản.</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Tạo cơ sở dữ liệu mẫu, nhập dữ liệu ban đầu, viết tối thiểu 15 truy vấn một bảng và phân biệt NULL, số 0 với chuỗi rỗng.</w:t>
      </w:r>
      <w:r/>
    </w:p>
    <w:p>
      <w:pPr>
        <w:pStyle w:val="714"/>
        <w:keepNext w:val="true"/>
        <w:pBdr/>
        <w:spacing w:after="80" w:before="100"/>
        <w:ind/>
        <w:rPr/>
      </w:pPr>
      <w:r>
        <w:rPr>
          <w:rFonts w:ascii="Times New Roman" w:hAnsi="Times New Roman" w:eastAsia="Times New Roman"/>
        </w:rPr>
        <w:t xml:space="preserve">Tuần 10. SQL nâng cao</w:t>
      </w:r>
      <w:r/>
    </w:p>
    <w:p>
      <w:pPr>
        <w:keepNext w:val="true"/>
        <w:pBdr/>
        <w:spacing w:after="60"/>
        <w:ind/>
        <w:rPr/>
      </w:pPr>
      <w:r>
        <w:rPr>
          <w:rFonts w:ascii="Times New Roman" w:hAnsi="Times New Roman" w:eastAsia="Times New Roman"/>
          <w:b/>
        </w:rPr>
        <w:t xml:space="preserve">Thời lượng: 01 tiết lý thuyết, 02 tiết thực hành.</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Truy vấn trên nhiều bảng và đặt bí danh cho bảng.</w:t>
      </w:r>
      <w:r/>
    </w:p>
    <w:p>
      <w:pPr>
        <w:pStyle w:val="743"/>
        <w:pBdr/>
        <w:spacing w:after="40" w:line="264" w:lineRule="auto"/>
        <w:ind w:hanging="198" w:left="454"/>
        <w:rPr/>
      </w:pPr>
      <w:r>
        <w:rPr>
          <w:rFonts w:ascii="Times New Roman" w:hAnsi="Times New Roman" w:eastAsia="Times New Roman"/>
        </w:rPr>
        <w:t xml:space="preserve">Kết nối bằng điều kiện WHERE và cú pháp JOIN.</w:t>
      </w:r>
      <w:r/>
    </w:p>
    <w:p>
      <w:pPr>
        <w:pStyle w:val="743"/>
        <w:pBdr/>
        <w:spacing w:after="40" w:line="264" w:lineRule="auto"/>
        <w:ind w:hanging="198" w:left="454"/>
        <w:rPr/>
      </w:pPr>
      <w:r>
        <w:rPr>
          <w:rFonts w:ascii="Times New Roman" w:hAnsi="Times New Roman" w:eastAsia="Times New Roman"/>
        </w:rPr>
        <w:t xml:space="preserve">INNER JOIN, LEFT JOIN, RIGHT JOIN, FULL OUTER JOIN và tự kết nối.</w:t>
      </w:r>
      <w:r/>
    </w:p>
    <w:p>
      <w:pPr>
        <w:pStyle w:val="743"/>
        <w:pBdr/>
        <w:spacing w:after="40" w:line="264" w:lineRule="auto"/>
        <w:ind w:hanging="198" w:left="454"/>
        <w:rPr/>
      </w:pPr>
      <w:r>
        <w:rPr>
          <w:rFonts w:ascii="Times New Roman" w:hAnsi="Times New Roman" w:eastAsia="Times New Roman"/>
        </w:rPr>
        <w:t xml:space="preserve">Các hàm tổng hợp COUNT, SUM, AVG, MIN và MAX.</w:t>
      </w:r>
      <w:r/>
    </w:p>
    <w:p>
      <w:pPr>
        <w:pStyle w:val="743"/>
        <w:pBdr/>
        <w:spacing w:after="40" w:line="264" w:lineRule="auto"/>
        <w:ind w:hanging="198" w:left="454"/>
        <w:rPr/>
      </w:pPr>
      <w:r>
        <w:rPr>
          <w:rFonts w:ascii="Times New Roman" w:hAnsi="Times New Roman" w:eastAsia="Times New Roman"/>
        </w:rPr>
        <w:t xml:space="preserve">Phân nhóm bằng GROUP BY và lọc nhóm bằng HAVING.</w:t>
      </w:r>
      <w:r/>
    </w:p>
    <w:p>
      <w:pPr>
        <w:pStyle w:val="743"/>
        <w:pBdr/>
        <w:spacing w:after="40" w:line="264" w:lineRule="auto"/>
        <w:ind w:hanging="198" w:left="454"/>
        <w:rPr/>
      </w:pPr>
      <w:r>
        <w:rPr>
          <w:rFonts w:ascii="Times New Roman" w:hAnsi="Times New Roman" w:eastAsia="Times New Roman"/>
        </w:rPr>
        <w:t xml:space="preserve">Truy vấn con một giá trị, nhiều giá trị và truy vấn con tương quan.</w:t>
      </w:r>
      <w:r/>
    </w:p>
    <w:p>
      <w:pPr>
        <w:pStyle w:val="743"/>
        <w:pBdr/>
        <w:spacing w:after="40" w:line="264" w:lineRule="auto"/>
        <w:ind w:hanging="198" w:left="454"/>
        <w:rPr/>
      </w:pPr>
      <w:r>
        <w:rPr>
          <w:rFonts w:ascii="Times New Roman" w:hAnsi="Times New Roman" w:eastAsia="Times New Roman"/>
        </w:rPr>
        <w:t xml:space="preserve">EXISTS, IN, ANY và ALL.</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Thống kê số sinh viên theo lớp, tính điểm trung bình theo học phần, tìm sinh viên có điểm cao nhất từng lớp, tìm học phần chưa có sinh viên đăng ký và tìm sinh viên có kết quả cao hơn điểm trung bình toàn khóa.</w:t>
      </w:r>
      <w:r/>
    </w:p>
    <w:p>
      <w:pPr>
        <w:pStyle w:val="714"/>
        <w:keepNext w:val="true"/>
        <w:pBdr/>
        <w:spacing w:after="80" w:before="100"/>
        <w:ind/>
        <w:rPr/>
      </w:pPr>
      <w:r>
        <w:rPr>
          <w:rFonts w:ascii="Times New Roman" w:hAnsi="Times New Roman" w:eastAsia="Times New Roman"/>
        </w:rPr>
        <w:t xml:space="preserve">Tuần 11. SQL cập nhật dữ liệu</w:t>
      </w:r>
      <w:r/>
    </w:p>
    <w:p>
      <w:pPr>
        <w:keepNext w:val="true"/>
        <w:pBdr/>
        <w:spacing w:after="60"/>
        <w:ind/>
        <w:rPr/>
      </w:pPr>
      <w:r>
        <w:rPr>
          <w:rFonts w:ascii="Times New Roman" w:hAnsi="Times New Roman" w:eastAsia="Times New Roman"/>
          <w:b/>
        </w:rPr>
        <w:t xml:space="preserve">Thời lượng: 01 tiết lý thuyết, 02 tiết thực hành.</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Câu lệnh INSERT và thêm dữ liệu từ kết quả truy vấn.</w:t>
      </w:r>
      <w:r/>
    </w:p>
    <w:p>
      <w:pPr>
        <w:pStyle w:val="743"/>
        <w:pBdr/>
        <w:spacing w:after="40" w:line="264" w:lineRule="auto"/>
        <w:ind w:hanging="198" w:left="454"/>
        <w:rPr/>
      </w:pPr>
      <w:r>
        <w:rPr>
          <w:rFonts w:ascii="Times New Roman" w:hAnsi="Times New Roman" w:eastAsia="Times New Roman"/>
        </w:rPr>
        <w:t xml:space="preserve">Câu lệnh UPDATE và cập nhật có điều kiện.</w:t>
      </w:r>
      <w:r/>
    </w:p>
    <w:p>
      <w:pPr>
        <w:pStyle w:val="743"/>
        <w:pBdr/>
        <w:spacing w:after="40" w:line="264" w:lineRule="auto"/>
        <w:ind w:hanging="198" w:left="454"/>
        <w:rPr/>
      </w:pPr>
      <w:r>
        <w:rPr>
          <w:rFonts w:ascii="Times New Roman" w:hAnsi="Times New Roman" w:eastAsia="Times New Roman"/>
        </w:rPr>
        <w:t xml:space="preserve">Cập nhật dựa trên dữ liệu của bảng khác.</w:t>
      </w:r>
      <w:r/>
    </w:p>
    <w:p>
      <w:pPr>
        <w:pStyle w:val="743"/>
        <w:pBdr/>
        <w:spacing w:after="40" w:line="264" w:lineRule="auto"/>
        <w:ind w:hanging="198" w:left="454"/>
        <w:rPr/>
      </w:pPr>
      <w:r>
        <w:rPr>
          <w:rFonts w:ascii="Times New Roman" w:hAnsi="Times New Roman" w:eastAsia="Times New Roman"/>
        </w:rPr>
        <w:t xml:space="preserve">Câu lệnh DELETE và xóa dữ liệu có điều kiện.</w:t>
      </w:r>
      <w:r/>
    </w:p>
    <w:p>
      <w:pPr>
        <w:pStyle w:val="743"/>
        <w:pBdr/>
        <w:spacing w:after="40" w:line="264" w:lineRule="auto"/>
        <w:ind w:hanging="198" w:left="454"/>
        <w:rPr/>
      </w:pPr>
      <w:r>
        <w:rPr>
          <w:rFonts w:ascii="Times New Roman" w:hAnsi="Times New Roman" w:eastAsia="Times New Roman"/>
        </w:rPr>
        <w:t xml:space="preserve">Rủi ro khi thiếu mệnh đề WHERE.</w:t>
      </w:r>
      <w:r/>
    </w:p>
    <w:p>
      <w:pPr>
        <w:pStyle w:val="743"/>
        <w:pBdr/>
        <w:spacing w:after="40" w:line="264" w:lineRule="auto"/>
        <w:ind w:hanging="198" w:left="454"/>
        <w:rPr/>
      </w:pPr>
      <w:r>
        <w:rPr>
          <w:rFonts w:ascii="Times New Roman" w:hAnsi="Times New Roman" w:eastAsia="Times New Roman"/>
        </w:rPr>
        <w:t xml:space="preserve">Tạo bảng từ kết quả truy vấn.</w:t>
      </w:r>
      <w:r/>
    </w:p>
    <w:p>
      <w:pPr>
        <w:pStyle w:val="743"/>
        <w:pBdr/>
        <w:spacing w:after="40" w:line="264" w:lineRule="auto"/>
        <w:ind w:hanging="198" w:left="454"/>
        <w:rPr/>
      </w:pPr>
      <w:r>
        <w:rPr>
          <w:rFonts w:ascii="Times New Roman" w:hAnsi="Times New Roman" w:eastAsia="Times New Roman"/>
        </w:rPr>
        <w:t xml:space="preserve">Kiểm tra ràng buộc trong quá trình cập nhật.</w:t>
      </w:r>
      <w:r/>
    </w:p>
    <w:p>
      <w:pPr>
        <w:pStyle w:val="743"/>
        <w:pBdr/>
        <w:spacing w:after="40" w:line="264" w:lineRule="auto"/>
        <w:ind w:hanging="198" w:left="454"/>
        <w:rPr/>
      </w:pPr>
      <w:r>
        <w:rPr>
          <w:rFonts w:ascii="Times New Roman" w:hAnsi="Times New Roman" w:eastAsia="Times New Roman"/>
        </w:rPr>
        <w:t xml:space="preserve">Nguyên tắc sao lưu trước khi cập nhật hàng loạt.</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Viết kịch bản nhập dữ liệu, sửa dữ liệu sai, xóa dữ liệu thử nghiệm và quan sát lỗi khi vi phạm khóa chính hoặc khóa ngoại.</w:t>
      </w:r>
      <w:r/>
    </w:p>
    <w:p>
      <w:pPr>
        <w:pStyle w:val="714"/>
        <w:keepNext w:val="true"/>
        <w:pBdr/>
        <w:spacing w:after="80" w:before="100"/>
        <w:ind/>
        <w:rPr/>
      </w:pPr>
      <w:r>
        <w:rPr>
          <w:rFonts w:ascii="Times New Roman" w:hAnsi="Times New Roman" w:eastAsia="Times New Roman"/>
        </w:rPr>
        <w:t xml:space="preserve">Tuần 12. SQL định nghĩa dữ liệu và khai báo ràng buộc</w:t>
      </w:r>
      <w:r/>
    </w:p>
    <w:p>
      <w:pPr>
        <w:keepNext w:val="true"/>
        <w:pBdr/>
        <w:spacing w:after="60"/>
        <w:ind/>
        <w:rPr/>
      </w:pPr>
      <w:r>
        <w:rPr>
          <w:rFonts w:ascii="Times New Roman" w:hAnsi="Times New Roman" w:eastAsia="Times New Roman"/>
          <w:b/>
        </w:rPr>
        <w:t xml:space="preserve">Thời lượng: 01 tiết lý thuyết, 02 tiết thực hành.</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Quy tắc đặt tên đối tượng và kiểu dữ liệu.</w:t>
      </w:r>
      <w:r/>
    </w:p>
    <w:p>
      <w:pPr>
        <w:pStyle w:val="743"/>
        <w:pBdr/>
        <w:spacing w:after="40" w:line="264" w:lineRule="auto"/>
        <w:ind w:hanging="198" w:left="454"/>
        <w:rPr/>
      </w:pPr>
      <w:r>
        <w:rPr>
          <w:rFonts w:ascii="Times New Roman" w:hAnsi="Times New Roman" w:eastAsia="Times New Roman"/>
        </w:rPr>
        <w:t xml:space="preserve">Câu lệnh CREATE TABLE.</w:t>
      </w:r>
      <w:r/>
    </w:p>
    <w:p>
      <w:pPr>
        <w:pStyle w:val="743"/>
        <w:pBdr/>
        <w:spacing w:after="40" w:line="264" w:lineRule="auto"/>
        <w:ind w:hanging="198" w:left="454"/>
        <w:rPr/>
      </w:pPr>
      <w:r>
        <w:rPr>
          <w:rFonts w:ascii="Times New Roman" w:hAnsi="Times New Roman" w:eastAsia="Times New Roman"/>
        </w:rPr>
        <w:t xml:space="preserve">Khai báo PRIMARY KEY, FOREIGN KEY, UNIQUE, NOT NULL, CHECK và DEFAULT.</w:t>
      </w:r>
      <w:r/>
    </w:p>
    <w:p>
      <w:pPr>
        <w:pStyle w:val="743"/>
        <w:pBdr/>
        <w:spacing w:after="40" w:line="264" w:lineRule="auto"/>
        <w:ind w:hanging="198" w:left="454"/>
        <w:rPr/>
      </w:pPr>
      <w:r>
        <w:rPr>
          <w:rFonts w:ascii="Times New Roman" w:hAnsi="Times New Roman" w:eastAsia="Times New Roman"/>
        </w:rPr>
        <w:t xml:space="preserve">Khóa chính ghép và khóa ngoại nhiều cột.</w:t>
      </w:r>
      <w:r/>
    </w:p>
    <w:p>
      <w:pPr>
        <w:pStyle w:val="743"/>
        <w:pBdr/>
        <w:spacing w:after="40" w:line="264" w:lineRule="auto"/>
        <w:ind w:hanging="198" w:left="454"/>
        <w:rPr/>
      </w:pPr>
      <w:r>
        <w:rPr>
          <w:rFonts w:ascii="Times New Roman" w:hAnsi="Times New Roman" w:eastAsia="Times New Roman"/>
        </w:rPr>
        <w:t xml:space="preserve">Chính sách cập nhật, xóa tham chiếu: RESTRICT/NO ACTION, CASCADE và SET NULL.</w:t>
      </w:r>
      <w:r/>
    </w:p>
    <w:p>
      <w:pPr>
        <w:pStyle w:val="743"/>
        <w:pBdr/>
        <w:spacing w:after="40" w:line="264" w:lineRule="auto"/>
        <w:ind w:hanging="198" w:left="454"/>
        <w:rPr/>
      </w:pPr>
      <w:r>
        <w:rPr>
          <w:rFonts w:ascii="Times New Roman" w:hAnsi="Times New Roman" w:eastAsia="Times New Roman"/>
        </w:rPr>
        <w:t xml:space="preserve">Đặt tên cho constraint.</w:t>
      </w:r>
      <w:r/>
    </w:p>
    <w:p>
      <w:pPr>
        <w:pStyle w:val="743"/>
        <w:pBdr/>
        <w:spacing w:after="40" w:line="264" w:lineRule="auto"/>
        <w:ind w:hanging="198" w:left="454"/>
        <w:rPr/>
      </w:pPr>
      <w:r>
        <w:rPr>
          <w:rFonts w:ascii="Times New Roman" w:hAnsi="Times New Roman" w:eastAsia="Times New Roman"/>
        </w:rPr>
        <w:t xml:space="preserve">Sửa cấu trúc bằng ALTER TABLE và xóa đối tượng bằng DROP.</w:t>
      </w:r>
      <w:r/>
    </w:p>
    <w:p>
      <w:pPr>
        <w:pStyle w:val="743"/>
        <w:pBdr/>
        <w:spacing w:after="40" w:line="264" w:lineRule="auto"/>
        <w:ind w:hanging="198" w:left="454"/>
        <w:rPr/>
      </w:pPr>
      <w:r>
        <w:rPr>
          <w:rFonts w:ascii="Times New Roman" w:hAnsi="Times New Roman" w:eastAsia="Times New Roman"/>
        </w:rPr>
        <w:t xml:space="preserve">Tạo và sử dụng VIEW ở mức giới thiệu.</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Hoàn thiện lược đồ vật lý cho bài tập lớn và nộp các tệp tạo cơ sở dữ liệu, tạo bảng, khai báo ràng buộc, nhập dữ liệu mẫu và truy vấn kiểm thử.</w:t>
      </w:r>
      <w:r/>
    </w:p>
    <w:p>
      <w:pPr>
        <w:pStyle w:val="714"/>
        <w:keepNext w:val="true"/>
        <w:pBdr/>
        <w:spacing w:after="80" w:before="100"/>
        <w:ind/>
        <w:rPr/>
      </w:pPr>
      <w:r>
        <w:rPr>
          <w:rFonts w:ascii="Times New Roman" w:hAnsi="Times New Roman" w:eastAsia="Times New Roman"/>
        </w:rPr>
        <w:t xml:space="preserve">Tuần 13. Ngôn ngữ tân từ và phép tính quan hệ</w:t>
      </w:r>
      <w:r/>
    </w:p>
    <w:p>
      <w:pPr>
        <w:keepNext w:val="true"/>
        <w:pBdr/>
        <w:spacing w:after="60"/>
        <w:ind/>
        <w:rPr/>
      </w:pPr>
      <w:r>
        <w:rPr>
          <w:rFonts w:ascii="Times New Roman" w:hAnsi="Times New Roman" w:eastAsia="Times New Roman"/>
          <w:b/>
        </w:rPr>
        <w:t xml:space="preserve">Thời lượng: 03 tiết lý thuyết.</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Biểu thức logic, mệnh đề và tân từ.</w:t>
      </w:r>
      <w:r/>
    </w:p>
    <w:p>
      <w:pPr>
        <w:pStyle w:val="743"/>
        <w:pBdr/>
        <w:spacing w:after="40" w:line="264" w:lineRule="auto"/>
        <w:ind w:hanging="198" w:left="454"/>
        <w:rPr/>
      </w:pPr>
      <w:r>
        <w:rPr>
          <w:rFonts w:ascii="Times New Roman" w:hAnsi="Times New Roman" w:eastAsia="Times New Roman"/>
        </w:rPr>
        <w:t xml:space="preserve">Biến, hằng, các phép nối logic và lượng từ.</w:t>
      </w:r>
      <w:r/>
    </w:p>
    <w:p>
      <w:pPr>
        <w:pStyle w:val="743"/>
        <w:pBdr/>
        <w:spacing w:after="40" w:line="264" w:lineRule="auto"/>
        <w:ind w:hanging="198" w:left="454"/>
        <w:rPr/>
      </w:pPr>
      <w:r>
        <w:rPr>
          <w:rFonts w:ascii="Times New Roman" w:hAnsi="Times New Roman" w:eastAsia="Times New Roman"/>
        </w:rPr>
        <w:t xml:space="preserve">Biến tự do, biến buộc, công thức đóng và công thức mở.</w:t>
      </w:r>
      <w:r/>
    </w:p>
    <w:p>
      <w:pPr>
        <w:pStyle w:val="743"/>
        <w:pBdr/>
        <w:spacing w:after="40" w:line="264" w:lineRule="auto"/>
        <w:ind w:hanging="198" w:left="454"/>
        <w:rPr/>
      </w:pPr>
      <w:r>
        <w:rPr>
          <w:rFonts w:ascii="Times New Roman" w:hAnsi="Times New Roman" w:eastAsia="Times New Roman"/>
        </w:rPr>
        <w:t xml:space="preserve">Dạng chuẩn Prenex; diễn giải và mô hình.</w:t>
      </w:r>
      <w:r/>
    </w:p>
    <w:p>
      <w:pPr>
        <w:pStyle w:val="743"/>
        <w:pBdr/>
        <w:spacing w:after="40" w:line="264" w:lineRule="auto"/>
        <w:ind w:hanging="198" w:left="454"/>
        <w:rPr/>
      </w:pPr>
      <w:r>
        <w:rPr>
          <w:rFonts w:ascii="Times New Roman" w:hAnsi="Times New Roman" w:eastAsia="Times New Roman"/>
        </w:rPr>
        <w:t xml:space="preserve">Ngôn ngữ tân từ có biến là bộ.</w:t>
      </w:r>
      <w:r/>
    </w:p>
    <w:p>
      <w:pPr>
        <w:pStyle w:val="743"/>
        <w:pBdr/>
        <w:spacing w:after="40" w:line="264" w:lineRule="auto"/>
        <w:ind w:hanging="198" w:left="454"/>
        <w:rPr/>
      </w:pPr>
      <w:r>
        <w:rPr>
          <w:rFonts w:ascii="Times New Roman" w:hAnsi="Times New Roman" w:eastAsia="Times New Roman"/>
        </w:rPr>
        <w:t xml:space="preserve">Miền giá trị của công thức và công thức an toàn.</w:t>
      </w:r>
      <w:r/>
    </w:p>
    <w:p>
      <w:pPr>
        <w:pStyle w:val="743"/>
        <w:pBdr/>
        <w:spacing w:after="40" w:line="264" w:lineRule="auto"/>
        <w:ind w:hanging="198" w:left="454"/>
        <w:rPr/>
      </w:pPr>
      <w:r>
        <w:rPr>
          <w:rFonts w:ascii="Times New Roman" w:hAnsi="Times New Roman" w:eastAsia="Times New Roman"/>
        </w:rPr>
        <w:t xml:space="preserve">Ngôn ngữ tân từ có biến là miền giá trị.</w:t>
      </w:r>
      <w:r/>
    </w:p>
    <w:p>
      <w:pPr>
        <w:pStyle w:val="743"/>
        <w:pBdr/>
        <w:spacing w:after="40" w:line="264" w:lineRule="auto"/>
        <w:ind w:hanging="198" w:left="454"/>
        <w:rPr/>
      </w:pPr>
      <w:r>
        <w:rPr>
          <w:rFonts w:ascii="Times New Roman" w:hAnsi="Times New Roman" w:eastAsia="Times New Roman"/>
        </w:rPr>
        <w:t xml:space="preserve">Chuyển đổi yêu cầu truy vấn sang phép tính quan hệ bộ và miền.</w:t>
      </w:r>
      <w:r/>
    </w:p>
    <w:p>
      <w:pPr>
        <w:pStyle w:val="743"/>
        <w:pBdr/>
        <w:spacing w:after="40" w:line="264" w:lineRule="auto"/>
        <w:ind w:hanging="198" w:left="454"/>
        <w:rPr/>
      </w:pPr>
      <w:r>
        <w:rPr>
          <w:rFonts w:ascii="Times New Roman" w:hAnsi="Times New Roman" w:eastAsia="Times New Roman"/>
        </w:rPr>
        <w:t xml:space="preserve">Sự tương đương giữa đại số quan hệ, phép tính quan hệ bộ và phép tính quan hệ miền.</w:t>
      </w:r>
      <w:r/>
    </w:p>
    <w:p>
      <w:pPr>
        <w:pStyle w:val="714"/>
        <w:keepNext w:val="true"/>
        <w:pBdr/>
        <w:spacing w:after="80" w:before="100"/>
        <w:ind/>
        <w:rPr/>
      </w:pPr>
      <w:r>
        <w:rPr>
          <w:rFonts w:ascii="Times New Roman" w:hAnsi="Times New Roman" w:eastAsia="Times New Roman"/>
        </w:rPr>
        <w:t xml:space="preserve">Tuần 14. Tối ưu hóa câu truy vấn</w:t>
      </w:r>
      <w:r/>
    </w:p>
    <w:p>
      <w:pPr>
        <w:keepNext w:val="true"/>
        <w:pBdr/>
        <w:spacing w:after="60"/>
        <w:ind/>
        <w:rPr/>
      </w:pPr>
      <w:r>
        <w:rPr>
          <w:rFonts w:ascii="Times New Roman" w:hAnsi="Times New Roman" w:eastAsia="Times New Roman"/>
          <w:b/>
        </w:rPr>
        <w:t xml:space="preserve">Thời lượng: 02 tiết lý thuyết, 01 tiết bài tập.</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Mục đích và chi phí xử lý truy vấn.</w:t>
      </w:r>
      <w:r/>
    </w:p>
    <w:p>
      <w:pPr>
        <w:pStyle w:val="743"/>
        <w:pBdr/>
        <w:spacing w:after="40" w:line="264" w:lineRule="auto"/>
        <w:ind w:hanging="198" w:left="454"/>
        <w:rPr/>
      </w:pPr>
      <w:r>
        <w:rPr>
          <w:rFonts w:ascii="Times New Roman" w:hAnsi="Times New Roman" w:eastAsia="Times New Roman"/>
        </w:rPr>
        <w:t xml:space="preserve">Kích thước kết quả trung gian.</w:t>
      </w:r>
      <w:r/>
    </w:p>
    <w:p>
      <w:pPr>
        <w:pStyle w:val="743"/>
        <w:pBdr/>
        <w:spacing w:after="40" w:line="264" w:lineRule="auto"/>
        <w:ind w:hanging="198" w:left="454"/>
        <w:rPr/>
      </w:pPr>
      <w:r>
        <w:rPr>
          <w:rFonts w:ascii="Times New Roman" w:hAnsi="Times New Roman" w:eastAsia="Times New Roman"/>
        </w:rPr>
        <w:t xml:space="preserve">Cây cú pháp, cây truy vấn và biểu thức tương đương.</w:t>
      </w:r>
      <w:r/>
    </w:p>
    <w:p>
      <w:pPr>
        <w:pStyle w:val="743"/>
        <w:pBdr/>
        <w:spacing w:after="40" w:line="264" w:lineRule="auto"/>
        <w:ind w:hanging="198" w:left="454"/>
        <w:rPr/>
      </w:pPr>
      <w:r>
        <w:rPr>
          <w:rFonts w:ascii="Times New Roman" w:hAnsi="Times New Roman" w:eastAsia="Times New Roman"/>
        </w:rPr>
        <w:t xml:space="preserve">Thực hiện phép chọn và phép chiếu càng sớm càng tốt.</w:t>
      </w:r>
      <w:r/>
    </w:p>
    <w:p>
      <w:pPr>
        <w:pStyle w:val="743"/>
        <w:pBdr/>
        <w:spacing w:after="40" w:line="264" w:lineRule="auto"/>
        <w:ind w:hanging="198" w:left="454"/>
        <w:rPr/>
      </w:pPr>
      <w:r>
        <w:rPr>
          <w:rFonts w:ascii="Times New Roman" w:hAnsi="Times New Roman" w:eastAsia="Times New Roman"/>
        </w:rPr>
        <w:t xml:space="preserve">Tách điều kiện chọn phức hợp và ghép các phép chọn cùng tác động lên một quan hệ.</w:t>
      </w:r>
      <w:r/>
    </w:p>
    <w:p>
      <w:pPr>
        <w:pStyle w:val="743"/>
        <w:pBdr/>
        <w:spacing w:after="40" w:line="264" w:lineRule="auto"/>
        <w:ind w:hanging="198" w:left="454"/>
        <w:rPr/>
      </w:pPr>
      <w:r>
        <w:rPr>
          <w:rFonts w:ascii="Times New Roman" w:hAnsi="Times New Roman" w:eastAsia="Times New Roman"/>
        </w:rPr>
        <w:t xml:space="preserve">Thay tích Đề-các kết hợp điều kiện chọn bằng phép kết nối.</w:t>
      </w:r>
      <w:r/>
    </w:p>
    <w:p>
      <w:pPr>
        <w:pStyle w:val="743"/>
        <w:pBdr/>
        <w:spacing w:after="40" w:line="264" w:lineRule="auto"/>
        <w:ind w:hanging="198" w:left="454"/>
        <w:rPr/>
      </w:pPr>
      <w:r>
        <w:rPr>
          <w:rFonts w:ascii="Times New Roman" w:hAnsi="Times New Roman" w:eastAsia="Times New Roman"/>
        </w:rPr>
        <w:t xml:space="preserve">Phát hiện biểu thức con chung và giảm dữ liệu trung gian.</w:t>
      </w:r>
      <w:r/>
    </w:p>
    <w:p>
      <w:pPr>
        <w:pStyle w:val="743"/>
        <w:pBdr/>
        <w:spacing w:after="40" w:line="264" w:lineRule="auto"/>
        <w:ind w:hanging="198" w:left="454"/>
        <w:rPr/>
      </w:pPr>
      <w:r>
        <w:rPr>
          <w:rFonts w:ascii="Times New Roman" w:hAnsi="Times New Roman" w:eastAsia="Times New Roman"/>
        </w:rPr>
        <w:t xml:space="preserve">Các quy tắc biến đổi đại số quan hệ.</w:t>
      </w:r>
      <w:r/>
    </w:p>
    <w:p>
      <w:pPr>
        <w:pStyle w:val="743"/>
        <w:pBdr/>
        <w:spacing w:after="40" w:line="264" w:lineRule="auto"/>
        <w:ind w:hanging="198" w:left="454"/>
        <w:rPr/>
      </w:pPr>
      <w:r>
        <w:rPr>
          <w:rFonts w:ascii="Times New Roman" w:hAnsi="Times New Roman" w:eastAsia="Times New Roman"/>
        </w:rPr>
        <w:t xml:space="preserve">Thuật toán tối ưu hóa cây truy vấn theo heuristic.</w:t>
      </w:r>
      <w:r/>
    </w:p>
    <w:p>
      <w:pPr>
        <w:pStyle w:val="743"/>
        <w:pBdr/>
        <w:spacing w:after="40" w:line="264" w:lineRule="auto"/>
        <w:ind w:hanging="198" w:left="454"/>
        <w:rPr/>
      </w:pPr>
      <w:r>
        <w:rPr>
          <w:rFonts w:ascii="Times New Roman" w:hAnsi="Times New Roman" w:eastAsia="Times New Roman"/>
        </w:rPr>
        <w:t xml:space="preserve">Giới thiệu kế hoạch thực hiện truy vấn của hệ quản trị cơ sở dữ liệu.</w:t>
      </w:r>
      <w:r/>
    </w:p>
    <w:p>
      <w:pPr>
        <w:keepNext w:val="true"/>
        <w:pBdr/>
        <w:spacing w:after="80" w:line="276" w:lineRule="auto"/>
        <w:ind/>
        <w:rPr/>
      </w:pPr>
      <w:r>
        <w:rPr>
          <w:rFonts w:ascii="Times New Roman" w:hAnsi="Times New Roman" w:eastAsia="Times New Roman"/>
          <w:b/>
        </w:rPr>
        <w:t xml:space="preserve">Hoạt động học tập và thực hành:</w:t>
      </w:r>
      <w:r/>
    </w:p>
    <w:p>
      <w:pPr>
        <w:pStyle w:val="743"/>
        <w:pBdr/>
        <w:spacing w:after="40" w:line="264" w:lineRule="auto"/>
        <w:ind w:hanging="198" w:left="454"/>
        <w:rPr/>
      </w:pPr>
      <w:r>
        <w:rPr>
          <w:rFonts w:ascii="Times New Roman" w:hAnsi="Times New Roman" w:eastAsia="Times New Roman"/>
        </w:rPr>
        <w:t xml:space="preserve">Vẽ cây truy vấn ban đầu, đẩy phép chọn và phép chiếu xuống gần quan hệ nguồn, chuyển tích Đề-các thành phép kết nối, vẽ cây sau tối ưu và so sánh kích thước dữ liệu trung gian.</w:t>
      </w:r>
      <w:r/>
    </w:p>
    <w:p>
      <w:pPr>
        <w:pStyle w:val="714"/>
        <w:keepNext w:val="true"/>
        <w:pBdr/>
        <w:spacing w:after="80" w:before="100"/>
        <w:ind/>
        <w:rPr/>
      </w:pPr>
      <w:r>
        <w:rPr>
          <w:rFonts w:ascii="Times New Roman" w:hAnsi="Times New Roman" w:eastAsia="Times New Roman"/>
        </w:rPr>
        <w:t xml:space="preserve">Tuần 15. Kỹ thuật tối ưu cấp thấp, báo cáo bài tập lớn và ôn tập</w:t>
      </w:r>
      <w:r/>
    </w:p>
    <w:p>
      <w:pPr>
        <w:keepNext w:val="true"/>
        <w:pBdr/>
        <w:spacing w:after="60"/>
        <w:ind/>
        <w:rPr/>
      </w:pPr>
      <w:r>
        <w:rPr>
          <w:rFonts w:ascii="Times New Roman" w:hAnsi="Times New Roman" w:eastAsia="Times New Roman"/>
          <w:b/>
        </w:rPr>
        <w:t xml:space="preserve">Thời lượng: 03 tiết lý thuyết và seminar.</w:t>
      </w:r>
      <w:r/>
    </w:p>
    <w:p>
      <w:pPr>
        <w:keepNext w:val="true"/>
        <w:pBdr/>
        <w:spacing w:after="80" w:line="276" w:lineRule="auto"/>
        <w:ind/>
        <w:rPr/>
      </w:pPr>
      <w:r>
        <w:rPr>
          <w:rFonts w:ascii="Times New Roman" w:hAnsi="Times New Roman" w:eastAsia="Times New Roman"/>
          <w:b/>
        </w:rPr>
        <w:t xml:space="preserve">Nội dung:</w:t>
      </w:r>
      <w:r/>
    </w:p>
    <w:p>
      <w:pPr>
        <w:pStyle w:val="743"/>
        <w:pBdr/>
        <w:spacing w:after="40" w:line="264" w:lineRule="auto"/>
        <w:ind w:hanging="198" w:left="454"/>
        <w:rPr/>
      </w:pPr>
      <w:r>
        <w:rPr>
          <w:rFonts w:ascii="Times New Roman" w:hAnsi="Times New Roman" w:eastAsia="Times New Roman"/>
        </w:rPr>
        <w:t xml:space="preserve">Tổng quan kỹ thuật tối ưu cấp thấp.</w:t>
      </w:r>
      <w:r/>
    </w:p>
    <w:p>
      <w:pPr>
        <w:pStyle w:val="743"/>
        <w:pBdr/>
        <w:spacing w:after="40" w:line="264" w:lineRule="auto"/>
        <w:ind w:hanging="198" w:left="454"/>
        <w:rPr/>
      </w:pPr>
      <w:r>
        <w:rPr>
          <w:rFonts w:ascii="Times New Roman" w:hAnsi="Times New Roman" w:eastAsia="Times New Roman"/>
        </w:rPr>
        <w:t xml:space="preserve">Phép chọn, phép chiếu và phép kết tự nhiên.</w:t>
      </w:r>
      <w:r/>
    </w:p>
    <w:p>
      <w:pPr>
        <w:pStyle w:val="743"/>
        <w:pBdr/>
        <w:spacing w:after="40" w:line="264" w:lineRule="auto"/>
        <w:ind w:hanging="198" w:left="454"/>
        <w:rPr/>
      </w:pPr>
      <w:r>
        <w:rPr>
          <w:rFonts w:ascii="Times New Roman" w:hAnsi="Times New Roman" w:eastAsia="Times New Roman"/>
        </w:rPr>
        <w:t xml:space="preserve">Giảm số lượng phép kết nối không cần thiết.</w:t>
      </w:r>
      <w:r/>
    </w:p>
    <w:p>
      <w:pPr>
        <w:pStyle w:val="743"/>
        <w:pBdr/>
        <w:spacing w:after="40" w:line="264" w:lineRule="auto"/>
        <w:ind w:hanging="198" w:left="454"/>
        <w:rPr/>
      </w:pPr>
      <w:r>
        <w:rPr>
          <w:rFonts w:ascii="Times New Roman" w:hAnsi="Times New Roman" w:eastAsia="Times New Roman"/>
        </w:rPr>
        <w:t xml:space="preserve">Khái niệm quan hệ vũ trụ và câu hỏi hội.</w:t>
      </w:r>
      <w:r/>
    </w:p>
    <w:p>
      <w:pPr>
        <w:pStyle w:val="743"/>
        <w:pBdr/>
        <w:spacing w:after="40" w:line="264" w:lineRule="auto"/>
        <w:ind w:hanging="198" w:left="454"/>
        <w:rPr/>
      </w:pPr>
      <w:r>
        <w:rPr>
          <w:rFonts w:ascii="Times New Roman" w:hAnsi="Times New Roman" w:eastAsia="Times New Roman"/>
        </w:rPr>
        <w:t xml:space="preserve">Biểu diễn câu hỏi bằng bảng tableau.</w:t>
      </w:r>
      <w:r/>
    </w:p>
    <w:p>
      <w:pPr>
        <w:pStyle w:val="743"/>
        <w:pBdr/>
        <w:spacing w:after="40" w:line="264" w:lineRule="auto"/>
        <w:ind w:hanging="198" w:left="454"/>
        <w:rPr/>
      </w:pPr>
      <w:r>
        <w:rPr>
          <w:rFonts w:ascii="Times New Roman" w:hAnsi="Times New Roman" w:eastAsia="Times New Roman"/>
        </w:rPr>
        <w:t xml:space="preserve">Kiểm tra tính tương đương của truy vấn ở mức giới thiệu.</w:t>
      </w:r>
      <w:r/>
    </w:p>
    <w:p>
      <w:pPr>
        <w:pStyle w:val="743"/>
        <w:pBdr/>
        <w:spacing w:after="40" w:line="264" w:lineRule="auto"/>
        <w:ind w:hanging="198" w:left="454"/>
        <w:rPr/>
      </w:pPr>
      <w:r>
        <w:rPr>
          <w:rFonts w:ascii="Times New Roman" w:hAnsi="Times New Roman" w:eastAsia="Times New Roman"/>
        </w:rPr>
        <w:t xml:space="preserve">Báo cáo, nhận xét và phản biện bài tập lớn.</w:t>
      </w:r>
      <w:r/>
    </w:p>
    <w:p>
      <w:pPr>
        <w:pStyle w:val="743"/>
        <w:pBdr/>
        <w:spacing w:after="40" w:line="264" w:lineRule="auto"/>
        <w:ind w:hanging="198" w:left="454"/>
        <w:rPr/>
      </w:pPr>
      <w:r>
        <w:rPr>
          <w:rFonts w:ascii="Times New Roman" w:hAnsi="Times New Roman" w:eastAsia="Times New Roman"/>
        </w:rPr>
        <w:t xml:space="preserve">Hệ thống hóa kiến thức toàn học phần và hướng dẫn ôn thi.</w:t>
      </w:r>
      <w:r/>
    </w:p>
    <w:p>
      <w:pPr>
        <w:pStyle w:val="713"/>
        <w:keepNext w:val="true"/>
        <w:pBdr/>
        <w:spacing w:after="80" w:before="160"/>
        <w:ind/>
        <w:rPr/>
      </w:pPr>
      <w:r>
        <w:rPr>
          <w:rFonts w:ascii="Times New Roman" w:hAnsi="Times New Roman" w:eastAsia="Times New Roman"/>
        </w:rPr>
        <w:t xml:space="preserve">VII. BÀI TẬP LỚN HỌC PHẦN</w:t>
      </w:r>
      <w:r/>
    </w:p>
    <w:p>
      <w:pPr>
        <w:pStyle w:val="714"/>
        <w:keepNext w:val="true"/>
        <w:pBdr/>
        <w:spacing w:after="80" w:before="100"/>
        <w:ind/>
        <w:rPr/>
      </w:pPr>
      <w:r>
        <w:rPr>
          <w:rFonts w:ascii="Times New Roman" w:hAnsi="Times New Roman" w:eastAsia="Times New Roman"/>
        </w:rPr>
        <w:t xml:space="preserve">1. Yêu cầu chung</w:t>
      </w:r>
      <w:r/>
    </w:p>
    <w:p>
      <w:pPr>
        <w:pBdr/>
        <w:spacing w:after="80" w:line="276" w:lineRule="auto"/>
        <w:ind w:firstLine="425"/>
        <w:rPr/>
      </w:pPr>
      <w:r>
        <w:rPr>
          <w:rFonts w:ascii="Times New Roman" w:hAnsi="Times New Roman" w:eastAsia="Times New Roman"/>
        </w:rPr>
        <w:t xml:space="preserve">Mỗi nhóm từ 03 đến 05 học viên lựa chọn một bài toán quản lý, chẳng hạn quản lý đào tạo và đăng ký học phần, ký túc xá, thư viện, phòng khám, hồ sơ cán bộ, lịch học - lịch thi, đơn hành chính hoặc kho và hóa đơn bán hàng.</w:t>
      </w:r>
      <w:r/>
    </w:p>
    <w:p>
      <w:pPr>
        <w:pStyle w:val="714"/>
        <w:keepNext w:val="true"/>
        <w:pBdr/>
        <w:spacing w:after="80" w:before="100"/>
        <w:ind/>
        <w:rPr/>
      </w:pPr>
      <w:r>
        <w:rPr>
          <w:rFonts w:ascii="Times New Roman" w:hAnsi="Times New Roman" w:eastAsia="Times New Roman"/>
        </w:rPr>
        <w:t xml:space="preserve">2. Sản phẩm cần nộp</w:t>
      </w:r>
      <w:r/>
    </w:p>
    <w:p>
      <w:pPr>
        <w:pBdr/>
        <w:spacing w:after="40"/>
        <w:ind w:hanging="198" w:left="454"/>
        <w:rPr/>
      </w:pPr>
      <w:r>
        <w:rPr>
          <w:rFonts w:ascii="Times New Roman" w:hAnsi="Times New Roman" w:eastAsia="Times New Roman"/>
        </w:rPr>
        <w:t xml:space="preserve">1. Mô tả bài toán và phạm vi hệ thống.</w:t>
      </w:r>
      <w:r/>
    </w:p>
    <w:p>
      <w:pPr>
        <w:pBdr/>
        <w:spacing w:after="40"/>
        <w:ind w:hanging="198" w:left="454"/>
        <w:rPr/>
      </w:pPr>
      <w:r>
        <w:rPr>
          <w:rFonts w:ascii="Times New Roman" w:hAnsi="Times New Roman" w:eastAsia="Times New Roman"/>
        </w:rPr>
        <w:t xml:space="preserve">2. Danh sách yêu cầu dữ liệu và quy tắc nghiệp vụ.</w:t>
      </w:r>
      <w:r/>
    </w:p>
    <w:p>
      <w:pPr>
        <w:pBdr/>
        <w:spacing w:after="40"/>
        <w:ind w:hanging="198" w:left="454"/>
        <w:rPr/>
      </w:pPr>
      <w:r>
        <w:rPr>
          <w:rFonts w:ascii="Times New Roman" w:hAnsi="Times New Roman" w:eastAsia="Times New Roman"/>
        </w:rPr>
        <w:t xml:space="preserve">3. Mô hình thực thể - kết hợp.</w:t>
      </w:r>
      <w:r/>
    </w:p>
    <w:p>
      <w:pPr>
        <w:pBdr/>
        <w:spacing w:after="40"/>
        <w:ind w:hanging="198" w:left="454"/>
        <w:rPr/>
      </w:pPr>
      <w:r>
        <w:rPr>
          <w:rFonts w:ascii="Times New Roman" w:hAnsi="Times New Roman" w:eastAsia="Times New Roman"/>
        </w:rPr>
        <w:t xml:space="preserve">4. Lược đồ cơ sở dữ liệu quan hệ.</w:t>
      </w:r>
      <w:r/>
    </w:p>
    <w:p>
      <w:pPr>
        <w:pBdr/>
        <w:spacing w:after="40"/>
        <w:ind w:hanging="198" w:left="454"/>
        <w:rPr/>
      </w:pPr>
      <w:r>
        <w:rPr>
          <w:rFonts w:ascii="Times New Roman" w:hAnsi="Times New Roman" w:eastAsia="Times New Roman"/>
        </w:rPr>
        <w:t xml:space="preserve">5. Danh sách khóa chính, khóa ngoại và ràng buộc toàn vẹn.</w:t>
      </w:r>
      <w:r/>
    </w:p>
    <w:p>
      <w:pPr>
        <w:pBdr/>
        <w:spacing w:after="40"/>
        <w:ind w:hanging="198" w:left="454"/>
        <w:rPr/>
      </w:pPr>
      <w:r>
        <w:rPr>
          <w:rFonts w:ascii="Times New Roman" w:hAnsi="Times New Roman" w:eastAsia="Times New Roman"/>
        </w:rPr>
        <w:t xml:space="preserve">6. Tệp lệnh SQL tạo cơ sở dữ liệu, tạo bảng và nhập dữ liệu mẫu.</w:t>
      </w:r>
      <w:r/>
    </w:p>
    <w:p>
      <w:pPr>
        <w:pBdr/>
        <w:spacing w:after="40"/>
        <w:ind w:hanging="198" w:left="454"/>
        <w:rPr/>
      </w:pPr>
      <w:r>
        <w:rPr>
          <w:rFonts w:ascii="Times New Roman" w:hAnsi="Times New Roman" w:eastAsia="Times New Roman"/>
        </w:rPr>
        <w:t xml:space="preserve">7. Ít nhất 20 câu truy vấn gồm truy vấn một bảng, truy vấn kết nối, truy vấn nhóm, truy vấn con và truy vấn thống kê.</w:t>
      </w:r>
      <w:r/>
    </w:p>
    <w:p>
      <w:pPr>
        <w:pBdr/>
        <w:spacing w:after="40"/>
        <w:ind w:hanging="198" w:left="454"/>
        <w:rPr/>
      </w:pPr>
      <w:r>
        <w:rPr>
          <w:rFonts w:ascii="Times New Roman" w:hAnsi="Times New Roman" w:eastAsia="Times New Roman"/>
        </w:rPr>
        <w:t xml:space="preserve">8. Hai truy vấn được biểu diễn bằng đại số quan hệ.</w:t>
      </w:r>
      <w:r/>
    </w:p>
    <w:p>
      <w:pPr>
        <w:pBdr/>
        <w:spacing w:after="40"/>
        <w:ind w:hanging="198" w:left="454"/>
        <w:rPr/>
      </w:pPr>
      <w:r>
        <w:rPr>
          <w:rFonts w:ascii="Times New Roman" w:hAnsi="Times New Roman" w:eastAsia="Times New Roman"/>
        </w:rPr>
        <w:t xml:space="preserve">9. Một truy vấn được phân tích và tối ưu.</w:t>
      </w:r>
      <w:r/>
    </w:p>
    <w:p>
      <w:pPr>
        <w:pBdr/>
        <w:spacing w:after="40"/>
        <w:ind w:hanging="198" w:left="454"/>
        <w:rPr/>
      </w:pPr>
      <w:r>
        <w:rPr>
          <w:rFonts w:ascii="Times New Roman" w:hAnsi="Times New Roman" w:eastAsia="Times New Roman"/>
        </w:rPr>
        <w:t xml:space="preserve">10. Báo cáo từ 15 đến 25 trang và bài trình bày kết quả.</w:t>
      </w:r>
      <w:r/>
    </w:p>
    <w:p>
      <w:pPr>
        <w:pStyle w:val="714"/>
        <w:keepNext w:val="true"/>
        <w:pBdr/>
        <w:spacing w:after="80" w:before="100"/>
        <w:ind/>
        <w:rPr/>
      </w:pPr>
      <w:r>
        <w:rPr>
          <w:rFonts w:ascii="Times New Roman" w:hAnsi="Times New Roman" w:eastAsia="Times New Roman"/>
        </w:rPr>
        <w:t xml:space="preserve">3. Tiêu chí chấm bài tập lớn</w:t>
      </w:r>
      <w:r/>
    </w:p>
    <w:tbl>
      <w:tblPr>
        <w:tblStyle w:val="773"/>
        <w:jc w:val="center"/>
        <w:tblW w:w="0" w:type="auto"/>
        <w:tblBorders/>
        <w:tblLook w:val="04A0" w:firstRow="1" w:lastRow="0" w:firstColumn="1" w:lastColumn="0" w:noHBand="0" w:noVBand="1"/>
      </w:tblPr>
      <w:tblGrid>
        <w:gridCol w:w="4844"/>
        <w:gridCol w:w="4844"/>
      </w:tblGrid>
      <w:tr>
        <w:trPr>
          <w:cantSplit/>
          <w:tblHeader/>
        </w:trPr>
        <w:tc>
          <w:tcPr>
            <w:shd w:val="clear" w:color="auto" w:fill="d9eaf7"/>
            <w:tcBorders/>
            <w:tcW w:w="4844"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Tiêu chí</w:t>
            </w:r>
            <w:r/>
          </w:p>
        </w:tc>
        <w:tc>
          <w:tcPr>
            <w:shd w:val="clear" w:color="auto" w:fill="d9eaf7"/>
            <w:tcBorders/>
            <w:tcW w:w="4844"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Tỷ trọng</w:t>
            </w:r>
            <w:r/>
          </w:p>
        </w:tc>
      </w:tr>
      <w:tr>
        <w:trPr>
          <w:cantSplit/>
        </w:trPr>
        <w:tc>
          <w:tcPr>
            <w:tcBorders/>
            <w:tcMar>
              <w:left w:w="90" w:type="dxa"/>
              <w:top w:w="80" w:type="dxa"/>
              <w:right w:w="90" w:type="dxa"/>
              <w:bottom w:w="80" w:type="dxa"/>
            </w:tcMar>
            <w:tcW w:w="4844"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Phân tích đúng yêu cầu và quy tắc nghiệp vụ</w:t>
            </w:r>
            <w:r/>
          </w:p>
        </w:tc>
        <w:tc>
          <w:tcPr>
            <w:tcBorders/>
            <w:tcMar>
              <w:left w:w="90" w:type="dxa"/>
              <w:top w:w="80" w:type="dxa"/>
              <w:right w:w="90" w:type="dxa"/>
              <w:bottom w:w="80" w:type="dxa"/>
            </w:tcMar>
            <w:tcW w:w="4844"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15%</w:t>
            </w:r>
            <w:r/>
          </w:p>
        </w:tc>
      </w:tr>
      <w:tr>
        <w:trPr>
          <w:cantSplit/>
        </w:trPr>
        <w:tc>
          <w:tcPr>
            <w:tcBorders/>
            <w:tcMar>
              <w:left w:w="90" w:type="dxa"/>
              <w:top w:w="80" w:type="dxa"/>
              <w:right w:w="90" w:type="dxa"/>
              <w:bottom w:w="80" w:type="dxa"/>
            </w:tcMar>
            <w:tcW w:w="4844"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Mô hình dữ liệu hợp lý</w:t>
            </w:r>
            <w:r/>
          </w:p>
        </w:tc>
        <w:tc>
          <w:tcPr>
            <w:tcBorders/>
            <w:tcMar>
              <w:left w:w="90" w:type="dxa"/>
              <w:top w:w="80" w:type="dxa"/>
              <w:right w:w="90" w:type="dxa"/>
              <w:bottom w:w="80" w:type="dxa"/>
            </w:tcMar>
            <w:tcW w:w="4844"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20%</w:t>
            </w:r>
            <w:r/>
          </w:p>
        </w:tc>
      </w:tr>
      <w:tr>
        <w:trPr>
          <w:cantSplit/>
        </w:trPr>
        <w:tc>
          <w:tcPr>
            <w:tcBorders/>
            <w:tcMar>
              <w:left w:w="90" w:type="dxa"/>
              <w:top w:w="80" w:type="dxa"/>
              <w:right w:w="90" w:type="dxa"/>
              <w:bottom w:w="80" w:type="dxa"/>
            </w:tcMar>
            <w:tcW w:w="4844"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Lược đồ bảng, khóa và ràng buộc</w:t>
            </w:r>
            <w:r/>
          </w:p>
        </w:tc>
        <w:tc>
          <w:tcPr>
            <w:tcBorders/>
            <w:tcMar>
              <w:left w:w="90" w:type="dxa"/>
              <w:top w:w="80" w:type="dxa"/>
              <w:right w:w="90" w:type="dxa"/>
              <w:bottom w:w="80" w:type="dxa"/>
            </w:tcMar>
            <w:tcW w:w="4844"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20%</w:t>
            </w:r>
            <w:r/>
          </w:p>
        </w:tc>
      </w:tr>
      <w:tr>
        <w:trPr>
          <w:cantSplit/>
        </w:trPr>
        <w:tc>
          <w:tcPr>
            <w:tcBorders/>
            <w:tcMar>
              <w:left w:w="90" w:type="dxa"/>
              <w:top w:w="80" w:type="dxa"/>
              <w:right w:w="90" w:type="dxa"/>
              <w:bottom w:w="80" w:type="dxa"/>
            </w:tcMar>
            <w:tcW w:w="4844"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Cài đặt và dữ liệu kiểm thử</w:t>
            </w:r>
            <w:r/>
          </w:p>
        </w:tc>
        <w:tc>
          <w:tcPr>
            <w:tcBorders/>
            <w:tcMar>
              <w:left w:w="90" w:type="dxa"/>
              <w:top w:w="80" w:type="dxa"/>
              <w:right w:w="90" w:type="dxa"/>
              <w:bottom w:w="80" w:type="dxa"/>
            </w:tcMar>
            <w:tcW w:w="4844"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15%</w:t>
            </w:r>
            <w:r/>
          </w:p>
        </w:tc>
      </w:tr>
      <w:tr>
        <w:trPr>
          <w:cantSplit/>
        </w:trPr>
        <w:tc>
          <w:tcPr>
            <w:tcBorders/>
            <w:tcMar>
              <w:left w:w="90" w:type="dxa"/>
              <w:top w:w="80" w:type="dxa"/>
              <w:right w:w="90" w:type="dxa"/>
              <w:bottom w:w="80" w:type="dxa"/>
            </w:tcMar>
            <w:tcW w:w="4844"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Chất lượng các câu lệnh SQL</w:t>
            </w:r>
            <w:r/>
          </w:p>
        </w:tc>
        <w:tc>
          <w:tcPr>
            <w:tcBorders/>
            <w:tcMar>
              <w:left w:w="90" w:type="dxa"/>
              <w:top w:w="80" w:type="dxa"/>
              <w:right w:w="90" w:type="dxa"/>
              <w:bottom w:w="80" w:type="dxa"/>
            </w:tcMar>
            <w:tcW w:w="4844"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15%</w:t>
            </w:r>
            <w:r/>
          </w:p>
        </w:tc>
      </w:tr>
      <w:tr>
        <w:trPr>
          <w:cantSplit/>
        </w:trPr>
        <w:tc>
          <w:tcPr>
            <w:tcBorders/>
            <w:tcMar>
              <w:left w:w="90" w:type="dxa"/>
              <w:top w:w="80" w:type="dxa"/>
              <w:right w:w="90" w:type="dxa"/>
              <w:bottom w:w="80" w:type="dxa"/>
            </w:tcMar>
            <w:tcW w:w="4844"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Phân tích tối ưu truy vấn</w:t>
            </w:r>
            <w:r/>
          </w:p>
        </w:tc>
        <w:tc>
          <w:tcPr>
            <w:tcBorders/>
            <w:tcMar>
              <w:left w:w="90" w:type="dxa"/>
              <w:top w:w="80" w:type="dxa"/>
              <w:right w:w="90" w:type="dxa"/>
              <w:bottom w:w="80" w:type="dxa"/>
            </w:tcMar>
            <w:tcW w:w="4844"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5%</w:t>
            </w:r>
            <w:r/>
          </w:p>
        </w:tc>
      </w:tr>
      <w:tr>
        <w:trPr>
          <w:cantSplit/>
        </w:trPr>
        <w:tc>
          <w:tcPr>
            <w:tcBorders/>
            <w:tcMar>
              <w:left w:w="90" w:type="dxa"/>
              <w:top w:w="80" w:type="dxa"/>
              <w:right w:w="90" w:type="dxa"/>
              <w:bottom w:w="80" w:type="dxa"/>
            </w:tcMar>
            <w:tcW w:w="4844"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Báo cáo, thuyết trình và làm việc nhóm</w:t>
            </w:r>
            <w:r/>
          </w:p>
        </w:tc>
        <w:tc>
          <w:tcPr>
            <w:tcBorders/>
            <w:tcMar>
              <w:left w:w="90" w:type="dxa"/>
              <w:top w:w="80" w:type="dxa"/>
              <w:right w:w="90" w:type="dxa"/>
              <w:bottom w:w="80" w:type="dxa"/>
            </w:tcMar>
            <w:tcW w:w="4844"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10%</w:t>
            </w:r>
            <w:r/>
          </w:p>
        </w:tc>
      </w:tr>
    </w:tbl>
    <w:p>
      <w:pPr>
        <w:pStyle w:val="713"/>
        <w:keepNext w:val="true"/>
        <w:pBdr/>
        <w:spacing w:after="80" w:before="160"/>
        <w:ind/>
        <w:rPr/>
      </w:pPr>
      <w:r>
        <w:rPr>
          <w:rFonts w:ascii="Times New Roman" w:hAnsi="Times New Roman" w:eastAsia="Times New Roman"/>
        </w:rPr>
        <w:t xml:space="preserve">VIII. PHƯƠNG PHÁP GIẢNG DẠY</w:t>
      </w:r>
      <w:r/>
    </w:p>
    <w:p>
      <w:pPr>
        <w:pBdr/>
        <w:spacing w:after="60"/>
        <w:ind w:firstLine="425"/>
        <w:rPr/>
      </w:pPr>
      <w:r>
        <w:rPr>
          <w:rFonts w:ascii="Times New Roman" w:hAnsi="Times New Roman" w:eastAsia="Times New Roman"/>
          <w:b/>
        </w:rPr>
        <w:t xml:space="preserve">Thuyết trình kết hợp minh họa: </w:t>
      </w:r>
      <w:r>
        <w:rPr>
          <w:rFonts w:ascii="Times New Roman" w:hAnsi="Times New Roman" w:eastAsia="Times New Roman"/>
        </w:rPr>
        <w:t xml:space="preserve">Sử dụng sơ đồ, bảng dữ liệu và ví dụ thực tế để giải thích khái niệm và quy trình xử lý.</w:t>
      </w:r>
      <w:r/>
    </w:p>
    <w:p>
      <w:pPr>
        <w:pBdr/>
        <w:spacing w:after="60"/>
        <w:ind w:firstLine="425"/>
        <w:rPr/>
      </w:pPr>
      <w:r>
        <w:rPr>
          <w:rFonts w:ascii="Times New Roman" w:hAnsi="Times New Roman" w:eastAsia="Times New Roman"/>
          <w:b/>
        </w:rPr>
        <w:t xml:space="preserve">Dạy học theo tình huống: </w:t>
      </w:r>
      <w:r>
        <w:rPr>
          <w:rFonts w:ascii="Times New Roman" w:hAnsi="Times New Roman" w:eastAsia="Times New Roman"/>
        </w:rPr>
        <w:t xml:space="preserve">Xuất phát từ các bài toán quản lý sinh viên, nhân sự, hóa đơn hoặc thư viện.</w:t>
      </w:r>
      <w:r/>
    </w:p>
    <w:p>
      <w:pPr>
        <w:pBdr/>
        <w:spacing w:after="60"/>
        <w:ind w:firstLine="425"/>
        <w:rPr/>
      </w:pPr>
      <w:r>
        <w:rPr>
          <w:rFonts w:ascii="Times New Roman" w:hAnsi="Times New Roman" w:eastAsia="Times New Roman"/>
          <w:b/>
        </w:rPr>
        <w:t xml:space="preserve">Thực hành có hướng dẫn: </w:t>
      </w:r>
      <w:r>
        <w:rPr>
          <w:rFonts w:ascii="Times New Roman" w:hAnsi="Times New Roman" w:eastAsia="Times New Roman"/>
        </w:rPr>
        <w:t xml:space="preserve">Giảng viên hướng dẫn từng bước từ tạo bảng, nhập dữ liệu đến truy vấn nâng cao.</w:t>
      </w:r>
      <w:r/>
    </w:p>
    <w:p>
      <w:pPr>
        <w:pBdr/>
        <w:spacing w:after="60"/>
        <w:ind w:firstLine="425"/>
        <w:rPr/>
      </w:pPr>
      <w:r>
        <w:rPr>
          <w:rFonts w:ascii="Times New Roman" w:hAnsi="Times New Roman" w:eastAsia="Times New Roman"/>
          <w:b/>
        </w:rPr>
        <w:t xml:space="preserve">Dạy học giải quyết vấn đề: </w:t>
      </w:r>
      <w:r>
        <w:rPr>
          <w:rFonts w:ascii="Times New Roman" w:hAnsi="Times New Roman" w:eastAsia="Times New Roman"/>
        </w:rPr>
        <w:t xml:space="preserve">Học viên nhận yêu cầu bằng ngôn ngữ tự nhiên và chuyển thành mô hình, biểu thức đại số quan hệ hoặc câu lệnh SQL.</w:t>
      </w:r>
      <w:r/>
    </w:p>
    <w:p>
      <w:pPr>
        <w:pBdr/>
        <w:spacing w:after="60"/>
        <w:ind w:firstLine="425"/>
        <w:rPr/>
      </w:pPr>
      <w:r>
        <w:rPr>
          <w:rFonts w:ascii="Times New Roman" w:hAnsi="Times New Roman" w:eastAsia="Times New Roman"/>
          <w:b/>
        </w:rPr>
        <w:t xml:space="preserve">Học theo dự án: </w:t>
      </w:r>
      <w:r>
        <w:rPr>
          <w:rFonts w:ascii="Times New Roman" w:hAnsi="Times New Roman" w:eastAsia="Times New Roman"/>
        </w:rPr>
        <w:t xml:space="preserve">Học viên thiết kế và cài đặt một cơ sở dữ liệu hoàn chỉnh theo nhóm.</w:t>
      </w:r>
      <w:r/>
    </w:p>
    <w:p>
      <w:pPr>
        <w:pBdr/>
        <w:spacing w:after="60"/>
        <w:ind w:firstLine="425"/>
        <w:rPr/>
      </w:pPr>
      <w:r>
        <w:rPr>
          <w:rFonts w:ascii="Times New Roman" w:hAnsi="Times New Roman" w:eastAsia="Times New Roman"/>
          <w:b/>
        </w:rPr>
        <w:t xml:space="preserve">Seminar và phản biện: </w:t>
      </w:r>
      <w:r>
        <w:rPr>
          <w:rFonts w:ascii="Times New Roman" w:hAnsi="Times New Roman" w:eastAsia="Times New Roman"/>
        </w:rPr>
        <w:t xml:space="preserve">Các nhóm báo cáo bài tập lớn, nhận xét và phản biện thiết kế, ràng buộc và truy vấn của nhau.</w:t>
      </w:r>
      <w:r/>
    </w:p>
    <w:p>
      <w:pPr>
        <w:pStyle w:val="713"/>
        <w:keepNext w:val="true"/>
        <w:pBdr/>
        <w:spacing w:after="80" w:before="160"/>
        <w:ind/>
        <w:rPr/>
      </w:pPr>
      <w:r>
        <w:rPr>
          <w:rFonts w:ascii="Times New Roman" w:hAnsi="Times New Roman" w:eastAsia="Times New Roman"/>
        </w:rPr>
        <w:t xml:space="preserve">IX. PHƯƠNG PHÁP ĐÁNH GIÁ VÀ CÁC ĐẦU ĐIỂM</w:t>
      </w:r>
      <w:r/>
    </w:p>
    <w:p>
      <w:pPr>
        <w:pBdr/>
        <w:spacing w:after="80" w:line="276" w:lineRule="auto"/>
        <w:ind w:firstLine="425"/>
        <w:rPr/>
      </w:pPr>
      <w:r>
        <w:rPr>
          <w:rFonts w:ascii="Times New Roman" w:hAnsi="Times New Roman" w:eastAsia="Times New Roman"/>
        </w:rPr>
        <w:t xml:space="preserve">Việc đánh giá được thực hiện liên tục trong quá trình học và kết hợp giữa đánh giá kiến thức, kỹ năng thực hành, năng lực giải quyết vấn đề và khả năng thực hiện dự án theo nhóm.</w:t>
      </w:r>
      <w:r/>
    </w:p>
    <w:tbl>
      <w:tblPr>
        <w:tblStyle w:val="773"/>
        <w:jc w:val="center"/>
        <w:tblW w:w="0" w:type="auto"/>
        <w:tblBorders/>
        <w:tblLook w:val="04A0" w:firstRow="1" w:lastRow="0" w:firstColumn="1" w:lastColumn="0" w:noHBand="0" w:noVBand="1"/>
      </w:tblPr>
      <w:tblGrid>
        <w:gridCol w:w="3230"/>
        <w:gridCol w:w="3230"/>
        <w:gridCol w:w="3230"/>
      </w:tblGrid>
      <w:tr>
        <w:trPr>
          <w:cantSplit/>
          <w:tblHeader/>
        </w:trPr>
        <w:tc>
          <w:tcPr>
            <w:shd w:val="clear" w:color="auto" w:fill="d9eaf7"/>
            <w:tcBorders/>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Đầu điểm</w:t>
            </w:r>
            <w:r/>
          </w:p>
        </w:tc>
        <w:tc>
          <w:tcPr>
            <w:shd w:val="clear" w:color="auto" w:fill="d9eaf7"/>
            <w:tcBorders/>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Tỷ trọng</w:t>
            </w:r>
            <w:r/>
          </w:p>
        </w:tc>
        <w:tc>
          <w:tcPr>
            <w:shd w:val="clear" w:color="auto" w:fill="d9eaf7"/>
            <w:tcBorders/>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Nội dung đánh giá</w:t>
            </w:r>
            <w:r/>
          </w:p>
        </w:tc>
      </w:tr>
      <w:tr>
        <w:trPr>
          <w:cantSplit/>
        </w:trPr>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Chuyên cần, chuẩn bị bài và tham gia học tập</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5%</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Mức độ tham dự, chuẩn bị nội dung trước giờ học và tham gia xây dựng bài.</w:t>
            </w:r>
            <w:r/>
          </w:p>
        </w:tc>
      </w:tr>
      <w:tr>
        <w:trPr>
          <w:cantSplit/>
        </w:trPr>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Bài kiểm tra ngắn và bài tập cá nhân</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10%</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Khái niệm cơ sở dữ liệu, mô hình quan hệ, ràng buộc và đại số quan hệ.</w:t>
            </w:r>
            <w:r/>
          </w:p>
        </w:tc>
      </w:tr>
      <w:tr>
        <w:trPr>
          <w:cantSplit/>
        </w:trPr>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Các bài thực hành SQL</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20%</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Tạo bảng, khai báo ràng buộc, cập nhật dữ liệu, truy vấn và xử lý lỗi.</w:t>
            </w:r>
            <w:r/>
          </w:p>
        </w:tc>
      </w:tr>
      <w:tr>
        <w:trPr>
          <w:cantSplit/>
        </w:trPr>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Kiểm tra giữa kỳ</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15%</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Mô hình quan hệ, phụ thuộc hàm, ràng buộc toàn vẹn và đại số quan hệ.</w:t>
            </w:r>
            <w:r/>
          </w:p>
        </w:tc>
      </w:tr>
      <w:tr>
        <w:trPr>
          <w:cantSplit/>
        </w:trPr>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Bài tập lớn</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15%</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Phân tích, thiết kế, cài đặt, kiểm thử và trình bày cơ sở dữ liệu.</w:t>
            </w:r>
            <w:r/>
          </w:p>
        </w:tc>
      </w:tr>
      <w:tr>
        <w:trPr>
          <w:cantSplit/>
        </w:trPr>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Thi kết thúc học phần</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35%</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Kiến thức tổng hợp, viết truy vấn và giải quyết bài toán cơ sở dữ liệu.</w:t>
            </w:r>
            <w:r/>
          </w:p>
        </w:tc>
      </w:tr>
      <w:tr>
        <w:trPr>
          <w:cantSplit/>
        </w:trPr>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sz w:val="23"/>
              </w:rPr>
              <w:t xml:space="preserve">Tổng cộng</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100%</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sz w:val="23"/>
              </w:rPr>
            </w:r>
            <w:r/>
          </w:p>
        </w:tc>
      </w:tr>
    </w:tbl>
    <w:p>
      <w:pPr>
        <w:pStyle w:val="714"/>
        <w:keepNext w:val="true"/>
        <w:pBdr/>
        <w:spacing w:after="80" w:before="100"/>
        <w:ind/>
        <w:rPr/>
      </w:pPr>
      <w:r>
        <w:rPr>
          <w:rFonts w:ascii="Times New Roman" w:hAnsi="Times New Roman" w:eastAsia="Times New Roman"/>
        </w:rPr>
        <w:t xml:space="preserve">1. Hình thức thi kết thúc học phần đề xuất</w:t>
      </w:r>
      <w:r/>
    </w:p>
    <w:p>
      <w:pPr>
        <w:pStyle w:val="743"/>
        <w:pBdr/>
        <w:spacing w:after="40" w:line="264" w:lineRule="auto"/>
        <w:ind w:hanging="198" w:left="454"/>
        <w:rPr/>
      </w:pPr>
      <w:r>
        <w:rPr>
          <w:rFonts w:ascii="Times New Roman" w:hAnsi="Times New Roman" w:eastAsia="Times New Roman"/>
        </w:rPr>
        <w:t xml:space="preserve">Thời gian: 90 đến 120 phút.</w:t>
      </w:r>
      <w:r/>
    </w:p>
    <w:p>
      <w:pPr>
        <w:pStyle w:val="743"/>
        <w:pBdr/>
        <w:spacing w:after="40" w:line="264" w:lineRule="auto"/>
        <w:ind w:hanging="198" w:left="454"/>
        <w:rPr/>
      </w:pPr>
      <w:r>
        <w:rPr>
          <w:rFonts w:ascii="Times New Roman" w:hAnsi="Times New Roman" w:eastAsia="Times New Roman"/>
        </w:rPr>
        <w:t xml:space="preserve">Hình thức: tự luận kết hợp thực hành trên máy hoặc thi viết.</w:t>
      </w:r>
      <w:r/>
      <w:r>
        <w:rPr>
          <w:rFonts w:ascii="Times New Roman" w:hAnsi="Times New Roman" w:eastAsia="Times New Roman"/>
        </w:rPr>
        <w:t xml:space="preserve">.</w:t>
      </w:r>
      <w:r/>
      <w:r/>
    </w:p>
    <w:p>
      <w:pPr>
        <w:pStyle w:val="714"/>
        <w:keepNext w:val="true"/>
        <w:pBdr/>
        <w:spacing w:after="80" w:before="100"/>
        <w:ind/>
        <w:rPr/>
      </w:pPr>
      <w:r>
        <w:rPr>
          <w:rFonts w:ascii="Times New Roman" w:hAnsi="Times New Roman" w:eastAsia="Times New Roman"/>
        </w:rPr>
        <w:t xml:space="preserve">2. Cấu trúc đề thi tham khảo</w:t>
      </w:r>
      <w:r/>
    </w:p>
    <w:tbl>
      <w:tblPr>
        <w:tblStyle w:val="773"/>
        <w:jc w:val="center"/>
        <w:tblW w:w="0" w:type="auto"/>
        <w:tblBorders/>
        <w:tblLook w:val="04A0" w:firstRow="1" w:lastRow="0" w:firstColumn="1" w:lastColumn="0" w:noHBand="0" w:noVBand="1"/>
      </w:tblPr>
      <w:tblGrid>
        <w:gridCol w:w="3230"/>
        <w:gridCol w:w="3230"/>
        <w:gridCol w:w="3230"/>
      </w:tblGrid>
      <w:tr>
        <w:trPr>
          <w:cantSplit/>
          <w:tblHeader/>
        </w:trPr>
        <w:tc>
          <w:tcPr>
            <w:shd w:val="clear" w:color="auto" w:fill="d9eaf7"/>
            <w:tcBorders/>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Phần</w:t>
            </w:r>
            <w:r/>
          </w:p>
        </w:tc>
        <w:tc>
          <w:tcPr>
            <w:shd w:val="clear" w:color="auto" w:fill="d9eaf7"/>
            <w:tcBorders/>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Nội dung</w:t>
            </w:r>
            <w:r/>
          </w:p>
        </w:tc>
        <w:tc>
          <w:tcPr>
            <w:shd w:val="clear" w:color="auto" w:fill="d9eaf7"/>
            <w:tcBorders/>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Điểm</w:t>
            </w:r>
            <w:r/>
          </w:p>
        </w:tc>
      </w:tr>
      <w:tr>
        <w:trPr>
          <w:cantSplit/>
        </w:trPr>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Phần 1</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Khái niệm, kiến trúc và mô hình dữ liệu</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1,5 điểm</w:t>
            </w:r>
            <w:r/>
          </w:p>
        </w:tc>
      </w:tr>
      <w:tr>
        <w:trPr>
          <w:cantSplit/>
        </w:trPr>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Phần 2</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Khóa, ràng buộc và phụ thuộc hàm</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2,0 điểm</w:t>
            </w:r>
            <w:r/>
          </w:p>
        </w:tc>
      </w:tr>
      <w:tr>
        <w:trPr>
          <w:cantSplit/>
        </w:trPr>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Phần 3</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Đại số quan hệ hoặc ngôn ngữ tân từ</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2,0 điểm</w:t>
            </w:r>
            <w:r/>
          </w:p>
        </w:tc>
      </w:tr>
      <w:tr>
        <w:trPr>
          <w:cantSplit/>
        </w:trPr>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Phần 4</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Viết câu lệnh SQL</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3,5 điểm</w:t>
            </w:r>
            <w:r/>
          </w:p>
        </w:tc>
      </w:tr>
      <w:tr>
        <w:trPr>
          <w:cantSplit/>
        </w:trPr>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Phần 5</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val="0"/>
                <w:sz w:val="23"/>
              </w:rPr>
              <w:t xml:space="preserve">Phân tích và tối ưu hóa truy vấn</w:t>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val="0"/>
                <w:sz w:val="23"/>
              </w:rPr>
              <w:t xml:space="preserve">1,0 điểm</w:t>
            </w:r>
            <w:r/>
          </w:p>
        </w:tc>
      </w:tr>
      <w:tr>
        <w:trPr>
          <w:cantSplit/>
        </w:trPr>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Tổng</w:t>
            </w:r>
            <w:r/>
          </w:p>
        </w:tc>
        <w:tc>
          <w:tcPr>
            <w:tcBorders/>
            <w:tcMar>
              <w:left w:w="90" w:type="dxa"/>
              <w:top w:w="80" w:type="dxa"/>
              <w:right w:w="90" w:type="dxa"/>
              <w:bottom w:w="80" w:type="dxa"/>
            </w:tcMar>
            <w:tcW w:w="3230" w:type="dxa"/>
          </w:tcPr>
          <w:p>
            <w:pPr>
              <w:pBdr/>
              <w:spacing w:after="0" w:before="0"/>
              <w:ind/>
              <w:jc w:val="left"/>
              <w:rPr/>
            </w:pPr>
            <w:r>
              <w:rPr>
                <w:rFonts w:ascii="Times New Roman" w:hAnsi="Times New Roman" w:eastAsia="Times New Roman"/>
              </w:rPr>
            </w:r>
            <w:r>
              <w:rPr>
                <w:rFonts w:ascii="Times New Roman" w:hAnsi="Times New Roman" w:eastAsia="Times New Roman"/>
                <w:b/>
                <w:sz w:val="23"/>
              </w:rPr>
            </w:r>
            <w:r/>
          </w:p>
        </w:tc>
        <w:tc>
          <w:tcPr>
            <w:tcBorders/>
            <w:tcMar>
              <w:left w:w="90" w:type="dxa"/>
              <w:top w:w="80" w:type="dxa"/>
              <w:right w:w="90" w:type="dxa"/>
              <w:bottom w:w="80" w:type="dxa"/>
            </w:tcMar>
            <w:tcW w:w="3230" w:type="dxa"/>
          </w:tcPr>
          <w:p>
            <w:pPr>
              <w:pBdr/>
              <w:spacing w:after="0" w:before="0"/>
              <w:ind/>
              <w:jc w:val="center"/>
              <w:rPr/>
            </w:pPr>
            <w:r>
              <w:rPr>
                <w:rFonts w:ascii="Times New Roman" w:hAnsi="Times New Roman" w:eastAsia="Times New Roman"/>
              </w:rPr>
            </w:r>
            <w:r>
              <w:rPr>
                <w:rFonts w:ascii="Times New Roman" w:hAnsi="Times New Roman" w:eastAsia="Times New Roman"/>
                <w:b/>
                <w:sz w:val="23"/>
              </w:rPr>
              <w:t xml:space="preserve">10,0 điểm</w:t>
            </w:r>
            <w:r/>
          </w:p>
        </w:tc>
      </w:tr>
    </w:tbl>
    <w:p>
      <w:pPr>
        <w:pStyle w:val="713"/>
        <w:keepNext w:val="true"/>
        <w:pBdr/>
        <w:spacing w:after="80" w:before="160"/>
        <w:ind/>
        <w:rPr/>
      </w:pPr>
      <w:r>
        <w:rPr>
          <w:rFonts w:ascii="Times New Roman" w:hAnsi="Times New Roman" w:eastAsia="Times New Roman"/>
        </w:rPr>
        <w:t xml:space="preserve">X. NHIỆM VỤ CỦA HỌC VIÊN</w:t>
      </w:r>
      <w:r/>
    </w:p>
    <w:p>
      <w:pPr>
        <w:pBdr/>
        <w:spacing w:after="40"/>
        <w:ind w:hanging="198" w:left="454"/>
        <w:rPr/>
      </w:pPr>
      <w:r>
        <w:rPr>
          <w:rFonts w:ascii="Times New Roman" w:hAnsi="Times New Roman" w:eastAsia="Times New Roman"/>
        </w:rPr>
        <w:t xml:space="preserve">1. Tham dự đầy đủ các giờ học theo quy định.</w:t>
      </w:r>
      <w:r/>
    </w:p>
    <w:p>
      <w:pPr>
        <w:pBdr/>
        <w:spacing w:after="40"/>
        <w:ind w:hanging="198" w:left="454"/>
        <w:rPr/>
      </w:pPr>
      <w:r>
        <w:rPr>
          <w:rFonts w:ascii="Times New Roman" w:hAnsi="Times New Roman" w:eastAsia="Times New Roman"/>
        </w:rPr>
        <w:t xml:space="preserve">2. Đọc trước nội dung giáo trình được giao.</w:t>
      </w:r>
      <w:r/>
    </w:p>
    <w:p>
      <w:pPr>
        <w:pBdr/>
        <w:spacing w:after="40"/>
        <w:ind w:hanging="198" w:left="454"/>
        <w:rPr/>
      </w:pPr>
      <w:r>
        <w:rPr>
          <w:rFonts w:ascii="Times New Roman" w:hAnsi="Times New Roman" w:eastAsia="Times New Roman"/>
        </w:rPr>
        <w:t xml:space="preserve">3. Hoàn thành bài tập cá nhân và bài thực hành đúng hạn.</w:t>
      </w:r>
      <w:r/>
    </w:p>
    <w:p>
      <w:pPr>
        <w:pBdr/>
        <w:spacing w:after="40"/>
        <w:ind w:hanging="198" w:left="454"/>
        <w:rPr/>
      </w:pPr>
      <w:r>
        <w:rPr>
          <w:rFonts w:ascii="Times New Roman" w:hAnsi="Times New Roman" w:eastAsia="Times New Roman"/>
        </w:rPr>
        <w:t xml:space="preserve">4. Lưu lại toàn bộ tệp SQL theo từng buổi thực hành.</w:t>
      </w:r>
      <w:r/>
    </w:p>
    <w:p>
      <w:pPr>
        <w:pBdr/>
        <w:spacing w:after="40"/>
        <w:ind w:hanging="198" w:left="454"/>
        <w:rPr/>
      </w:pPr>
      <w:r>
        <w:rPr>
          <w:rFonts w:ascii="Times New Roman" w:hAnsi="Times New Roman" w:eastAsia="Times New Roman"/>
        </w:rPr>
        <w:t xml:space="preserve">5. Tham gia đầy đủ vào bài tập lớn của nhóm.</w:t>
      </w:r>
      <w:r/>
    </w:p>
    <w:p>
      <w:pPr>
        <w:pBdr/>
        <w:spacing w:after="40"/>
        <w:ind w:hanging="198" w:left="454"/>
        <w:rPr/>
      </w:pPr>
      <w:r>
        <w:rPr>
          <w:rFonts w:ascii="Times New Roman" w:hAnsi="Times New Roman" w:eastAsia="Times New Roman"/>
        </w:rPr>
        <w:t xml:space="preserve">6. Không sao chép cơ sở dữ liệu hoặc mã SQL của nhóm khác.</w:t>
      </w:r>
      <w:r/>
    </w:p>
    <w:p>
      <w:pPr>
        <w:pBdr/>
        <w:spacing w:after="40"/>
        <w:ind w:hanging="198" w:left="454"/>
        <w:rPr/>
      </w:pPr>
      <w:r>
        <w:rPr>
          <w:rFonts w:ascii="Times New Roman" w:hAnsi="Times New Roman" w:eastAsia="Times New Roman"/>
        </w:rPr>
        <w:t xml:space="preserve">7. Tự sao lưu dữ liệu và mã nguồn trong quá trình thực hành.</w:t>
      </w:r>
      <w:r/>
    </w:p>
    <w:p>
      <w:pPr>
        <w:pBdr/>
        <w:spacing w:after="40"/>
        <w:ind w:hanging="198" w:left="454"/>
        <w:rPr/>
      </w:pPr>
      <w:r>
        <w:rPr>
          <w:rFonts w:ascii="Times New Roman" w:hAnsi="Times New Roman" w:eastAsia="Times New Roman"/>
        </w:rPr>
        <w:t xml:space="preserve">8. Chịu trách nhiệm về phần công việc được phân công.</w:t>
      </w:r>
      <w:r/>
    </w:p>
    <w:p>
      <w:pPr>
        <w:pBdr/>
        <w:spacing w:after="40"/>
        <w:ind w:hanging="198" w:left="454"/>
        <w:rPr/>
      </w:pPr>
      <w:r>
        <w:rPr>
          <w:rFonts w:ascii="Times New Roman" w:hAnsi="Times New Roman" w:eastAsia="Times New Roman"/>
        </w:rPr>
        <w:t xml:space="preserve">9. Trình bày và bảo vệ kết quả bài tập lớn.</w:t>
      </w:r>
      <w:r/>
    </w:p>
    <w:p>
      <w:pPr>
        <w:pBdr/>
        <w:spacing w:after="40"/>
        <w:ind w:hanging="198" w:left="454"/>
        <w:rPr/>
      </w:pPr>
      <w:r>
        <w:rPr>
          <w:rFonts w:ascii="Times New Roman" w:hAnsi="Times New Roman" w:eastAsia="Times New Roman"/>
        </w:rPr>
        <w:t xml:space="preserve">10. Tuân thủ quy định về an toàn, bảo mật và sử dụng dữ liệu.</w:t>
      </w:r>
      <w:r/>
    </w:p>
    <w:p>
      <w:pPr>
        <w:pStyle w:val="713"/>
        <w:keepNext w:val="true"/>
        <w:pBdr/>
        <w:spacing w:after="80" w:before="160"/>
        <w:ind/>
        <w:rPr/>
      </w:pPr>
      <w:r>
        <w:rPr>
          <w:rFonts w:ascii="Times New Roman" w:hAnsi="Times New Roman" w:eastAsia="Times New Roman"/>
        </w:rPr>
        <w:t xml:space="preserve">XI. HỌC LIỆU VÀ TÀI LIỆU THAM KHẢO</w:t>
      </w:r>
      <w:r/>
    </w:p>
    <w:p>
      <w:pPr>
        <w:pStyle w:val="714"/>
        <w:keepNext w:val="true"/>
        <w:pBdr/>
        <w:spacing w:after="80" w:before="100"/>
        <w:ind/>
        <w:rPr/>
      </w:pPr>
      <w:r>
        <w:rPr>
          <w:rFonts w:ascii="Times New Roman" w:hAnsi="Times New Roman" w:eastAsia="Times New Roman"/>
        </w:rPr>
        <w:t xml:space="preserve">1. Học liệu chính</w:t>
      </w:r>
      <w:r/>
    </w:p>
    <w:p>
      <w:pPr>
        <w:pBdr/>
        <w:spacing w:after="80" w:line="276" w:lineRule="auto"/>
        <w:ind/>
        <w:rPr/>
      </w:pPr>
      <w:r>
        <w:rPr>
          <w:rFonts w:ascii="Times New Roman" w:hAnsi="Times New Roman" w:eastAsia="Times New Roman"/>
        </w:rPr>
        <w:t xml:space="preserve">Ngô Trần Thanh Thảo, Giáo trình Cơ sở dữ liệu, Thư viện Học liệu Mở Việt Nam (VOER).</w:t>
      </w:r>
      <w:r/>
    </w:p>
    <w:p>
      <w:pPr>
        <w:pStyle w:val="714"/>
        <w:keepNext w:val="true"/>
        <w:pBdr/>
        <w:spacing w:after="80" w:before="100"/>
        <w:ind/>
        <w:rPr/>
      </w:pPr>
      <w:r>
        <w:rPr>
          <w:rFonts w:ascii="Times New Roman" w:hAnsi="Times New Roman" w:eastAsia="Times New Roman"/>
        </w:rPr>
        <w:t xml:space="preserve">2. Học liệu bổ trợ</w:t>
      </w:r>
      <w:r/>
    </w:p>
    <w:p>
      <w:pPr>
        <w:pStyle w:val="743"/>
        <w:pBdr/>
        <w:spacing w:after="40" w:line="264" w:lineRule="auto"/>
        <w:ind w:hanging="198" w:left="454"/>
        <w:rPr/>
      </w:pPr>
      <w:r>
        <w:rPr>
          <w:rFonts w:ascii="Times New Roman" w:hAnsi="Times New Roman" w:eastAsia="Times New Roman"/>
        </w:rPr>
        <w:t xml:space="preserve">Tài liệu hướng dẫn SQL của hệ quản trị cơ sở dữ liệu được sử dụng trong phòng thực hành.</w:t>
      </w:r>
      <w:r/>
    </w:p>
    <w:p>
      <w:pPr>
        <w:pStyle w:val="743"/>
        <w:pBdr/>
        <w:spacing w:after="40" w:line="264" w:lineRule="auto"/>
        <w:ind w:hanging="198" w:left="454"/>
        <w:rPr/>
      </w:pPr>
      <w:r>
        <w:rPr>
          <w:rFonts w:ascii="Times New Roman" w:hAnsi="Times New Roman" w:eastAsia="Times New Roman"/>
        </w:rPr>
        <w:t xml:space="preserve">Tài liệu về mô hình thực thể - kết hợp.</w:t>
      </w:r>
      <w:r/>
    </w:p>
    <w:p>
      <w:pPr>
        <w:pStyle w:val="743"/>
        <w:pBdr/>
        <w:spacing w:after="40" w:line="264" w:lineRule="auto"/>
        <w:ind w:hanging="198" w:left="454"/>
        <w:rPr/>
      </w:pPr>
      <w:r>
        <w:rPr>
          <w:rFonts w:ascii="Times New Roman" w:hAnsi="Times New Roman" w:eastAsia="Times New Roman"/>
        </w:rPr>
        <w:t xml:space="preserve">Tài liệu chính thức của PostgreSQL, MySQL hoặc Microsoft SQL Server.</w:t>
      </w:r>
      <w:r/>
    </w:p>
    <w:p>
      <w:pPr>
        <w:pStyle w:val="743"/>
        <w:pBdr/>
        <w:spacing w:after="40" w:line="264" w:lineRule="auto"/>
        <w:ind w:hanging="198" w:left="454"/>
        <w:rPr/>
      </w:pPr>
      <w:r>
        <w:rPr>
          <w:rFonts w:ascii="Times New Roman" w:hAnsi="Times New Roman" w:eastAsia="Times New Roman"/>
        </w:rPr>
        <w:t xml:space="preserve">Bộ bài tập đại số quan hệ và SQL do giảng viên biên soạn.</w:t>
      </w:r>
      <w:r/>
    </w:p>
    <w:p>
      <w:pPr>
        <w:pStyle w:val="743"/>
        <w:pBdr/>
        <w:spacing w:after="40" w:line="264" w:lineRule="auto"/>
        <w:ind w:hanging="198" w:left="454"/>
        <w:rPr/>
      </w:pPr>
      <w:r>
        <w:rPr>
          <w:rFonts w:ascii="Times New Roman" w:hAnsi="Times New Roman" w:eastAsia="Times New Roman"/>
        </w:rPr>
        <w:t xml:space="preserve">Cơ sở dữ liệu mẫu về quản lý đào tạo, nhân sự, hóa đơn và thư viện.</w:t>
      </w:r>
      <w:r/>
    </w:p>
    <w:p>
      <w:pPr>
        <w:pStyle w:val="714"/>
        <w:keepNext w:val="true"/>
        <w:pBdr/>
        <w:spacing w:after="80" w:before="100"/>
        <w:ind/>
        <w:rPr/>
      </w:pPr>
      <w:r>
        <w:rPr>
          <w:rFonts w:ascii="Times New Roman" w:hAnsi="Times New Roman" w:eastAsia="Times New Roman"/>
        </w:rPr>
        <w:t xml:space="preserve">3. Lưu ý khi sử dụng giáo trình</w:t>
      </w:r>
      <w:r/>
    </w:p>
    <w:p>
      <w:pPr>
        <w:pBdr/>
        <w:spacing w:after="80" w:line="276" w:lineRule="auto"/>
        <w:ind w:firstLine="425"/>
        <w:rPr/>
      </w:pPr>
      <w:r>
        <w:rPr>
          <w:rFonts w:ascii="Times New Roman" w:hAnsi="Times New Roman" w:eastAsia="Times New Roman"/>
        </w:rPr>
        <w:t xml:space="preserve">Phần SQL của giáo trình dựa chủ yếu trên chuẩn SQL-92</w:t>
      </w:r>
      <w:r>
        <w:rPr>
          <w:rFonts w:ascii="Times New Roman" w:hAnsi="Times New Roman" w:eastAsia="Times New Roman"/>
        </w:rPr>
        <w:t xml:space="preserve"> và tham khảo một số phiên bản Oracle, SQL Server, Access hoặc FoxPro cũ. Khi tổ chức thực hành, giảng viên cần giữ nguyên các khái niệm và nguyên lý nền tảng, đồng thời chuyển đổi cú pháp sang hệ quản trị cơ sở dữ liệu đang được sử dụng tại cơ sở đào tạo.</w:t>
      </w:r>
      <w:r/>
    </w:p>
    <w:p>
      <w:pPr>
        <w:pStyle w:val="743"/>
        <w:pBdr/>
        <w:spacing w:after="40" w:line="264" w:lineRule="auto"/>
        <w:ind w:hanging="198" w:left="454"/>
        <w:rPr/>
      </w:pPr>
      <w:r>
        <w:rPr>
          <w:rFonts w:ascii="Times New Roman" w:hAnsi="Times New Roman" w:eastAsia="Times New Roman"/>
        </w:rPr>
        <w:t xml:space="preserve">Thay các cú pháp riêng của FoxPro, Access hoặc Oracle cũ bằng cú pháp SQL phù hợp với hệ thực hành.</w:t>
      </w:r>
      <w:r/>
    </w:p>
    <w:p>
      <w:pPr>
        <w:pStyle w:val="743"/>
        <w:pBdr/>
        <w:spacing w:after="40" w:line="264" w:lineRule="auto"/>
        <w:ind w:hanging="198" w:left="454"/>
        <w:rPr/>
      </w:pPr>
      <w:r>
        <w:rPr>
          <w:rFonts w:ascii="Times New Roman" w:hAnsi="Times New Roman" w:eastAsia="Times New Roman"/>
        </w:rPr>
        <w:t xml:space="preserve">Bổ sung cú pháp JOIN hiện đại, VIEW, công cụ xem kế hoạch thực hiện truy vấn và các kiểu dữ liệu đang được sử dụng.</w:t>
      </w:r>
      <w:r/>
    </w:p>
    <w:p>
      <w:pPr>
        <w:pStyle w:val="743"/>
        <w:pBdr/>
        <w:spacing w:after="40" w:line="264" w:lineRule="auto"/>
        <w:ind w:hanging="198" w:left="454"/>
        <w:rPr/>
      </w:pPr>
      <w:r>
        <w:rPr>
          <w:rFonts w:ascii="Times New Roman" w:hAnsi="Times New Roman" w:eastAsia="Times New Roman"/>
        </w:rPr>
        <w:t xml:space="preserve">Có thể bổ sung chuyên đề về chuẩn hóa dữ liệu từ 1NF đến 3NF hoặc BCNF nếu chương trình đào tạo yêu cầu.</w:t>
      </w:r>
      <w:r/>
    </w:p>
    <w:p>
      <w:pPr>
        <w:pBdr/>
        <w:spacing w:before="240"/>
        <w:ind/>
        <w:jc w:val="center"/>
        <w:rPr/>
      </w:pPr>
      <w:r>
        <w:rPr>
          <w:rFonts w:ascii="Times New Roman" w:hAnsi="Times New Roman" w:eastAsia="Times New Roman"/>
          <w:i/>
          <w:color w:val="646464"/>
        </w:rPr>
        <w:t xml:space="preserve">--- Hết ---</w:t>
      </w:r>
      <w:r/>
    </w:p>
    <w:sectPr>
      <w:headerReference w:type="default" r:id="rId9"/>
      <w:footerReference w:type="default" r:id="rId10"/>
      <w:footnotePr/>
      <w:endnotePr/>
      <w:type w:val="nextPage"/>
      <w:pgSz w:h="15840" w:orient="portrait" w:w="12240"/>
      <w:pgMar w:top="1134" w:right="1134" w:bottom="1020" w:left="1417" w:header="454" w:footer="45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center"/>
      <w:rPr/>
    </w:pPr>
    <w:r>
      <w:rPr>
        <w:rFonts w:ascii="Times New Roman" w:hAnsi="Times New Roman"/>
        <w:sz w:val="20"/>
      </w:rPr>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F6E842">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after="80" w:line="276" w:lineRule="auto"/>
      <w:ind/>
    </w:pPr>
    <w:rPr>
      <w:rFonts w:ascii="Times New Roman" w:hAnsi="Times New Roman" w:eastAsia="Times New Roman"/>
      <w:sz w:val="26"/>
    </w:r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color w:val="1f4e79"/>
      <w:sz w:val="30"/>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color w:val="2f5597"/>
      <w:sz w:val="27"/>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color w:val="000000"/>
      <w:sz w:val="26"/>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rPr>
      <w:rFonts w:ascii="Times New Roman" w:hAnsi="Times New Roman" w:eastAsia="Times New Roman"/>
      <w:sz w:val="25"/>
    </w:rPr>
  </w:style>
  <w:style w:type="paragraph" w:styleId="744">
    <w:name w:val="List Bullet 2"/>
    <w:basedOn w:val="708"/>
    <w:uiPriority w:val="99"/>
    <w:unhideWhenUsed/>
    <w:pPr>
      <w:numPr>
        <w:numId w:val="2"/>
      </w:numPr>
      <w:pBdr/>
      <w:spacing/>
      <w:ind/>
      <w:contextualSpacing w:val="true"/>
    </w:pPr>
    <w:rPr>
      <w:rFonts w:ascii="Times New Roman" w:hAnsi="Times New Roman" w:eastAsia="Times New Roman"/>
      <w:sz w:val="25"/>
    </w:r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rPr>
      <w:rFonts w:ascii="Times New Roman" w:hAnsi="Times New Roman" w:eastAsia="Times New Roman"/>
      <w:sz w:val="25"/>
    </w:rPr>
  </w:style>
  <w:style w:type="paragraph" w:styleId="747">
    <w:name w:val="List Number 2"/>
    <w:basedOn w:val="708"/>
    <w:uiPriority w:val="99"/>
    <w:unhideWhenUsed/>
    <w:pPr>
      <w:numPr>
        <w:numId w:val="6"/>
      </w:numPr>
      <w:pBdr/>
      <w:spacing/>
      <w:ind/>
      <w:contextualSpacing w:val="true"/>
    </w:pPr>
    <w:rPr>
      <w:rFonts w:ascii="Times New Roman" w:hAnsi="Times New Roman" w:eastAsia="Times New Roman"/>
      <w:sz w:val="25"/>
    </w:r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học phần Cơ sở dữ liệu</dc:title>
  <dc:subject>Đề cương chi tiết học phần Cơ sở dữ liệu, 03 tín chỉ</dc:subject>
  <dc:creator>OpenAI</dc:creator>
  <cp:keywords>cơ sở dữ liệu, đề cương học phần, SQL, đại số quan hệ</cp:keywords>
  <dc:description>generated by python-docx</dc:description>
  <cp:revision>2</cp:revision>
  <dcterms:created xsi:type="dcterms:W3CDTF">2013-12-23T23:15:00Z</dcterms:created>
  <dcterms:modified xsi:type="dcterms:W3CDTF">2026-07-25T14:02:24Z</dcterms:modified>
  <cp:category/>
</cp:coreProperties>
</file>