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2201E" w14:textId="77777777" w:rsidR="00280F8C" w:rsidRPr="00280F8C" w:rsidRDefault="00280F8C" w:rsidP="00280F8C">
      <w:pPr>
        <w:rPr>
          <w:rFonts w:ascii="Times New Roman" w:hAnsi="Times New Roman" w:cs="Times New Roman"/>
        </w:rPr>
      </w:pPr>
      <w:r w:rsidRPr="00280F8C">
        <w:rPr>
          <w:rFonts w:ascii="Times New Roman" w:hAnsi="Times New Roman" w:cs="Times New Roman"/>
        </w:rPr>
        <w:t>Bán hàng trực tuyến</w:t>
      </w:r>
    </w:p>
    <w:p w14:paraId="50C6FA3C" w14:textId="77777777" w:rsidR="00280F8C" w:rsidRPr="00280F8C" w:rsidRDefault="00280F8C" w:rsidP="00280F8C">
      <w:pPr>
        <w:rPr>
          <w:rFonts w:ascii="Times New Roman" w:hAnsi="Times New Roman" w:cs="Times New Roman"/>
        </w:rPr>
      </w:pPr>
      <w:r w:rsidRPr="00280F8C">
        <w:rPr>
          <w:rFonts w:ascii="Times New Roman" w:hAnsi="Times New Roman" w:cs="Times New Roman"/>
        </w:rPr>
        <w:t>User stories: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442"/>
        <w:gridCol w:w="1440"/>
        <w:gridCol w:w="1710"/>
        <w:gridCol w:w="2875"/>
      </w:tblGrid>
      <w:tr w:rsidR="00280F8C" w:rsidRPr="00280F8C" w14:paraId="307735FF" w14:textId="77777777" w:rsidTr="008621FE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AB9BE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A816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 xml:space="preserve">Role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036B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 xml:space="preserve">Goal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1F40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 xml:space="preserve">Benefit 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ABFF" w14:textId="120D6AA5" w:rsidR="00280F8C" w:rsidRPr="00280F8C" w:rsidRDefault="00280F8C" w:rsidP="008621FE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DoD</w:t>
            </w:r>
          </w:p>
        </w:tc>
      </w:tr>
      <w:tr w:rsidR="00280F8C" w:rsidRPr="00280F8C" w14:paraId="64B193BA" w14:textId="77777777" w:rsidTr="008621FE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41BD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Tìm kiếm sản phẩm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9E227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5BA9F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Tìm kiếm các loại sản phẩm bằng từ khóa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5868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Tìm được sản phẩm muốn mua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16547" w14:textId="3B14F301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Tất cả Acceptance Criteria (tìm kiếm từ khóa, không tìm thấy, gợi ý) đều được kiểm thử và passed.</w:t>
            </w:r>
          </w:p>
          <w:p w14:paraId="45E73F6A" w14:textId="06119745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Chức năng tìm kiếm hoạt động ổn định với từ khóa tiếng Việt có dấu/không dấu.</w:t>
            </w:r>
          </w:p>
          <w:p w14:paraId="5378B18E" w14:textId="49E1B92A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Giao diện thanh tìm kiếm và danh sách kết quả hiển thị đúng thiết kế đã duyệt.</w:t>
            </w:r>
          </w:p>
          <w:p w14:paraId="58406B94" w14:textId="27E72931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Code được review, refactor tối thiểu và tuân thủ coding standard.</w:t>
            </w:r>
          </w:p>
          <w:p w14:paraId="74791899" w14:textId="4C806198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Không còn bug liên quan đến tìm kiếm.</w:t>
            </w:r>
          </w:p>
        </w:tc>
      </w:tr>
      <w:tr w:rsidR="00280F8C" w:rsidRPr="00280F8C" w14:paraId="509383BC" w14:textId="77777777" w:rsidTr="008621FE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D2103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Xóa sản phẩm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2CC8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AD370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Xóa hoặc thay đổi số lượng sản phẩm trong giỏ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E6747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Bỏ sản phẩm không mong muốn, tránh mua nhầm sản phẩm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A646" w14:textId="5EF63B53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Khi xóa sản phẩm, giỏ hàng và tổng tiền cập nhật chính xác theo dữ liệu thực tế.</w:t>
            </w:r>
          </w:p>
          <w:p w14:paraId="1B6AA126" w14:textId="14BF3B8F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Popup xác nhận hiển thị đúng UI/UX đã được duyệt.</w:t>
            </w:r>
          </w:p>
          <w:p w14:paraId="64B500D9" w14:textId="72DF792B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Không xảy ra lỗi khi giỏ hàng trống hoặc người dùng bấm liên tục nút xóa.</w:t>
            </w:r>
          </w:p>
          <w:p w14:paraId="0EEE8111" w14:textId="47970C5E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Code logic giỏ hàng đã được review và đảm bảo không gây lỗi dữ liệu.</w:t>
            </w:r>
          </w:p>
          <w:p w14:paraId="57902976" w14:textId="742CD6DD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Tất cả API liên quan (update cart, delete item) đã được test tích hợp.</w:t>
            </w:r>
          </w:p>
        </w:tc>
      </w:tr>
      <w:tr w:rsidR="00280F8C" w:rsidRPr="00280F8C" w14:paraId="06FC400E" w14:textId="77777777" w:rsidTr="008621FE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A467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Xem giỏ hàng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CECD7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E3C0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Xem danh sách các sản phẩm đã có trong giỏ hàng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C091A" w14:textId="77777777" w:rsidR="00280F8C" w:rsidRPr="00280F8C" w:rsidRDefault="00280F8C" w:rsidP="008621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Kiểm tra số lượng, loại, giá thành, chi tiết sản phẩm trước khi mua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E1B1" w14:textId="39427419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Tất cả Acceptance Criteria (hiển thị danh sách, thông tin sản phẩm, cập nhật khi đổi số lượng) đều đạt.</w:t>
            </w:r>
          </w:p>
          <w:p w14:paraId="7FE12BF9" w14:textId="7816F5B6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Giao diện giỏ hàng hiển thị đầy đủ: tên – giá – ảnh – số lượng – tổng tiền.</w:t>
            </w:r>
          </w:p>
          <w:p w14:paraId="7C60E624" w14:textId="7C871534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lastRenderedPageBreak/>
              <w:t>+</w:t>
            </w:r>
            <w:r w:rsidRPr="00280F8C">
              <w:rPr>
                <w:rFonts w:ascii="Times New Roman" w:hAnsi="Times New Roman" w:cs="Times New Roman"/>
              </w:rPr>
              <w:t xml:space="preserve">  Thay đổi số lượng cập nhật chính xác trên UI và backend.</w:t>
            </w:r>
          </w:p>
          <w:p w14:paraId="7608F586" w14:textId="773BC389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Code xử lý giao diện được review.</w:t>
            </w:r>
          </w:p>
          <w:p w14:paraId="50C00805" w14:textId="246298FC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  <w:r w:rsidRPr="00280F8C">
              <w:rPr>
                <w:rFonts w:ascii="Times New Roman" w:hAnsi="Times New Roman" w:cs="Times New Roman"/>
              </w:rPr>
              <w:t>+</w:t>
            </w:r>
            <w:r w:rsidRPr="00280F8C">
              <w:rPr>
                <w:rFonts w:ascii="Times New Roman" w:hAnsi="Times New Roman" w:cs="Times New Roman"/>
              </w:rPr>
              <w:t xml:space="preserve">  Unit test đảm bảo logic tính tổng và tính số lượng chính xác.</w:t>
            </w:r>
          </w:p>
          <w:p w14:paraId="44C6501D" w14:textId="0C2AA439" w:rsidR="00280F8C" w:rsidRPr="00280F8C" w:rsidRDefault="00280F8C" w:rsidP="00280F8C">
            <w:pPr>
              <w:rPr>
                <w:rFonts w:ascii="Times New Roman" w:hAnsi="Times New Roman" w:cs="Times New Roman"/>
              </w:rPr>
            </w:pPr>
          </w:p>
        </w:tc>
      </w:tr>
    </w:tbl>
    <w:p w14:paraId="1632128F" w14:textId="77777777" w:rsidR="00280F8C" w:rsidRPr="00280F8C" w:rsidRDefault="00280F8C" w:rsidP="00280F8C">
      <w:pPr>
        <w:rPr>
          <w:rFonts w:ascii="Times New Roman" w:hAnsi="Times New Roman" w:cs="Times New Roman"/>
        </w:rPr>
      </w:pPr>
    </w:p>
    <w:p w14:paraId="19FEB7A4" w14:textId="77777777" w:rsidR="00280F8C" w:rsidRPr="00280F8C" w:rsidRDefault="00280F8C" w:rsidP="00280F8C">
      <w:pPr>
        <w:rPr>
          <w:rFonts w:ascii="Times New Roman" w:hAnsi="Times New Roman" w:cs="Times New Roman"/>
        </w:rPr>
      </w:pPr>
    </w:p>
    <w:p w14:paraId="684E8B63" w14:textId="77777777" w:rsidR="00AE5AEE" w:rsidRPr="00280F8C" w:rsidRDefault="00AE5AEE" w:rsidP="00280F8C"/>
    <w:sectPr w:rsidR="00AE5AEE" w:rsidRPr="00280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71582"/>
    <w:multiLevelType w:val="multilevel"/>
    <w:tmpl w:val="8AD45B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79447B1F"/>
    <w:multiLevelType w:val="multilevel"/>
    <w:tmpl w:val="2E2C97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3345261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79444400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D1"/>
    <w:rsid w:val="001D77C6"/>
    <w:rsid w:val="00280F8C"/>
    <w:rsid w:val="00366892"/>
    <w:rsid w:val="004527D1"/>
    <w:rsid w:val="0050083D"/>
    <w:rsid w:val="005353B3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7D36"/>
  <w15:chartTrackingRefBased/>
  <w15:docId w15:val="{2D927F69-9F2A-4A00-91B7-DD93137E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8C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D1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D1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D1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D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D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D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D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D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D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27D1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27D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7D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D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0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2025-11-24T04:13:00Z</dcterms:created>
  <dcterms:modified xsi:type="dcterms:W3CDTF">2025-11-24T04:19:00Z</dcterms:modified>
</cp:coreProperties>
</file>