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07F4" w:rsidRPr="00E42B7B" w:rsidRDefault="00BF6945" w:rsidP="00DF07F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89.5pt;margin-top:-50.25pt;width:207pt;height:54pt;z-index:-251659776" stroked="f">
            <v:textbox style="mso-next-textbox:#_x0000_s1035">
              <w:txbxContent>
                <w:p w:rsidR="00C613D1" w:rsidRDefault="004B3DD4" w:rsidP="00DF07F4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524125" cy="762000"/>
                        <wp:effectExtent l="19050" t="0" r="9525" b="0"/>
                        <wp:docPr id="1" name="Picture 1" descr="logo an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an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412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0;margin-top:1.5pt;width:463.5pt;height:36pt;z-index:-251658752" stroked="f">
            <v:textbox style="mso-next-textbox:#_x0000_s1036">
              <w:txbxContent>
                <w:p w:rsidR="00C613D1" w:rsidRDefault="00C613D1" w:rsidP="00DF07F4">
                  <w:pPr>
                    <w:spacing w:line="288" w:lineRule="auto"/>
                    <w:jc w:val="right"/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NG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Â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N H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ÀNG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TMCP H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ÀNG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H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ẢI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VI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ỆT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NAM</w:t>
                  </w:r>
                </w:p>
                <w:p w:rsidR="00C613D1" w:rsidRPr="00304770" w:rsidRDefault="00C613D1" w:rsidP="00DF07F4">
                  <w:pPr>
                    <w:spacing w:line="288" w:lineRule="auto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04770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Trụ sở chính: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88 Láng Hạ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>, Q.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Đống Đa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>, Hà Nội  *</w:t>
                  </w:r>
                  <w:r w:rsidRPr="00304770">
                    <w:rPr>
                      <w:rFonts w:ascii="Arial" w:hAnsi="Arial" w:cs="Arial"/>
                      <w:b/>
                      <w:sz w:val="18"/>
                      <w:szCs w:val="18"/>
                    </w:rPr>
                    <w:t>ĐT: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04.3771 8989 -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6918B7">
                    <w:rPr>
                      <w:rFonts w:ascii="Arial" w:hAnsi="Arial" w:cs="Arial"/>
                      <w:b/>
                      <w:sz w:val="18"/>
                      <w:szCs w:val="18"/>
                    </w:rPr>
                    <w:t>Fax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04.3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 xml:space="preserve">771 8899  </w:t>
                  </w:r>
                  <w:hyperlink r:id="rId9" w:history="1">
                    <w:r w:rsidR="00A6377F" w:rsidRPr="00464E11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www.msb.com.vn</w:t>
                    </w:r>
                  </w:hyperlink>
                  <w:r w:rsidR="00A6377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DF07F4" w:rsidRPr="00E42B7B" w:rsidRDefault="00DF07F4" w:rsidP="00DF07F4"/>
    <w:p w:rsidR="00DF07F4" w:rsidRPr="00E42B7B" w:rsidRDefault="00BF6945" w:rsidP="00DF07F4">
      <w:pPr>
        <w:rPr>
          <w:sz w:val="12"/>
        </w:rPr>
      </w:pPr>
      <w:r>
        <w:rPr>
          <w:noProof/>
          <w:sz w:val="12"/>
        </w:rPr>
        <w:pict>
          <v:line id="_x0000_s1037" style="position:absolute;z-index:251658752" from="0,4.15pt" to="455.25pt,4.15pt" strokecolor="red" strokeweight="3pt"/>
        </w:pict>
      </w:r>
    </w:p>
    <w:tbl>
      <w:tblPr>
        <w:tblW w:w="0" w:type="auto"/>
        <w:tblBorders>
          <w:insideH w:val="single" w:sz="4" w:space="0" w:color="auto"/>
        </w:tblBorders>
        <w:tblLook w:val="01E0"/>
      </w:tblPr>
      <w:tblGrid>
        <w:gridCol w:w="4601"/>
        <w:gridCol w:w="4579"/>
      </w:tblGrid>
      <w:tr w:rsidR="00AA6C8E" w:rsidTr="008767A7">
        <w:trPr>
          <w:trHeight w:val="427"/>
        </w:trPr>
        <w:tc>
          <w:tcPr>
            <w:tcW w:w="4601" w:type="dxa"/>
          </w:tcPr>
          <w:p w:rsidR="00AA6C8E" w:rsidRPr="00AA6C8E" w:rsidRDefault="006A26BB" w:rsidP="00FB6DB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u w:val="single"/>
              </w:rPr>
              <w:t>Số:           /2011/TB-TGĐ6</w:t>
            </w:r>
          </w:p>
        </w:tc>
        <w:tc>
          <w:tcPr>
            <w:tcW w:w="4579" w:type="dxa"/>
          </w:tcPr>
          <w:p w:rsidR="00AA6C8E" w:rsidRPr="00AA6C8E" w:rsidRDefault="00AA6C8E" w:rsidP="00372B6D">
            <w:pPr>
              <w:tabs>
                <w:tab w:val="right" w:pos="4212"/>
              </w:tabs>
              <w:spacing w:line="360" w:lineRule="auto"/>
              <w:jc w:val="right"/>
              <w:rPr>
                <w:sz w:val="24"/>
                <w:szCs w:val="24"/>
              </w:rPr>
            </w:pPr>
            <w:r w:rsidRPr="00AA6C8E">
              <w:rPr>
                <w:i/>
                <w:sz w:val="24"/>
                <w:szCs w:val="24"/>
              </w:rPr>
              <w:t xml:space="preserve">         Hà Nội, ngày  </w:t>
            </w:r>
            <w:r w:rsidR="00372B6D">
              <w:rPr>
                <w:i/>
                <w:sz w:val="24"/>
                <w:szCs w:val="24"/>
              </w:rPr>
              <w:t>13</w:t>
            </w:r>
            <w:r w:rsidRPr="00AA6C8E">
              <w:rPr>
                <w:i/>
                <w:sz w:val="24"/>
                <w:szCs w:val="24"/>
              </w:rPr>
              <w:t xml:space="preserve">  tháng  </w:t>
            </w:r>
            <w:r w:rsidR="00372B6D">
              <w:rPr>
                <w:i/>
                <w:sz w:val="24"/>
                <w:szCs w:val="24"/>
              </w:rPr>
              <w:t>01</w:t>
            </w:r>
            <w:r w:rsidR="00080AD6">
              <w:rPr>
                <w:i/>
                <w:sz w:val="24"/>
                <w:szCs w:val="24"/>
              </w:rPr>
              <w:t xml:space="preserve"> </w:t>
            </w:r>
            <w:r w:rsidR="00372B6D">
              <w:rPr>
                <w:i/>
                <w:sz w:val="24"/>
                <w:szCs w:val="24"/>
              </w:rPr>
              <w:t xml:space="preserve"> năm 2012</w:t>
            </w:r>
            <w:r w:rsidRPr="00AA6C8E">
              <w:rPr>
                <w:i/>
                <w:sz w:val="24"/>
                <w:szCs w:val="24"/>
              </w:rPr>
              <w:tab/>
            </w:r>
          </w:p>
        </w:tc>
      </w:tr>
    </w:tbl>
    <w:p w:rsidR="00617A5B" w:rsidRDefault="001F7AFE" w:rsidP="001F7AFE">
      <w:pPr>
        <w:tabs>
          <w:tab w:val="center" w:pos="1440"/>
          <w:tab w:val="center" w:pos="7080"/>
        </w:tabs>
        <w:spacing w:before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THÔNG BÁO</w:t>
      </w:r>
    </w:p>
    <w:p w:rsidR="001F7AFE" w:rsidRPr="004B3DD4" w:rsidRDefault="001F7AFE" w:rsidP="001F7AFE">
      <w:pPr>
        <w:tabs>
          <w:tab w:val="center" w:pos="1440"/>
          <w:tab w:val="center" w:pos="7080"/>
        </w:tabs>
        <w:jc w:val="center"/>
        <w:outlineLvl w:val="0"/>
        <w:rPr>
          <w:sz w:val="24"/>
          <w:szCs w:val="24"/>
        </w:rPr>
      </w:pPr>
      <w:r w:rsidRPr="004B3DD4">
        <w:rPr>
          <w:sz w:val="24"/>
          <w:szCs w:val="24"/>
        </w:rPr>
        <w:t xml:space="preserve">V/v: Triển khai chương trình </w:t>
      </w:r>
      <w:r w:rsidR="005C2C70">
        <w:rPr>
          <w:sz w:val="24"/>
          <w:szCs w:val="24"/>
        </w:rPr>
        <w:t xml:space="preserve">Payment </w:t>
      </w:r>
      <w:r w:rsidR="00FC61E3">
        <w:rPr>
          <w:sz w:val="24"/>
          <w:szCs w:val="24"/>
        </w:rPr>
        <w:t xml:space="preserve">Gateway </w:t>
      </w:r>
      <w:r w:rsidR="00372B6D">
        <w:rPr>
          <w:sz w:val="24"/>
          <w:szCs w:val="24"/>
        </w:rPr>
        <w:t>ver.1.2.21</w:t>
      </w:r>
    </w:p>
    <w:p w:rsidR="001F7AFE" w:rsidRDefault="001F7AFE" w:rsidP="001F7AFE">
      <w:pPr>
        <w:tabs>
          <w:tab w:val="center" w:pos="1440"/>
          <w:tab w:val="center" w:pos="7080"/>
        </w:tabs>
        <w:spacing w:after="240"/>
        <w:jc w:val="center"/>
        <w:outlineLvl w:val="0"/>
        <w:rPr>
          <w:i/>
          <w:sz w:val="24"/>
          <w:szCs w:val="24"/>
        </w:rPr>
      </w:pPr>
      <w:r w:rsidRPr="001F7AFE">
        <w:rPr>
          <w:i/>
          <w:sz w:val="24"/>
          <w:szCs w:val="24"/>
        </w:rPr>
        <w:t>---------------------------</w:t>
      </w:r>
    </w:p>
    <w:p w:rsidR="00030857" w:rsidRDefault="00030857" w:rsidP="00030857">
      <w:pPr>
        <w:tabs>
          <w:tab w:val="center" w:pos="720"/>
          <w:tab w:val="center" w:pos="7080"/>
        </w:tabs>
        <w:spacing w:line="276" w:lineRule="auto"/>
        <w:jc w:val="both"/>
        <w:outlineLvl w:val="0"/>
        <w:rPr>
          <w:sz w:val="24"/>
          <w:szCs w:val="24"/>
        </w:rPr>
      </w:pPr>
      <w:r>
        <w:rPr>
          <w:i/>
          <w:color w:val="0000FF"/>
          <w:sz w:val="24"/>
          <w:szCs w:val="24"/>
        </w:rPr>
        <w:tab/>
      </w:r>
      <w:r>
        <w:rPr>
          <w:i/>
          <w:color w:val="0000FF"/>
          <w:sz w:val="24"/>
          <w:szCs w:val="24"/>
        </w:rPr>
        <w:tab/>
      </w:r>
      <w:r>
        <w:rPr>
          <w:sz w:val="24"/>
          <w:szCs w:val="24"/>
        </w:rPr>
        <w:t xml:space="preserve">Để nâng cao chất lượng thanh toán qua chương trình </w:t>
      </w:r>
      <w:r w:rsidR="005C2C70">
        <w:rPr>
          <w:sz w:val="24"/>
          <w:szCs w:val="24"/>
        </w:rPr>
        <w:t xml:space="preserve">Payment </w:t>
      </w:r>
      <w:r w:rsidR="00FC61E3">
        <w:rPr>
          <w:sz w:val="24"/>
          <w:szCs w:val="24"/>
        </w:rPr>
        <w:t>Gateway</w:t>
      </w:r>
      <w:r>
        <w:rPr>
          <w:sz w:val="24"/>
          <w:szCs w:val="24"/>
        </w:rPr>
        <w:t>,  Trung</w:t>
      </w:r>
      <w:r w:rsidR="009D43FF">
        <w:rPr>
          <w:sz w:val="24"/>
          <w:szCs w:val="24"/>
        </w:rPr>
        <w:t xml:space="preserve"> tâm Thanh toán – khối Vận hành và</w:t>
      </w:r>
      <w:r>
        <w:rPr>
          <w:sz w:val="24"/>
          <w:szCs w:val="24"/>
        </w:rPr>
        <w:t xml:space="preserve"> phòng PTCNN – khối CNNH </w:t>
      </w:r>
      <w:r w:rsidR="009D43FF">
        <w:rPr>
          <w:sz w:val="24"/>
          <w:szCs w:val="24"/>
        </w:rPr>
        <w:t xml:space="preserve">đã </w:t>
      </w:r>
      <w:r>
        <w:rPr>
          <w:sz w:val="24"/>
          <w:szCs w:val="24"/>
        </w:rPr>
        <w:t>tiến hành nâng cấ</w:t>
      </w:r>
      <w:r w:rsidR="009D43FF">
        <w:rPr>
          <w:sz w:val="24"/>
          <w:szCs w:val="24"/>
        </w:rPr>
        <w:t xml:space="preserve">p chương trình </w:t>
      </w:r>
      <w:r w:rsidR="00FC61E3">
        <w:rPr>
          <w:sz w:val="24"/>
          <w:szCs w:val="24"/>
        </w:rPr>
        <w:t>Gateway</w:t>
      </w:r>
      <w:r w:rsidR="009D43FF">
        <w:rPr>
          <w:sz w:val="24"/>
          <w:szCs w:val="24"/>
        </w:rPr>
        <w:t xml:space="preserve"> </w:t>
      </w:r>
      <w:r w:rsidR="00372B6D">
        <w:rPr>
          <w:sz w:val="24"/>
          <w:szCs w:val="24"/>
        </w:rPr>
        <w:t xml:space="preserve">sửa lỗi báo cáo đối CITAD hiển thị các điện mệnh giá cao qua kênh VCB </w:t>
      </w:r>
      <w:r>
        <w:rPr>
          <w:sz w:val="24"/>
          <w:szCs w:val="24"/>
        </w:rPr>
        <w:t xml:space="preserve">và đã hoàn tất việc kiểm thử. </w:t>
      </w:r>
    </w:p>
    <w:p w:rsidR="00537AC1" w:rsidRPr="00030857" w:rsidRDefault="00537AC1" w:rsidP="00030857">
      <w:pPr>
        <w:spacing w:before="120" w:line="276" w:lineRule="auto"/>
        <w:ind w:firstLine="720"/>
        <w:jc w:val="both"/>
        <w:rPr>
          <w:sz w:val="24"/>
          <w:szCs w:val="24"/>
        </w:rPr>
      </w:pPr>
      <w:r w:rsidRPr="00030857">
        <w:rPr>
          <w:sz w:val="24"/>
          <w:szCs w:val="24"/>
        </w:rPr>
        <w:t xml:space="preserve">Nay, Tổng Giám đốc thông báo lịch triển khai </w:t>
      </w:r>
      <w:r w:rsidR="00030857" w:rsidRPr="00030857">
        <w:rPr>
          <w:sz w:val="24"/>
          <w:szCs w:val="24"/>
        </w:rPr>
        <w:t xml:space="preserve">chương trình </w:t>
      </w:r>
      <w:r w:rsidR="005C2C70">
        <w:rPr>
          <w:sz w:val="24"/>
          <w:szCs w:val="24"/>
        </w:rPr>
        <w:t>Payment Gateway ver.1.2.</w:t>
      </w:r>
      <w:r w:rsidR="00372B6D">
        <w:rPr>
          <w:sz w:val="24"/>
          <w:szCs w:val="24"/>
        </w:rPr>
        <w:t>21</w:t>
      </w:r>
      <w:r w:rsidR="005C2C70">
        <w:rPr>
          <w:sz w:val="24"/>
          <w:szCs w:val="24"/>
        </w:rPr>
        <w:t xml:space="preserve"> </w:t>
      </w:r>
      <w:r w:rsidR="00030857" w:rsidRPr="00030857">
        <w:rPr>
          <w:sz w:val="24"/>
          <w:szCs w:val="24"/>
        </w:rPr>
        <w:t xml:space="preserve"> trên toàn hệ thống như sau:</w:t>
      </w:r>
    </w:p>
    <w:p w:rsidR="0077717E" w:rsidRPr="00030857" w:rsidRDefault="0077717E" w:rsidP="0077717E">
      <w:pPr>
        <w:numPr>
          <w:ilvl w:val="0"/>
          <w:numId w:val="35"/>
        </w:numPr>
        <w:tabs>
          <w:tab w:val="left" w:leader="dot" w:pos="8640"/>
          <w:tab w:val="left" w:leader="dot" w:pos="9630"/>
        </w:tabs>
        <w:suppressAutoHyphens w:val="0"/>
        <w:spacing w:before="120" w:after="60" w:line="360" w:lineRule="auto"/>
        <w:rPr>
          <w:b/>
          <w:sz w:val="24"/>
          <w:szCs w:val="24"/>
        </w:rPr>
      </w:pPr>
      <w:r w:rsidRPr="00030857">
        <w:rPr>
          <w:b/>
          <w:sz w:val="24"/>
          <w:szCs w:val="24"/>
        </w:rPr>
        <w:t xml:space="preserve">Thời gian: </w:t>
      </w:r>
      <w:r w:rsidR="00372B6D">
        <w:rPr>
          <w:sz w:val="24"/>
          <w:szCs w:val="24"/>
        </w:rPr>
        <w:t>12h00 ngày 14/01</w:t>
      </w:r>
      <w:r w:rsidR="00030857">
        <w:rPr>
          <w:sz w:val="24"/>
          <w:szCs w:val="24"/>
        </w:rPr>
        <w:t>/201</w:t>
      </w:r>
      <w:r w:rsidR="00372B6D">
        <w:rPr>
          <w:sz w:val="24"/>
          <w:szCs w:val="24"/>
        </w:rPr>
        <w:t>2</w:t>
      </w:r>
    </w:p>
    <w:p w:rsidR="00030857" w:rsidRDefault="00B62F5D" w:rsidP="00030857">
      <w:pPr>
        <w:numPr>
          <w:ilvl w:val="0"/>
          <w:numId w:val="35"/>
        </w:numPr>
        <w:tabs>
          <w:tab w:val="left" w:leader="dot" w:pos="8640"/>
        </w:tabs>
        <w:suppressAutoHyphens w:val="0"/>
        <w:spacing w:before="120" w:after="60" w:line="360" w:lineRule="auto"/>
        <w:rPr>
          <w:b/>
          <w:sz w:val="24"/>
          <w:szCs w:val="24"/>
        </w:rPr>
      </w:pPr>
      <w:r w:rsidRPr="00030857">
        <w:rPr>
          <w:b/>
          <w:sz w:val="24"/>
          <w:szCs w:val="24"/>
        </w:rPr>
        <w:t>Nội dung thực hiện</w:t>
      </w:r>
      <w:r w:rsidR="0077717E" w:rsidRPr="00030857">
        <w:rPr>
          <w:b/>
          <w:sz w:val="24"/>
          <w:szCs w:val="24"/>
        </w:rPr>
        <w:t xml:space="preserve">: </w:t>
      </w:r>
    </w:p>
    <w:p w:rsidR="004B3DD4" w:rsidRPr="00030857" w:rsidRDefault="004B3DD4" w:rsidP="004B3DD4">
      <w:pPr>
        <w:tabs>
          <w:tab w:val="left" w:leader="dot" w:pos="8640"/>
        </w:tabs>
        <w:suppressAutoHyphens w:val="0"/>
        <w:spacing w:before="120" w:after="60" w:line="360" w:lineRule="auto"/>
        <w:ind w:left="1080"/>
        <w:rPr>
          <w:sz w:val="24"/>
          <w:szCs w:val="24"/>
        </w:rPr>
      </w:pPr>
      <w:r w:rsidRPr="004B3DD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030857">
        <w:rPr>
          <w:sz w:val="24"/>
          <w:szCs w:val="24"/>
        </w:rPr>
        <w:t xml:space="preserve">Tổ chức cài đặt chương trình </w:t>
      </w:r>
      <w:r w:rsidR="00FC61E3">
        <w:rPr>
          <w:sz w:val="24"/>
          <w:szCs w:val="24"/>
        </w:rPr>
        <w:t>Gateway ver.1.2.</w:t>
      </w:r>
      <w:r w:rsidR="00372B6D">
        <w:rPr>
          <w:sz w:val="24"/>
          <w:szCs w:val="24"/>
        </w:rPr>
        <w:t>21</w:t>
      </w:r>
      <w:r w:rsidR="00030857">
        <w:rPr>
          <w:sz w:val="24"/>
          <w:szCs w:val="24"/>
        </w:rPr>
        <w:t xml:space="preserve"> tại trụ sở chính</w:t>
      </w:r>
      <w:r>
        <w:rPr>
          <w:sz w:val="24"/>
          <w:szCs w:val="24"/>
        </w:rPr>
        <w:t>.</w:t>
      </w:r>
    </w:p>
    <w:p w:rsidR="004B3DD4" w:rsidRPr="004B3DD4" w:rsidRDefault="00AA6C8E" w:rsidP="004B3DD4">
      <w:pPr>
        <w:numPr>
          <w:ilvl w:val="0"/>
          <w:numId w:val="35"/>
        </w:numPr>
        <w:tabs>
          <w:tab w:val="left" w:leader="dot" w:pos="9630"/>
        </w:tabs>
        <w:suppressAutoHyphens w:val="0"/>
        <w:spacing w:before="120" w:after="60" w:line="360" w:lineRule="auto"/>
        <w:rPr>
          <w:i/>
          <w:color w:val="0000FF"/>
          <w:sz w:val="24"/>
          <w:szCs w:val="24"/>
        </w:rPr>
      </w:pPr>
      <w:r w:rsidRPr="008767A7">
        <w:rPr>
          <w:b/>
          <w:sz w:val="24"/>
          <w:szCs w:val="24"/>
        </w:rPr>
        <w:t>Tổ chức thực hiện</w:t>
      </w:r>
      <w:r w:rsidR="0077717E" w:rsidRPr="008767A7">
        <w:rPr>
          <w:sz w:val="24"/>
          <w:szCs w:val="24"/>
        </w:rPr>
        <w:t>:</w:t>
      </w:r>
    </w:p>
    <w:p w:rsidR="004B3DD4" w:rsidRDefault="004B3DD4" w:rsidP="004B3DD4">
      <w:pPr>
        <w:numPr>
          <w:ilvl w:val="0"/>
          <w:numId w:val="38"/>
        </w:numPr>
        <w:suppressAutoHyphens w:val="0"/>
        <w:spacing w:before="120" w:line="312" w:lineRule="auto"/>
        <w:ind w:left="1170" w:hanging="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Trung tâm Vận hành – Khối CNNH Maritime Bank:</w:t>
      </w:r>
    </w:p>
    <w:p w:rsidR="004B3DD4" w:rsidRDefault="004B3DD4" w:rsidP="004B3DD4">
      <w:pPr>
        <w:pStyle w:val="ListParagraph"/>
        <w:numPr>
          <w:ilvl w:val="1"/>
          <w:numId w:val="37"/>
        </w:numPr>
        <w:spacing w:before="120"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Triển khai cài đặt chương trình</w:t>
      </w:r>
      <w:r w:rsidR="005C2C70">
        <w:rPr>
          <w:rFonts w:ascii="Times New Roman" w:hAnsi="Times New Roman"/>
          <w:sz w:val="24"/>
          <w:szCs w:val="24"/>
        </w:rPr>
        <w:t xml:space="preserve"> Payment</w:t>
      </w:r>
      <w:r>
        <w:rPr>
          <w:rFonts w:ascii="Times New Roman" w:hAnsi="Times New Roman"/>
          <w:sz w:val="24"/>
          <w:szCs w:val="24"/>
        </w:rPr>
        <w:t xml:space="preserve"> </w:t>
      </w:r>
      <w:r w:rsidR="005C2C70">
        <w:rPr>
          <w:rFonts w:ascii="Times New Roman" w:hAnsi="Times New Roman"/>
          <w:sz w:val="24"/>
          <w:szCs w:val="24"/>
        </w:rPr>
        <w:t>Gateway ver.1.2.</w:t>
      </w:r>
      <w:r w:rsidR="00372B6D"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t>;</w:t>
      </w:r>
    </w:p>
    <w:p w:rsidR="004B3DD4" w:rsidRDefault="004B3DD4" w:rsidP="004B3DD4">
      <w:pPr>
        <w:pStyle w:val="ListParagraph"/>
        <w:numPr>
          <w:ilvl w:val="1"/>
          <w:numId w:val="37"/>
        </w:numPr>
        <w:spacing w:before="120"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</w:t>
      </w:r>
      <w:r w:rsidR="00372B6D">
        <w:rPr>
          <w:rFonts w:ascii="Times New Roman" w:hAnsi="Times New Roman"/>
          <w:sz w:val="24"/>
          <w:szCs w:val="24"/>
        </w:rPr>
        <w:t>i gian hoàn thành: 14/01/2012</w:t>
      </w:r>
      <w:r>
        <w:rPr>
          <w:rFonts w:ascii="Times New Roman" w:hAnsi="Times New Roman"/>
          <w:sz w:val="24"/>
          <w:szCs w:val="24"/>
        </w:rPr>
        <w:t>.</w:t>
      </w:r>
    </w:p>
    <w:p w:rsidR="004B3DD4" w:rsidRDefault="004B3DD4" w:rsidP="004B3DD4">
      <w:pPr>
        <w:numPr>
          <w:ilvl w:val="0"/>
          <w:numId w:val="38"/>
        </w:numPr>
        <w:suppressAutoHyphens w:val="0"/>
        <w:spacing w:before="120" w:line="312" w:lineRule="auto"/>
        <w:ind w:left="1170" w:hanging="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Trung tâm thanh toán –</w:t>
      </w:r>
      <w:r w:rsidR="00FC309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Khối Vận hành</w:t>
      </w:r>
    </w:p>
    <w:p w:rsidR="004B3DD4" w:rsidRPr="009D43FF" w:rsidRDefault="004B3DD4" w:rsidP="004B3DD4">
      <w:pPr>
        <w:tabs>
          <w:tab w:val="left" w:pos="1800"/>
        </w:tabs>
        <w:spacing w:before="120" w:line="312" w:lineRule="auto"/>
        <w:ind w:left="1170"/>
        <w:jc w:val="both"/>
        <w:rPr>
          <w:sz w:val="24"/>
          <w:szCs w:val="24"/>
        </w:rPr>
      </w:pPr>
      <w:r w:rsidRPr="009D43FF">
        <w:rPr>
          <w:sz w:val="24"/>
          <w:szCs w:val="24"/>
        </w:rPr>
        <w:t xml:space="preserve">Theo dõi chất lượng dịch vụ trên toàn hàng sau khi thực hiện cài đặt </w:t>
      </w:r>
      <w:r>
        <w:rPr>
          <w:sz w:val="24"/>
          <w:szCs w:val="24"/>
        </w:rPr>
        <w:t xml:space="preserve">chương trình </w:t>
      </w:r>
      <w:r w:rsidR="005C2C70">
        <w:rPr>
          <w:sz w:val="24"/>
          <w:szCs w:val="24"/>
        </w:rPr>
        <w:t>Payment Gateway ver.1.2.</w:t>
      </w:r>
      <w:r w:rsidR="00372B6D">
        <w:rPr>
          <w:sz w:val="24"/>
          <w:szCs w:val="24"/>
        </w:rPr>
        <w:t>21</w:t>
      </w:r>
      <w:r w:rsidRPr="009D43FF">
        <w:rPr>
          <w:sz w:val="24"/>
          <w:szCs w:val="24"/>
        </w:rPr>
        <w:t xml:space="preserve"> theo như trong biên bản nghiệm thu phần mềm.</w:t>
      </w:r>
    </w:p>
    <w:p w:rsidR="004B3DD4" w:rsidRDefault="004B3DD4" w:rsidP="009D43FF">
      <w:pPr>
        <w:tabs>
          <w:tab w:val="left" w:pos="1800"/>
        </w:tabs>
        <w:spacing w:before="120" w:line="312" w:lineRule="auto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Thời gian hoàn thành: </w:t>
      </w:r>
      <w:r w:rsidR="00372B6D">
        <w:rPr>
          <w:sz w:val="24"/>
          <w:szCs w:val="24"/>
        </w:rPr>
        <w:t>31/01/2012</w:t>
      </w:r>
    </w:p>
    <w:p w:rsidR="009D43FF" w:rsidRDefault="004B3DD4" w:rsidP="009D43FF">
      <w:pPr>
        <w:numPr>
          <w:ilvl w:val="0"/>
          <w:numId w:val="35"/>
        </w:numPr>
        <w:tabs>
          <w:tab w:val="left" w:leader="dot" w:pos="9630"/>
        </w:tabs>
        <w:suppressAutoHyphens w:val="0"/>
        <w:spacing w:before="120" w:after="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Đầu mối liên hệ: </w:t>
      </w:r>
    </w:p>
    <w:p w:rsidR="009D43FF" w:rsidRDefault="009D43FF" w:rsidP="009D43FF">
      <w:pPr>
        <w:tabs>
          <w:tab w:val="left" w:leader="dot" w:pos="9630"/>
        </w:tabs>
        <w:suppressAutoHyphens w:val="0"/>
        <w:spacing w:before="120" w:after="60" w:line="360" w:lineRule="auto"/>
        <w:ind w:firstLine="360"/>
        <w:rPr>
          <w:b/>
          <w:sz w:val="24"/>
          <w:szCs w:val="24"/>
        </w:rPr>
      </w:pPr>
      <w:r w:rsidRPr="009D43FF">
        <w:rPr>
          <w:sz w:val="24"/>
          <w:szCs w:val="24"/>
        </w:rPr>
        <w:t>Yêu cầu các đơn vị thực hiện nếu có vướng mắc gì trong các công việc trên, vui lòng gửi báo cáo tới Tổng Giám đốc qua địa chỉ:</w:t>
      </w:r>
    </w:p>
    <w:p w:rsidR="009D43FF" w:rsidRDefault="004B3DD4" w:rsidP="009D43FF">
      <w:pPr>
        <w:tabs>
          <w:tab w:val="left" w:leader="dot" w:pos="9630"/>
        </w:tabs>
        <w:suppressAutoHyphens w:val="0"/>
        <w:spacing w:before="120" w:after="60" w:line="36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>IT Service Desk - Phòng Dịch vụ và Hỗ Trợ - Khối Công nghệ Ngân hàng - Maritime Bank VN.</w:t>
      </w:r>
    </w:p>
    <w:p w:rsidR="009D43FF" w:rsidRDefault="004B3DD4" w:rsidP="009D43FF">
      <w:pPr>
        <w:tabs>
          <w:tab w:val="left" w:leader="dot" w:pos="9630"/>
        </w:tabs>
        <w:suppressAutoHyphens w:val="0"/>
        <w:spacing w:before="120" w:after="60" w:line="36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>Điện thoại: 04.37718989 – Máy lẻ: 8686</w:t>
      </w:r>
    </w:p>
    <w:p w:rsidR="004B3DD4" w:rsidRPr="009D43FF" w:rsidRDefault="004B3DD4" w:rsidP="009D43FF">
      <w:pPr>
        <w:tabs>
          <w:tab w:val="left" w:leader="dot" w:pos="9630"/>
        </w:tabs>
        <w:suppressAutoHyphens w:val="0"/>
        <w:spacing w:before="120" w:after="60" w:line="36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0" w:history="1">
        <w:r w:rsidRPr="009D43FF">
          <w:t>itservicedesk@msb.com.vn</w:t>
        </w:r>
      </w:hyperlink>
      <w:r>
        <w:rPr>
          <w:sz w:val="24"/>
          <w:szCs w:val="24"/>
        </w:rPr>
        <w:t xml:space="preserve"> &gt;</w:t>
      </w:r>
    </w:p>
    <w:p w:rsidR="004B3DD4" w:rsidRDefault="004B3DD4" w:rsidP="004B3DD4">
      <w:pPr>
        <w:spacing w:before="120" w:line="312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Vậy Tổng Giám đốc thông báo để các đơn vị căn cứ thực hiện./.</w:t>
      </w:r>
    </w:p>
    <w:p w:rsidR="004B3DD4" w:rsidRDefault="004B3DD4" w:rsidP="004B3DD4">
      <w:pPr>
        <w:pStyle w:val="ListParagraph"/>
        <w:spacing w:before="120" w:after="0" w:line="312" w:lineRule="auto"/>
        <w:ind w:left="1170"/>
        <w:jc w:val="both"/>
        <w:rPr>
          <w:rFonts w:ascii="Times New Roman" w:hAnsi="Times New Roman"/>
          <w:sz w:val="24"/>
          <w:szCs w:val="24"/>
        </w:rPr>
      </w:pPr>
    </w:p>
    <w:p w:rsidR="004B3DD4" w:rsidRDefault="004B3DD4" w:rsidP="004B3DD4">
      <w:pPr>
        <w:pStyle w:val="ListParagraph"/>
        <w:spacing w:before="120" w:after="0" w:line="312" w:lineRule="auto"/>
        <w:ind w:left="1170"/>
        <w:jc w:val="both"/>
        <w:rPr>
          <w:rFonts w:ascii="Times New Roman" w:hAnsi="Times New Roman"/>
          <w:sz w:val="24"/>
          <w:szCs w:val="24"/>
        </w:rPr>
      </w:pPr>
    </w:p>
    <w:p w:rsidR="004B3DD4" w:rsidRPr="004B3DD4" w:rsidRDefault="004B3DD4" w:rsidP="004B3DD4">
      <w:pPr>
        <w:pStyle w:val="ListParagraph"/>
        <w:spacing w:before="120" w:after="0" w:line="312" w:lineRule="auto"/>
        <w:ind w:left="1170"/>
        <w:jc w:val="both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Layout w:type="fixed"/>
        <w:tblLook w:val="0000"/>
      </w:tblPr>
      <w:tblGrid>
        <w:gridCol w:w="4338"/>
        <w:gridCol w:w="4950"/>
      </w:tblGrid>
      <w:tr w:rsidR="00AA6C8E" w:rsidRPr="003B6745" w:rsidTr="00CB2420">
        <w:tc>
          <w:tcPr>
            <w:tcW w:w="4338" w:type="dxa"/>
          </w:tcPr>
          <w:p w:rsidR="00AA6C8E" w:rsidRPr="00AA6C8E" w:rsidRDefault="00AA6C8E" w:rsidP="00CB2420">
            <w:pPr>
              <w:spacing w:before="60" w:line="360" w:lineRule="auto"/>
              <w:jc w:val="both"/>
              <w:rPr>
                <w:i/>
                <w:sz w:val="20"/>
                <w:szCs w:val="20"/>
                <w:u w:val="single"/>
              </w:rPr>
            </w:pPr>
            <w:r w:rsidRPr="00AA6C8E">
              <w:rPr>
                <w:i/>
                <w:sz w:val="20"/>
                <w:szCs w:val="20"/>
                <w:u w:val="single"/>
              </w:rPr>
              <w:t>N</w:t>
            </w:r>
            <w:r w:rsidRPr="00AA6C8E">
              <w:rPr>
                <w:rFonts w:hint="eastAsia"/>
                <w:i/>
                <w:sz w:val="20"/>
                <w:szCs w:val="20"/>
                <w:u w:val="single"/>
              </w:rPr>
              <w:t>ơ</w:t>
            </w:r>
            <w:r w:rsidRPr="00AA6C8E">
              <w:rPr>
                <w:i/>
                <w:sz w:val="20"/>
                <w:szCs w:val="20"/>
                <w:u w:val="single"/>
              </w:rPr>
              <w:t>i nhận:</w:t>
            </w:r>
          </w:p>
          <w:p w:rsidR="009D43FF" w:rsidRPr="009D43FF" w:rsidRDefault="009D43FF" w:rsidP="009D43FF">
            <w:pPr>
              <w:numPr>
                <w:ilvl w:val="0"/>
                <w:numId w:val="40"/>
              </w:numPr>
              <w:suppressAutoHyphens w:val="0"/>
              <w:jc w:val="both"/>
              <w:rPr>
                <w:i/>
                <w:sz w:val="20"/>
                <w:szCs w:val="20"/>
              </w:rPr>
            </w:pPr>
            <w:r w:rsidRPr="004B3DD4">
              <w:rPr>
                <w:i/>
                <w:sz w:val="20"/>
                <w:szCs w:val="20"/>
              </w:rPr>
              <w:t>TTTT – Khối VH;</w:t>
            </w:r>
          </w:p>
          <w:p w:rsidR="004B3DD4" w:rsidRPr="004B3DD4" w:rsidRDefault="004B3DD4" w:rsidP="009D43FF">
            <w:pPr>
              <w:numPr>
                <w:ilvl w:val="0"/>
                <w:numId w:val="40"/>
              </w:numPr>
              <w:suppressAutoHyphens w:val="0"/>
              <w:jc w:val="both"/>
              <w:rPr>
                <w:i/>
                <w:sz w:val="20"/>
                <w:szCs w:val="20"/>
              </w:rPr>
            </w:pPr>
            <w:r w:rsidRPr="004B3DD4">
              <w:rPr>
                <w:i/>
                <w:sz w:val="20"/>
                <w:szCs w:val="20"/>
              </w:rPr>
              <w:t>Phòng VHUD – TT Vận hành – Khối CNNH</w:t>
            </w:r>
            <w:r w:rsidR="009D43FF">
              <w:rPr>
                <w:i/>
                <w:sz w:val="20"/>
                <w:szCs w:val="20"/>
              </w:rPr>
              <w:t>;</w:t>
            </w:r>
          </w:p>
          <w:p w:rsidR="004B3DD4" w:rsidRPr="004B3DD4" w:rsidRDefault="004B3DD4" w:rsidP="009D43FF">
            <w:pPr>
              <w:numPr>
                <w:ilvl w:val="0"/>
                <w:numId w:val="40"/>
              </w:numPr>
              <w:suppressAutoHyphens w:val="0"/>
              <w:jc w:val="both"/>
              <w:rPr>
                <w:i/>
                <w:sz w:val="20"/>
                <w:szCs w:val="20"/>
              </w:rPr>
            </w:pPr>
            <w:r w:rsidRPr="004B3DD4">
              <w:rPr>
                <w:i/>
                <w:sz w:val="20"/>
                <w:szCs w:val="20"/>
              </w:rPr>
              <w:t>Phòng DVHT – TT Vận hành – Khối CNNH</w:t>
            </w:r>
            <w:r w:rsidR="009D43FF">
              <w:rPr>
                <w:i/>
                <w:sz w:val="20"/>
                <w:szCs w:val="20"/>
              </w:rPr>
              <w:t>;</w:t>
            </w:r>
          </w:p>
          <w:p w:rsidR="00AA6C8E" w:rsidRPr="003B6745" w:rsidRDefault="00AA6C8E" w:rsidP="009D43FF">
            <w:pPr>
              <w:numPr>
                <w:ilvl w:val="0"/>
                <w:numId w:val="40"/>
              </w:numPr>
              <w:suppressAutoHyphens w:val="0"/>
              <w:jc w:val="both"/>
              <w:rPr>
                <w:i/>
              </w:rPr>
            </w:pPr>
            <w:r w:rsidRPr="004B3DD4">
              <w:rPr>
                <w:i/>
                <w:sz w:val="20"/>
                <w:szCs w:val="20"/>
              </w:rPr>
              <w:t>Lưu VT.</w:t>
            </w:r>
          </w:p>
        </w:tc>
        <w:tc>
          <w:tcPr>
            <w:tcW w:w="4950" w:type="dxa"/>
          </w:tcPr>
          <w:p w:rsidR="00AA6C8E" w:rsidRPr="003B6745" w:rsidRDefault="00AA6C8E" w:rsidP="00CB2420">
            <w:pPr>
              <w:jc w:val="center"/>
            </w:pPr>
            <w:r w:rsidRPr="003B6745">
              <w:t>K/T TỔNG GIÁM ĐỐC</w:t>
            </w:r>
          </w:p>
          <w:p w:rsidR="00AA6C8E" w:rsidRPr="003B6745" w:rsidRDefault="00AA6C8E" w:rsidP="00CB2420">
            <w:pPr>
              <w:jc w:val="center"/>
            </w:pPr>
            <w:r w:rsidRPr="003B6745">
              <w:t>PHÓ TỔNG GIÁM ĐỐC</w:t>
            </w:r>
          </w:p>
          <w:p w:rsidR="00AA6C8E" w:rsidRDefault="00AA6C8E" w:rsidP="00CB2420">
            <w:pPr>
              <w:spacing w:line="360" w:lineRule="auto"/>
              <w:jc w:val="center"/>
            </w:pPr>
          </w:p>
          <w:p w:rsidR="00AA6C8E" w:rsidRPr="003B6745" w:rsidRDefault="00AA6C8E" w:rsidP="00CB2420">
            <w:pPr>
              <w:spacing w:line="360" w:lineRule="auto"/>
              <w:jc w:val="center"/>
            </w:pPr>
          </w:p>
          <w:p w:rsidR="00AA6C8E" w:rsidRPr="003B6745" w:rsidRDefault="00AA6C8E" w:rsidP="00CB2420">
            <w:pPr>
              <w:spacing w:line="360" w:lineRule="auto"/>
              <w:jc w:val="center"/>
            </w:pPr>
          </w:p>
          <w:p w:rsidR="00AA6C8E" w:rsidRPr="003B6745" w:rsidRDefault="00AA6C8E" w:rsidP="00CB2420">
            <w:pPr>
              <w:spacing w:line="360" w:lineRule="auto"/>
              <w:jc w:val="center"/>
            </w:pPr>
          </w:p>
          <w:p w:rsidR="00AA6C8E" w:rsidRPr="003B6745" w:rsidRDefault="00AA6C8E" w:rsidP="00CB2420">
            <w:pPr>
              <w:spacing w:line="360" w:lineRule="auto"/>
              <w:jc w:val="center"/>
            </w:pPr>
            <w:r w:rsidRPr="003B6745">
              <w:t>NGUYỄN QUỐC KHÁNH</w:t>
            </w:r>
          </w:p>
        </w:tc>
      </w:tr>
    </w:tbl>
    <w:p w:rsidR="00E47727" w:rsidRDefault="0077717E" w:rsidP="0077717E">
      <w:pPr>
        <w:spacing w:line="360" w:lineRule="auto"/>
        <w:rPr>
          <w:sz w:val="24"/>
          <w:szCs w:val="24"/>
          <w:lang w:eastAsia="ja-JP"/>
        </w:rPr>
      </w:pPr>
      <w:r w:rsidRPr="00681A1E">
        <w:rPr>
          <w:sz w:val="24"/>
          <w:szCs w:val="24"/>
          <w:lang w:eastAsia="ja-JP"/>
        </w:rPr>
        <w:tab/>
      </w:r>
    </w:p>
    <w:p w:rsidR="008767A7" w:rsidRDefault="0077717E" w:rsidP="0077717E">
      <w:pPr>
        <w:spacing w:line="360" w:lineRule="auto"/>
        <w:rPr>
          <w:sz w:val="24"/>
          <w:szCs w:val="24"/>
          <w:lang w:eastAsia="ja-JP"/>
        </w:rPr>
      </w:pPr>
      <w:r w:rsidRPr="00681A1E">
        <w:rPr>
          <w:sz w:val="24"/>
          <w:szCs w:val="24"/>
          <w:lang w:eastAsia="ja-JP"/>
        </w:rPr>
        <w:tab/>
      </w:r>
      <w:r w:rsidRPr="00681A1E">
        <w:rPr>
          <w:sz w:val="24"/>
          <w:szCs w:val="24"/>
          <w:lang w:eastAsia="ja-JP"/>
        </w:rPr>
        <w:tab/>
      </w:r>
      <w:r w:rsidRPr="00681A1E">
        <w:rPr>
          <w:sz w:val="24"/>
          <w:szCs w:val="24"/>
          <w:lang w:eastAsia="ja-JP"/>
        </w:rPr>
        <w:tab/>
      </w:r>
      <w:r w:rsidRPr="00681A1E">
        <w:rPr>
          <w:sz w:val="24"/>
          <w:szCs w:val="24"/>
          <w:lang w:eastAsia="ja-JP"/>
        </w:rPr>
        <w:tab/>
      </w:r>
      <w:r w:rsidRPr="00681A1E">
        <w:rPr>
          <w:sz w:val="24"/>
          <w:szCs w:val="24"/>
          <w:lang w:eastAsia="ja-JP"/>
        </w:rPr>
        <w:tab/>
      </w:r>
    </w:p>
    <w:p w:rsidR="008767A7" w:rsidRDefault="008767A7" w:rsidP="0077717E">
      <w:pPr>
        <w:spacing w:line="360" w:lineRule="auto"/>
        <w:rPr>
          <w:sz w:val="24"/>
          <w:szCs w:val="24"/>
          <w:lang w:eastAsia="ja-JP"/>
        </w:rPr>
      </w:pPr>
    </w:p>
    <w:p w:rsidR="008767A7" w:rsidRDefault="008767A7" w:rsidP="0077717E">
      <w:pPr>
        <w:spacing w:line="360" w:lineRule="auto"/>
        <w:rPr>
          <w:sz w:val="24"/>
          <w:szCs w:val="24"/>
          <w:lang w:eastAsia="ja-JP"/>
        </w:rPr>
      </w:pPr>
    </w:p>
    <w:p w:rsidR="008767A7" w:rsidRDefault="008767A7" w:rsidP="0077717E">
      <w:pPr>
        <w:spacing w:line="360" w:lineRule="auto"/>
        <w:rPr>
          <w:sz w:val="24"/>
          <w:szCs w:val="24"/>
          <w:lang w:eastAsia="ja-JP"/>
        </w:rPr>
      </w:pPr>
    </w:p>
    <w:p w:rsidR="0077717E" w:rsidRDefault="0077717E" w:rsidP="0077717E">
      <w:pPr>
        <w:spacing w:line="360" w:lineRule="auto"/>
      </w:pPr>
      <w:r>
        <w:rPr>
          <w:sz w:val="24"/>
          <w:szCs w:val="24"/>
          <w:lang w:eastAsia="ja-JP"/>
        </w:rPr>
        <w:t xml:space="preserve">    </w:t>
      </w:r>
    </w:p>
    <w:sectPr w:rsidR="0077717E" w:rsidSect="00D0319F">
      <w:headerReference w:type="default" r:id="rId11"/>
      <w:footerReference w:type="default" r:id="rId12"/>
      <w:footnotePr>
        <w:pos w:val="beneathText"/>
      </w:footnotePr>
      <w:pgSz w:w="11905" w:h="16837"/>
      <w:pgMar w:top="1134" w:right="1134" w:bottom="1134" w:left="1701" w:header="720" w:footer="6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C13" w:rsidRDefault="00570C13">
      <w:r>
        <w:separator/>
      </w:r>
    </w:p>
  </w:endnote>
  <w:endnote w:type="continuationSeparator" w:id="1">
    <w:p w:rsidR="00570C13" w:rsidRDefault="00570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AB7" w:rsidRPr="007F3DA4" w:rsidRDefault="00BF6945" w:rsidP="00A10AB7">
    <w:pPr>
      <w:pStyle w:val="Footer"/>
    </w:pPr>
    <w:r>
      <w:rPr>
        <w:noProof/>
      </w:rPr>
      <w:pict>
        <v:line id="_x0000_s2052" style="position:absolute;flip:y;z-index:251658240" from="1.5pt,12.95pt" to="451.5pt,12.95pt" strokecolor="red" strokeweight="1.5pt"/>
      </w:pict>
    </w:r>
  </w:p>
  <w:p w:rsidR="00A10AB7" w:rsidRPr="009215AA" w:rsidRDefault="00A10AB7" w:rsidP="00A10AB7">
    <w:pPr>
      <w:pStyle w:val="Footer"/>
      <w:rPr>
        <w:i/>
      </w:rPr>
    </w:pPr>
    <w:r w:rsidRPr="009215AA">
      <w:rPr>
        <w:i/>
      </w:rPr>
      <w:t xml:space="preserve">Lần ban hành/sửa đổi: 01/00                  Mã số: </w:t>
    </w:r>
    <w:r w:rsidR="00A6377F">
      <w:rPr>
        <w:i/>
      </w:rPr>
      <w:t>BM0</w:t>
    </w:r>
    <w:r w:rsidR="00FB6DB4">
      <w:rPr>
        <w:i/>
      </w:rPr>
      <w:t>2</w:t>
    </w:r>
    <w:r w:rsidR="00A6377F">
      <w:rPr>
        <w:i/>
      </w:rPr>
      <w:t>/</w:t>
    </w:r>
    <w:r w:rsidRPr="009215AA">
      <w:rPr>
        <w:i/>
      </w:rPr>
      <w:t>QT.</w:t>
    </w:r>
    <w:r w:rsidR="00A6377F">
      <w:rPr>
        <w:i/>
      </w:rPr>
      <w:t>IT</w:t>
    </w:r>
    <w:r w:rsidRPr="009215AA">
      <w:rPr>
        <w:i/>
      </w:rPr>
      <w:t>.</w:t>
    </w:r>
    <w:r w:rsidR="00A6377F">
      <w:rPr>
        <w:i/>
      </w:rPr>
      <w:t>00</w:t>
    </w:r>
    <w:r w:rsidR="00FB6DB4">
      <w:rPr>
        <w:i/>
      </w:rPr>
      <w:t>7</w:t>
    </w:r>
    <w:r w:rsidRPr="009215AA">
      <w:rPr>
        <w:i/>
        <w:noProof/>
      </w:rPr>
      <w:t xml:space="preserve">                                        </w:t>
    </w:r>
    <w:r w:rsidR="00BF6945" w:rsidRPr="009215AA">
      <w:rPr>
        <w:i/>
        <w:noProof/>
      </w:rPr>
      <w:fldChar w:fldCharType="begin"/>
    </w:r>
    <w:r w:rsidRPr="009215AA">
      <w:rPr>
        <w:i/>
        <w:noProof/>
      </w:rPr>
      <w:instrText xml:space="preserve"> PAGE </w:instrText>
    </w:r>
    <w:r w:rsidR="00BF6945" w:rsidRPr="009215AA">
      <w:rPr>
        <w:i/>
        <w:noProof/>
      </w:rPr>
      <w:fldChar w:fldCharType="separate"/>
    </w:r>
    <w:r w:rsidR="00372B6D">
      <w:rPr>
        <w:i/>
        <w:noProof/>
      </w:rPr>
      <w:t>2</w:t>
    </w:r>
    <w:r w:rsidR="00BF6945" w:rsidRPr="009215AA">
      <w:rPr>
        <w:i/>
        <w:noProof/>
      </w:rPr>
      <w:fldChar w:fldCharType="end"/>
    </w:r>
    <w:r w:rsidRPr="009215AA">
      <w:rPr>
        <w:i/>
        <w:noProof/>
      </w:rPr>
      <w:t>/</w:t>
    </w:r>
    <w:r w:rsidR="00BF6945" w:rsidRPr="009215AA">
      <w:rPr>
        <w:i/>
        <w:noProof/>
      </w:rPr>
      <w:fldChar w:fldCharType="begin"/>
    </w:r>
    <w:r w:rsidRPr="009215AA">
      <w:rPr>
        <w:i/>
        <w:noProof/>
      </w:rPr>
      <w:instrText xml:space="preserve"> NUMPAGES </w:instrText>
    </w:r>
    <w:r w:rsidR="00BF6945" w:rsidRPr="009215AA">
      <w:rPr>
        <w:i/>
        <w:noProof/>
      </w:rPr>
      <w:fldChar w:fldCharType="separate"/>
    </w:r>
    <w:r w:rsidR="00372B6D">
      <w:rPr>
        <w:i/>
        <w:noProof/>
      </w:rPr>
      <w:t>2</w:t>
    </w:r>
    <w:r w:rsidR="00BF6945" w:rsidRPr="009215AA">
      <w:rPr>
        <w:i/>
        <w:noProof/>
      </w:rPr>
      <w:fldChar w:fldCharType="end"/>
    </w:r>
  </w:p>
  <w:p w:rsidR="00C613D1" w:rsidRDefault="00C613D1">
    <w:pPr>
      <w:pStyle w:val="Foot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C13" w:rsidRDefault="00570C13">
      <w:r>
        <w:separator/>
      </w:r>
    </w:p>
  </w:footnote>
  <w:footnote w:type="continuationSeparator" w:id="1">
    <w:p w:rsidR="00570C13" w:rsidRDefault="00570C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38" w:type="dxa"/>
      <w:jc w:val="right"/>
      <w:tblInd w:w="-1798" w:type="dxa"/>
      <w:tblLayout w:type="fixed"/>
      <w:tblLook w:val="04A0"/>
    </w:tblPr>
    <w:tblGrid>
      <w:gridCol w:w="1915"/>
      <w:gridCol w:w="7623"/>
    </w:tblGrid>
    <w:tr w:rsidR="00A10AB7" w:rsidTr="00A10AB7">
      <w:trPr>
        <w:trHeight w:val="680"/>
        <w:jc w:val="right"/>
      </w:trPr>
      <w:tc>
        <w:tcPr>
          <w:tcW w:w="1915" w:type="dxa"/>
        </w:tcPr>
        <w:p w:rsidR="00A10AB7" w:rsidRPr="001A1806" w:rsidRDefault="00A10AB7" w:rsidP="00A10AB7">
          <w:pPr>
            <w:pStyle w:val="Header"/>
          </w:pPr>
        </w:p>
      </w:tc>
      <w:tc>
        <w:tcPr>
          <w:tcW w:w="7623" w:type="dxa"/>
          <w:vAlign w:val="bottom"/>
        </w:tcPr>
        <w:p w:rsidR="00A10AB7" w:rsidRPr="001A1806" w:rsidRDefault="004B3DD4" w:rsidP="00D91B97">
          <w:pPr>
            <w:pStyle w:val="Header"/>
            <w:spacing w:after="40"/>
            <w:jc w:val="right"/>
            <w:rPr>
              <w:rFonts w:ascii="Arial" w:hAnsi="Arial" w:cs="Arial"/>
              <w:b/>
              <w:sz w:val="18"/>
              <w:szCs w:val="1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1200150" cy="428625"/>
                <wp:effectExtent l="19050" t="0" r="0" b="0"/>
                <wp:docPr id="2" name="Picture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613D1" w:rsidRDefault="00BF6945">
    <w:pPr>
      <w:pStyle w:val="Header"/>
    </w:pPr>
    <w:r>
      <w:rPr>
        <w:noProof/>
        <w:lang w:eastAsia="en-US"/>
      </w:rPr>
      <w:pict>
        <v:line id="_x0000_s2051" style="position:absolute;z-index:251657216;mso-position-horizontal-relative:text;mso-position-vertical-relative:text" from="-10.8pt,2pt" to="454.2pt,2pt" strokecolor="red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1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hAnsi="Times New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Điều %1."/>
      <w:lvlJc w:val="left"/>
      <w:pPr>
        <w:tabs>
          <w:tab w:val="num" w:pos="0"/>
        </w:tabs>
        <w:ind w:left="0" w:firstLine="567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kern w:val="1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>
    <w:nsid w:val="02411B44"/>
    <w:multiLevelType w:val="hybridMultilevel"/>
    <w:tmpl w:val="A7AAD8D0"/>
    <w:lvl w:ilvl="0" w:tplc="B13274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A34B4"/>
    <w:multiLevelType w:val="hybridMultilevel"/>
    <w:tmpl w:val="44084CC0"/>
    <w:lvl w:ilvl="0" w:tplc="9C2CAB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8947E6"/>
    <w:multiLevelType w:val="hybridMultilevel"/>
    <w:tmpl w:val="2A7A10A2"/>
    <w:lvl w:ilvl="0" w:tplc="1C1CD1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50D74A1"/>
    <w:multiLevelType w:val="hybridMultilevel"/>
    <w:tmpl w:val="B68CB8E2"/>
    <w:lvl w:ilvl="0" w:tplc="4C361CF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5D4DDB"/>
    <w:multiLevelType w:val="hybridMultilevel"/>
    <w:tmpl w:val="04CA3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F3324B"/>
    <w:multiLevelType w:val="hybridMultilevel"/>
    <w:tmpl w:val="C930BCDC"/>
    <w:lvl w:ilvl="0" w:tplc="CF103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F80BB4"/>
    <w:multiLevelType w:val="hybridMultilevel"/>
    <w:tmpl w:val="F81E1790"/>
    <w:lvl w:ilvl="0" w:tplc="C0421CF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2C3307"/>
    <w:multiLevelType w:val="multilevel"/>
    <w:tmpl w:val="C4D22C18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0EC6060C"/>
    <w:multiLevelType w:val="hybridMultilevel"/>
    <w:tmpl w:val="8F08A07A"/>
    <w:lvl w:ilvl="0" w:tplc="F2E85A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8927A6"/>
    <w:multiLevelType w:val="hybridMultilevel"/>
    <w:tmpl w:val="91C01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566C8F"/>
    <w:multiLevelType w:val="hybridMultilevel"/>
    <w:tmpl w:val="F0BA9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DB4CEC"/>
    <w:multiLevelType w:val="hybridMultilevel"/>
    <w:tmpl w:val="5F70D86C"/>
    <w:lvl w:ilvl="0" w:tplc="F99C78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9657AD1"/>
    <w:multiLevelType w:val="multilevel"/>
    <w:tmpl w:val="494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96015"/>
    <w:multiLevelType w:val="hybridMultilevel"/>
    <w:tmpl w:val="19F2BFCC"/>
    <w:lvl w:ilvl="0" w:tplc="AEE29406">
      <w:start w:val="1"/>
      <w:numFmt w:val="decimal"/>
      <w:lvlText w:val="%1."/>
      <w:lvlJc w:val="left"/>
      <w:pPr>
        <w:tabs>
          <w:tab w:val="num" w:pos="972"/>
        </w:tabs>
        <w:ind w:left="972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6">
    <w:nsid w:val="1C7448E4"/>
    <w:multiLevelType w:val="hybridMultilevel"/>
    <w:tmpl w:val="02B8A94A"/>
    <w:lvl w:ilvl="0" w:tplc="2C66B480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D0215DD"/>
    <w:multiLevelType w:val="hybridMultilevel"/>
    <w:tmpl w:val="FCD077B8"/>
    <w:lvl w:ilvl="0" w:tplc="DA660B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0A544B"/>
    <w:multiLevelType w:val="hybridMultilevel"/>
    <w:tmpl w:val="5B38D5C4"/>
    <w:lvl w:ilvl="0" w:tplc="93849DE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181680"/>
    <w:multiLevelType w:val="hybridMultilevel"/>
    <w:tmpl w:val="D7B28696"/>
    <w:lvl w:ilvl="0" w:tplc="2E56240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23272FD"/>
    <w:multiLevelType w:val="hybridMultilevel"/>
    <w:tmpl w:val="3288E86A"/>
    <w:lvl w:ilvl="0" w:tplc="C57A69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6C7DFE"/>
    <w:multiLevelType w:val="hybridMultilevel"/>
    <w:tmpl w:val="3288E86A"/>
    <w:lvl w:ilvl="0" w:tplc="C57A69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3F706C"/>
    <w:multiLevelType w:val="hybridMultilevel"/>
    <w:tmpl w:val="42DE9656"/>
    <w:lvl w:ilvl="0" w:tplc="C0421CF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312284"/>
    <w:multiLevelType w:val="hybridMultilevel"/>
    <w:tmpl w:val="CE24E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0A9D5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B94E55"/>
    <w:multiLevelType w:val="hybridMultilevel"/>
    <w:tmpl w:val="D494DE28"/>
    <w:lvl w:ilvl="0" w:tplc="12104282">
      <w:start w:val="16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5">
    <w:nsid w:val="4E3A39BB"/>
    <w:multiLevelType w:val="hybridMultilevel"/>
    <w:tmpl w:val="F1B0812C"/>
    <w:lvl w:ilvl="0" w:tplc="81CA94E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6A1821"/>
    <w:multiLevelType w:val="hybridMultilevel"/>
    <w:tmpl w:val="B61CC1AE"/>
    <w:lvl w:ilvl="0" w:tplc="B4E0964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357BAA"/>
    <w:multiLevelType w:val="multilevel"/>
    <w:tmpl w:val="5F70D8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8F7550"/>
    <w:multiLevelType w:val="hybridMultilevel"/>
    <w:tmpl w:val="3764522E"/>
    <w:lvl w:ilvl="0" w:tplc="F99C78A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8A2539"/>
    <w:multiLevelType w:val="hybridMultilevel"/>
    <w:tmpl w:val="CF28BD4A"/>
    <w:lvl w:ilvl="0" w:tplc="DB34FAB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0">
    <w:nsid w:val="58113FF1"/>
    <w:multiLevelType w:val="singleLevel"/>
    <w:tmpl w:val="47B41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auto"/>
      </w:rPr>
    </w:lvl>
  </w:abstractNum>
  <w:abstractNum w:abstractNumId="31">
    <w:nsid w:val="59E55C71"/>
    <w:multiLevelType w:val="multilevel"/>
    <w:tmpl w:val="46F6DFB0"/>
    <w:lvl w:ilvl="0">
      <w:start w:val="1"/>
      <w:numFmt w:val="upperLetter"/>
      <w:pStyle w:val="Appendix1"/>
      <w:lvlText w:val="Appendix %1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Appendix3"/>
      <w:lvlText w:val="%1.%3.%2"/>
      <w:lvlJc w:val="left"/>
      <w:pPr>
        <w:tabs>
          <w:tab w:val="num" w:pos="180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lvlText w:val="%1.%2.%3.%4.%5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%6.%7.%8.%9."/>
      <w:lvlJc w:val="left"/>
      <w:pPr>
        <w:tabs>
          <w:tab w:val="num" w:pos="0"/>
        </w:tabs>
        <w:ind w:left="6480" w:hanging="720"/>
      </w:pPr>
    </w:lvl>
  </w:abstractNum>
  <w:abstractNum w:abstractNumId="32">
    <w:nsid w:val="5A52350B"/>
    <w:multiLevelType w:val="hybridMultilevel"/>
    <w:tmpl w:val="7842F08C"/>
    <w:lvl w:ilvl="0" w:tplc="7E66B2E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955CA"/>
    <w:multiLevelType w:val="hybridMultilevel"/>
    <w:tmpl w:val="D5747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E01A56"/>
    <w:multiLevelType w:val="hybridMultilevel"/>
    <w:tmpl w:val="EF10DFF0"/>
    <w:lvl w:ilvl="0" w:tplc="9A1A86BA">
      <w:start w:val="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420EB"/>
    <w:multiLevelType w:val="multilevel"/>
    <w:tmpl w:val="494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734F96"/>
    <w:multiLevelType w:val="hybridMultilevel"/>
    <w:tmpl w:val="A808D67E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9509F9"/>
    <w:multiLevelType w:val="hybridMultilevel"/>
    <w:tmpl w:val="A5A8AFB8"/>
    <w:lvl w:ilvl="0" w:tplc="1D42B8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9E5F22"/>
    <w:multiLevelType w:val="hybridMultilevel"/>
    <w:tmpl w:val="93663028"/>
    <w:lvl w:ilvl="0" w:tplc="1556E6F8">
      <w:start w:val="1"/>
      <w:numFmt w:val="bullet"/>
      <w:pStyle w:val="ListBullet1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D384553"/>
    <w:multiLevelType w:val="hybridMultilevel"/>
    <w:tmpl w:val="85D23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0A9D5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136905"/>
    <w:multiLevelType w:val="multilevel"/>
    <w:tmpl w:val="66BCDB1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1">
    <w:nsid w:val="6FBF433E"/>
    <w:multiLevelType w:val="hybridMultilevel"/>
    <w:tmpl w:val="21D07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825833"/>
    <w:multiLevelType w:val="hybridMultilevel"/>
    <w:tmpl w:val="EDC2C196"/>
    <w:lvl w:ilvl="0" w:tplc="9C2CAB36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eastAsia="Times New Roman" w:hAnsi="Times New Roman" w:cs="Times New Roman" w:hint="default"/>
      </w:rPr>
    </w:lvl>
    <w:lvl w:ilvl="1" w:tplc="4C7234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160E9D"/>
    <w:multiLevelType w:val="hybridMultilevel"/>
    <w:tmpl w:val="039A91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074D3E"/>
    <w:multiLevelType w:val="hybridMultilevel"/>
    <w:tmpl w:val="B08ED042"/>
    <w:lvl w:ilvl="0" w:tplc="D38C5B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D3D56F0"/>
    <w:multiLevelType w:val="hybridMultilevel"/>
    <w:tmpl w:val="4296E0FE"/>
    <w:lvl w:ilvl="0" w:tplc="2090BF58">
      <w:start w:val="1"/>
      <w:numFmt w:val="decimal"/>
      <w:lvlText w:val="%1."/>
      <w:lvlJc w:val="left"/>
      <w:pPr>
        <w:tabs>
          <w:tab w:val="num" w:pos="987"/>
        </w:tabs>
        <w:ind w:left="987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6">
    <w:nsid w:val="7F2B73BE"/>
    <w:multiLevelType w:val="hybridMultilevel"/>
    <w:tmpl w:val="2A7A10A2"/>
    <w:lvl w:ilvl="0" w:tplc="1C1CD1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F676C46"/>
    <w:multiLevelType w:val="hybridMultilevel"/>
    <w:tmpl w:val="8A0A2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45"/>
  </w:num>
  <w:num w:numId="5">
    <w:abstractNumId w:val="24"/>
  </w:num>
  <w:num w:numId="6">
    <w:abstractNumId w:val="10"/>
  </w:num>
  <w:num w:numId="7">
    <w:abstractNumId w:val="29"/>
  </w:num>
  <w:num w:numId="8">
    <w:abstractNumId w:val="26"/>
  </w:num>
  <w:num w:numId="9">
    <w:abstractNumId w:val="16"/>
  </w:num>
  <w:num w:numId="10">
    <w:abstractNumId w:val="32"/>
  </w:num>
  <w:num w:numId="11">
    <w:abstractNumId w:val="33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3"/>
  </w:num>
  <w:num w:numId="15">
    <w:abstractNumId w:val="14"/>
  </w:num>
  <w:num w:numId="16">
    <w:abstractNumId w:val="39"/>
  </w:num>
  <w:num w:numId="17">
    <w:abstractNumId w:val="35"/>
  </w:num>
  <w:num w:numId="18">
    <w:abstractNumId w:val="6"/>
  </w:num>
  <w:num w:numId="19">
    <w:abstractNumId w:val="28"/>
  </w:num>
  <w:num w:numId="20">
    <w:abstractNumId w:val="13"/>
  </w:num>
  <w:num w:numId="21">
    <w:abstractNumId w:val="27"/>
  </w:num>
  <w:num w:numId="22">
    <w:abstractNumId w:val="47"/>
  </w:num>
  <w:num w:numId="23">
    <w:abstractNumId w:val="36"/>
  </w:num>
  <w:num w:numId="24">
    <w:abstractNumId w:val="9"/>
  </w:num>
  <w:num w:numId="25">
    <w:abstractNumId w:val="40"/>
  </w:num>
  <w:num w:numId="26">
    <w:abstractNumId w:val="41"/>
  </w:num>
  <w:num w:numId="27">
    <w:abstractNumId w:val="2"/>
  </w:num>
  <w:num w:numId="28">
    <w:abstractNumId w:val="20"/>
  </w:num>
  <w:num w:numId="29">
    <w:abstractNumId w:val="21"/>
  </w:num>
  <w:num w:numId="30">
    <w:abstractNumId w:val="11"/>
  </w:num>
  <w:num w:numId="31">
    <w:abstractNumId w:val="43"/>
  </w:num>
  <w:num w:numId="32">
    <w:abstractNumId w:val="7"/>
  </w:num>
  <w:num w:numId="33">
    <w:abstractNumId w:val="31"/>
  </w:num>
  <w:num w:numId="34">
    <w:abstractNumId w:val="34"/>
  </w:num>
  <w:num w:numId="35">
    <w:abstractNumId w:val="30"/>
  </w:num>
  <w:num w:numId="36">
    <w:abstractNumId w:val="38"/>
  </w:num>
  <w:num w:numId="37">
    <w:abstractNumId w:val="3"/>
  </w:num>
  <w:num w:numId="38">
    <w:abstractNumId w:val="4"/>
  </w:num>
  <w:num w:numId="39">
    <w:abstractNumId w:val="46"/>
  </w:num>
  <w:num w:numId="40">
    <w:abstractNumId w:val="42"/>
  </w:num>
  <w:num w:numId="41">
    <w:abstractNumId w:val="37"/>
  </w:num>
  <w:num w:numId="42">
    <w:abstractNumId w:val="19"/>
  </w:num>
  <w:num w:numId="43">
    <w:abstractNumId w:val="25"/>
  </w:num>
  <w:num w:numId="44">
    <w:abstractNumId w:val="8"/>
  </w:num>
  <w:num w:numId="45">
    <w:abstractNumId w:val="22"/>
  </w:num>
  <w:num w:numId="46">
    <w:abstractNumId w:val="44"/>
  </w:num>
  <w:num w:numId="47">
    <w:abstractNumId w:val="5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2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64616C"/>
    <w:rsid w:val="000008A5"/>
    <w:rsid w:val="00001AB4"/>
    <w:rsid w:val="00006ADB"/>
    <w:rsid w:val="0001049A"/>
    <w:rsid w:val="00013030"/>
    <w:rsid w:val="0001443B"/>
    <w:rsid w:val="000162BF"/>
    <w:rsid w:val="00022EC0"/>
    <w:rsid w:val="00026E72"/>
    <w:rsid w:val="000307EC"/>
    <w:rsid w:val="00030857"/>
    <w:rsid w:val="00030C9D"/>
    <w:rsid w:val="0003688D"/>
    <w:rsid w:val="00043073"/>
    <w:rsid w:val="00044719"/>
    <w:rsid w:val="0004637C"/>
    <w:rsid w:val="00046413"/>
    <w:rsid w:val="00051A2F"/>
    <w:rsid w:val="000529B6"/>
    <w:rsid w:val="00053C41"/>
    <w:rsid w:val="0006015C"/>
    <w:rsid w:val="00060EB0"/>
    <w:rsid w:val="00063422"/>
    <w:rsid w:val="0006463E"/>
    <w:rsid w:val="00080AD6"/>
    <w:rsid w:val="0008586F"/>
    <w:rsid w:val="0009344F"/>
    <w:rsid w:val="00093FB2"/>
    <w:rsid w:val="000C0D85"/>
    <w:rsid w:val="000C1254"/>
    <w:rsid w:val="000C6122"/>
    <w:rsid w:val="000D152E"/>
    <w:rsid w:val="000D6EB2"/>
    <w:rsid w:val="000F0B29"/>
    <w:rsid w:val="00101B2C"/>
    <w:rsid w:val="00107DC7"/>
    <w:rsid w:val="00110EC5"/>
    <w:rsid w:val="00122C5B"/>
    <w:rsid w:val="00126C0C"/>
    <w:rsid w:val="00134B6A"/>
    <w:rsid w:val="001403C2"/>
    <w:rsid w:val="00144143"/>
    <w:rsid w:val="0015604B"/>
    <w:rsid w:val="00170AD5"/>
    <w:rsid w:val="00171C6D"/>
    <w:rsid w:val="00173BE1"/>
    <w:rsid w:val="00177F7A"/>
    <w:rsid w:val="001822A4"/>
    <w:rsid w:val="001A1806"/>
    <w:rsid w:val="001A39EC"/>
    <w:rsid w:val="001E061F"/>
    <w:rsid w:val="001E39AF"/>
    <w:rsid w:val="001F2EC7"/>
    <w:rsid w:val="001F428B"/>
    <w:rsid w:val="001F6E29"/>
    <w:rsid w:val="001F7AFE"/>
    <w:rsid w:val="0020505A"/>
    <w:rsid w:val="00207C09"/>
    <w:rsid w:val="00225255"/>
    <w:rsid w:val="002260D9"/>
    <w:rsid w:val="0023560D"/>
    <w:rsid w:val="00243D55"/>
    <w:rsid w:val="00245764"/>
    <w:rsid w:val="00245E4E"/>
    <w:rsid w:val="0025080B"/>
    <w:rsid w:val="0026330E"/>
    <w:rsid w:val="0026689F"/>
    <w:rsid w:val="002831C5"/>
    <w:rsid w:val="0029639D"/>
    <w:rsid w:val="002C681A"/>
    <w:rsid w:val="002E14B8"/>
    <w:rsid w:val="002E4B1F"/>
    <w:rsid w:val="002F4E54"/>
    <w:rsid w:val="002F78D4"/>
    <w:rsid w:val="0030230A"/>
    <w:rsid w:val="003070A0"/>
    <w:rsid w:val="00321F3B"/>
    <w:rsid w:val="00324CBA"/>
    <w:rsid w:val="003529FA"/>
    <w:rsid w:val="003654B6"/>
    <w:rsid w:val="00366A81"/>
    <w:rsid w:val="00370EC8"/>
    <w:rsid w:val="00372B6D"/>
    <w:rsid w:val="00380E5E"/>
    <w:rsid w:val="003A5304"/>
    <w:rsid w:val="003B26DE"/>
    <w:rsid w:val="003B37F4"/>
    <w:rsid w:val="003C5E7F"/>
    <w:rsid w:val="003D1627"/>
    <w:rsid w:val="003E381D"/>
    <w:rsid w:val="003E7967"/>
    <w:rsid w:val="003F1B04"/>
    <w:rsid w:val="00401445"/>
    <w:rsid w:val="00402FA9"/>
    <w:rsid w:val="00426304"/>
    <w:rsid w:val="00437B70"/>
    <w:rsid w:val="004469F2"/>
    <w:rsid w:val="00452407"/>
    <w:rsid w:val="004551A3"/>
    <w:rsid w:val="004715E5"/>
    <w:rsid w:val="004806B1"/>
    <w:rsid w:val="0049560D"/>
    <w:rsid w:val="0049663E"/>
    <w:rsid w:val="00496BED"/>
    <w:rsid w:val="004B0C94"/>
    <w:rsid w:val="004B0D12"/>
    <w:rsid w:val="004B3AF5"/>
    <w:rsid w:val="004B3DD4"/>
    <w:rsid w:val="004B4466"/>
    <w:rsid w:val="004B4933"/>
    <w:rsid w:val="004C76EC"/>
    <w:rsid w:val="004D2F4D"/>
    <w:rsid w:val="004E5991"/>
    <w:rsid w:val="004E6505"/>
    <w:rsid w:val="00506C1B"/>
    <w:rsid w:val="00506E04"/>
    <w:rsid w:val="0052358C"/>
    <w:rsid w:val="00524632"/>
    <w:rsid w:val="00537AC1"/>
    <w:rsid w:val="00543413"/>
    <w:rsid w:val="00550A80"/>
    <w:rsid w:val="005536A8"/>
    <w:rsid w:val="00555379"/>
    <w:rsid w:val="0055682A"/>
    <w:rsid w:val="005658AD"/>
    <w:rsid w:val="00567C1B"/>
    <w:rsid w:val="00570C13"/>
    <w:rsid w:val="005710EA"/>
    <w:rsid w:val="00584B8C"/>
    <w:rsid w:val="005A16D0"/>
    <w:rsid w:val="005A4C15"/>
    <w:rsid w:val="005C2C70"/>
    <w:rsid w:val="005D2FE6"/>
    <w:rsid w:val="005F206F"/>
    <w:rsid w:val="006033F7"/>
    <w:rsid w:val="0061198E"/>
    <w:rsid w:val="006155E9"/>
    <w:rsid w:val="00617A5B"/>
    <w:rsid w:val="00622BC7"/>
    <w:rsid w:val="00630652"/>
    <w:rsid w:val="00633528"/>
    <w:rsid w:val="0064616C"/>
    <w:rsid w:val="006747D9"/>
    <w:rsid w:val="00685426"/>
    <w:rsid w:val="006871C8"/>
    <w:rsid w:val="006A26BB"/>
    <w:rsid w:val="006B5AC2"/>
    <w:rsid w:val="006C7D16"/>
    <w:rsid w:val="006D1B16"/>
    <w:rsid w:val="006E684F"/>
    <w:rsid w:val="006F0C2A"/>
    <w:rsid w:val="006F7600"/>
    <w:rsid w:val="00707DC1"/>
    <w:rsid w:val="00712935"/>
    <w:rsid w:val="007226CB"/>
    <w:rsid w:val="007355CD"/>
    <w:rsid w:val="00740F17"/>
    <w:rsid w:val="00745A2C"/>
    <w:rsid w:val="007542F2"/>
    <w:rsid w:val="0075514E"/>
    <w:rsid w:val="00756C26"/>
    <w:rsid w:val="007750B0"/>
    <w:rsid w:val="0077717E"/>
    <w:rsid w:val="007910E0"/>
    <w:rsid w:val="007A45A1"/>
    <w:rsid w:val="007D3875"/>
    <w:rsid w:val="007E05C4"/>
    <w:rsid w:val="0080336E"/>
    <w:rsid w:val="00805A13"/>
    <w:rsid w:val="0081472C"/>
    <w:rsid w:val="00815D36"/>
    <w:rsid w:val="00841485"/>
    <w:rsid w:val="00844662"/>
    <w:rsid w:val="00846BEF"/>
    <w:rsid w:val="00847C7B"/>
    <w:rsid w:val="0085200A"/>
    <w:rsid w:val="008523DB"/>
    <w:rsid w:val="00865C1E"/>
    <w:rsid w:val="008767A7"/>
    <w:rsid w:val="008A6263"/>
    <w:rsid w:val="008D6FC0"/>
    <w:rsid w:val="008F6926"/>
    <w:rsid w:val="00905270"/>
    <w:rsid w:val="00906D1C"/>
    <w:rsid w:val="00930EDC"/>
    <w:rsid w:val="00931E58"/>
    <w:rsid w:val="00954DCE"/>
    <w:rsid w:val="0096512C"/>
    <w:rsid w:val="00971083"/>
    <w:rsid w:val="009A657B"/>
    <w:rsid w:val="009B3BE1"/>
    <w:rsid w:val="009C22A7"/>
    <w:rsid w:val="009D08E1"/>
    <w:rsid w:val="009D0FCE"/>
    <w:rsid w:val="009D43FF"/>
    <w:rsid w:val="00A10AB7"/>
    <w:rsid w:val="00A4410E"/>
    <w:rsid w:val="00A45563"/>
    <w:rsid w:val="00A54DA1"/>
    <w:rsid w:val="00A565BB"/>
    <w:rsid w:val="00A6377F"/>
    <w:rsid w:val="00A64100"/>
    <w:rsid w:val="00A67A03"/>
    <w:rsid w:val="00A71008"/>
    <w:rsid w:val="00A73A2B"/>
    <w:rsid w:val="00A8171C"/>
    <w:rsid w:val="00A8791B"/>
    <w:rsid w:val="00A916C1"/>
    <w:rsid w:val="00AA336D"/>
    <w:rsid w:val="00AA494B"/>
    <w:rsid w:val="00AA6C8E"/>
    <w:rsid w:val="00AC11C9"/>
    <w:rsid w:val="00AC422E"/>
    <w:rsid w:val="00AC7346"/>
    <w:rsid w:val="00AD5560"/>
    <w:rsid w:val="00AE5087"/>
    <w:rsid w:val="00AF29B4"/>
    <w:rsid w:val="00B02FC3"/>
    <w:rsid w:val="00B10B3F"/>
    <w:rsid w:val="00B14DA2"/>
    <w:rsid w:val="00B166C2"/>
    <w:rsid w:val="00B236AD"/>
    <w:rsid w:val="00B35E53"/>
    <w:rsid w:val="00B4713E"/>
    <w:rsid w:val="00B47400"/>
    <w:rsid w:val="00B53E31"/>
    <w:rsid w:val="00B5557C"/>
    <w:rsid w:val="00B62F5D"/>
    <w:rsid w:val="00B6498D"/>
    <w:rsid w:val="00B75A3D"/>
    <w:rsid w:val="00B81D40"/>
    <w:rsid w:val="00B87B3C"/>
    <w:rsid w:val="00B94D99"/>
    <w:rsid w:val="00BB3667"/>
    <w:rsid w:val="00BC2EB5"/>
    <w:rsid w:val="00BD43AD"/>
    <w:rsid w:val="00BD4AF5"/>
    <w:rsid w:val="00BE2083"/>
    <w:rsid w:val="00BE6533"/>
    <w:rsid w:val="00BF07CA"/>
    <w:rsid w:val="00BF1B97"/>
    <w:rsid w:val="00BF6945"/>
    <w:rsid w:val="00C035A4"/>
    <w:rsid w:val="00C0637C"/>
    <w:rsid w:val="00C20819"/>
    <w:rsid w:val="00C30426"/>
    <w:rsid w:val="00C40825"/>
    <w:rsid w:val="00C43B46"/>
    <w:rsid w:val="00C467E1"/>
    <w:rsid w:val="00C613D1"/>
    <w:rsid w:val="00C72F8A"/>
    <w:rsid w:val="00C75E8D"/>
    <w:rsid w:val="00C75F47"/>
    <w:rsid w:val="00C82C72"/>
    <w:rsid w:val="00C85D49"/>
    <w:rsid w:val="00C873E8"/>
    <w:rsid w:val="00CA5F51"/>
    <w:rsid w:val="00CB2420"/>
    <w:rsid w:val="00CB41E5"/>
    <w:rsid w:val="00CC0C4C"/>
    <w:rsid w:val="00CC3E48"/>
    <w:rsid w:val="00CC6DB2"/>
    <w:rsid w:val="00CE7AAE"/>
    <w:rsid w:val="00CF50C9"/>
    <w:rsid w:val="00CF56E4"/>
    <w:rsid w:val="00D0319F"/>
    <w:rsid w:val="00D1308F"/>
    <w:rsid w:val="00D130CA"/>
    <w:rsid w:val="00D14DEE"/>
    <w:rsid w:val="00D32DA4"/>
    <w:rsid w:val="00D467AC"/>
    <w:rsid w:val="00D65064"/>
    <w:rsid w:val="00D8294B"/>
    <w:rsid w:val="00D91B97"/>
    <w:rsid w:val="00DB0882"/>
    <w:rsid w:val="00DB3BFD"/>
    <w:rsid w:val="00DB6B66"/>
    <w:rsid w:val="00DB7395"/>
    <w:rsid w:val="00DC0E9F"/>
    <w:rsid w:val="00DC6E22"/>
    <w:rsid w:val="00DE2DA4"/>
    <w:rsid w:val="00DF07F4"/>
    <w:rsid w:val="00DF157B"/>
    <w:rsid w:val="00DF1616"/>
    <w:rsid w:val="00DF4627"/>
    <w:rsid w:val="00DF4843"/>
    <w:rsid w:val="00DF5E02"/>
    <w:rsid w:val="00E064AF"/>
    <w:rsid w:val="00E21258"/>
    <w:rsid w:val="00E21CBD"/>
    <w:rsid w:val="00E367C3"/>
    <w:rsid w:val="00E42C0D"/>
    <w:rsid w:val="00E43B93"/>
    <w:rsid w:val="00E43DFD"/>
    <w:rsid w:val="00E47727"/>
    <w:rsid w:val="00E65B76"/>
    <w:rsid w:val="00E814BF"/>
    <w:rsid w:val="00E84086"/>
    <w:rsid w:val="00E87E47"/>
    <w:rsid w:val="00E96F0D"/>
    <w:rsid w:val="00EA5BF4"/>
    <w:rsid w:val="00EA7D6D"/>
    <w:rsid w:val="00EB7B95"/>
    <w:rsid w:val="00ED461D"/>
    <w:rsid w:val="00EE6DF2"/>
    <w:rsid w:val="00EF21CD"/>
    <w:rsid w:val="00EF2905"/>
    <w:rsid w:val="00EF6C9C"/>
    <w:rsid w:val="00F01256"/>
    <w:rsid w:val="00F02B53"/>
    <w:rsid w:val="00F06D7A"/>
    <w:rsid w:val="00F10878"/>
    <w:rsid w:val="00F158A6"/>
    <w:rsid w:val="00F31EDC"/>
    <w:rsid w:val="00F35038"/>
    <w:rsid w:val="00F40D45"/>
    <w:rsid w:val="00F42B28"/>
    <w:rsid w:val="00F43045"/>
    <w:rsid w:val="00F52232"/>
    <w:rsid w:val="00F54046"/>
    <w:rsid w:val="00F55B3D"/>
    <w:rsid w:val="00F616BD"/>
    <w:rsid w:val="00F74FAD"/>
    <w:rsid w:val="00F755AF"/>
    <w:rsid w:val="00F76781"/>
    <w:rsid w:val="00FB1D80"/>
    <w:rsid w:val="00FB42BC"/>
    <w:rsid w:val="00FB42EF"/>
    <w:rsid w:val="00FB6DB4"/>
    <w:rsid w:val="00FC12B3"/>
    <w:rsid w:val="00FC309F"/>
    <w:rsid w:val="00FC4716"/>
    <w:rsid w:val="00FC61E3"/>
    <w:rsid w:val="00FD3F75"/>
    <w:rsid w:val="00FE0112"/>
    <w:rsid w:val="00FE20DE"/>
    <w:rsid w:val="00FE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C0E9F"/>
    <w:pPr>
      <w:suppressAutoHyphens/>
    </w:pPr>
    <w:rPr>
      <w:sz w:val="26"/>
      <w:szCs w:val="26"/>
      <w:lang w:eastAsia="ar-SA"/>
    </w:rPr>
  </w:style>
  <w:style w:type="paragraph" w:styleId="Heading1">
    <w:name w:val="heading 1"/>
    <w:basedOn w:val="Normal"/>
    <w:next w:val="Normal"/>
    <w:qFormat/>
    <w:rsid w:val="00D0319F"/>
    <w:pPr>
      <w:keepNext/>
      <w:tabs>
        <w:tab w:val="num" w:pos="0"/>
      </w:tabs>
      <w:autoSpaceDE w:val="0"/>
      <w:spacing w:before="120" w:after="180"/>
      <w:outlineLvl w:val="0"/>
    </w:pPr>
    <w:rPr>
      <w:b/>
      <w:color w:val="000000"/>
      <w:szCs w:val="25"/>
    </w:rPr>
  </w:style>
  <w:style w:type="paragraph" w:styleId="Heading2">
    <w:name w:val="heading 2"/>
    <w:basedOn w:val="Style2"/>
    <w:next w:val="Style2"/>
    <w:qFormat/>
    <w:rsid w:val="00D0319F"/>
    <w:pPr>
      <w:tabs>
        <w:tab w:val="clear" w:pos="1287"/>
      </w:tabs>
      <w:spacing w:after="360"/>
      <w:jc w:val="center"/>
      <w:outlineLvl w:val="1"/>
    </w:pPr>
  </w:style>
  <w:style w:type="paragraph" w:styleId="Heading3">
    <w:name w:val="heading 3"/>
    <w:basedOn w:val="Style3"/>
    <w:next w:val="Style3"/>
    <w:qFormat/>
    <w:rsid w:val="00D0319F"/>
    <w:pPr>
      <w:keepNext/>
      <w:tabs>
        <w:tab w:val="num" w:pos="1287"/>
      </w:tabs>
      <w:spacing w:before="240" w:after="120"/>
      <w:ind w:left="1287" w:hanging="720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D0319F"/>
    <w:pPr>
      <w:keepNext/>
      <w:tabs>
        <w:tab w:val="num" w:pos="1431"/>
      </w:tabs>
      <w:spacing w:after="120"/>
      <w:ind w:left="1431" w:hanging="864"/>
      <w:outlineLvl w:val="3"/>
    </w:pPr>
    <w:rPr>
      <w:lang w:val="en-GB"/>
    </w:rPr>
  </w:style>
  <w:style w:type="paragraph" w:styleId="Heading5">
    <w:name w:val="heading 5"/>
    <w:basedOn w:val="Normal"/>
    <w:next w:val="Normal"/>
    <w:qFormat/>
    <w:rsid w:val="00D0319F"/>
    <w:pPr>
      <w:keepNext/>
      <w:tabs>
        <w:tab w:val="num" w:pos="1575"/>
      </w:tabs>
      <w:spacing w:after="120"/>
      <w:ind w:left="1575" w:hanging="1008"/>
      <w:outlineLvl w:val="4"/>
    </w:pPr>
  </w:style>
  <w:style w:type="paragraph" w:styleId="Heading6">
    <w:name w:val="heading 6"/>
    <w:basedOn w:val="Normal"/>
    <w:next w:val="Normal"/>
    <w:qFormat/>
    <w:rsid w:val="00D0319F"/>
    <w:pPr>
      <w:tabs>
        <w:tab w:val="num" w:pos="1719"/>
      </w:tabs>
      <w:spacing w:after="120"/>
      <w:ind w:left="1719" w:hanging="1152"/>
      <w:outlineLvl w:val="5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0319F"/>
    <w:rPr>
      <w:rFonts w:ascii="Times New Roman" w:hAnsi="Times New Roman"/>
      <w:b w:val="0"/>
      <w:i w:val="0"/>
      <w:sz w:val="24"/>
      <w:szCs w:val="24"/>
    </w:rPr>
  </w:style>
  <w:style w:type="character" w:customStyle="1" w:styleId="WW8Num3z0">
    <w:name w:val="WW8Num3z0"/>
    <w:rsid w:val="00D0319F"/>
    <w:rPr>
      <w:rFonts w:ascii="Times New Roman" w:hAnsi="Times New Roman"/>
      <w:b w:val="0"/>
      <w:i w:val="0"/>
      <w:sz w:val="24"/>
      <w:szCs w:val="24"/>
    </w:rPr>
  </w:style>
  <w:style w:type="character" w:customStyle="1" w:styleId="WW8Num4z0">
    <w:name w:val="WW8Num4z0"/>
    <w:rsid w:val="00D0319F"/>
    <w:rPr>
      <w:sz w:val="26"/>
    </w:rPr>
  </w:style>
  <w:style w:type="character" w:customStyle="1" w:styleId="WW8Num5z0">
    <w:name w:val="WW8Num5z0"/>
    <w:rsid w:val="00D0319F"/>
    <w:rPr>
      <w:rFonts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kern w:val="1"/>
      <w:position w:val="0"/>
      <w:sz w:val="26"/>
      <w:szCs w:val="26"/>
      <w:u w:val="none"/>
      <w:vertAlign w:val="baseline"/>
      <w:em w:val="none"/>
    </w:rPr>
  </w:style>
  <w:style w:type="character" w:customStyle="1" w:styleId="WW8Num7z0">
    <w:name w:val="WW8Num7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8z0">
    <w:name w:val="WW8Num8z0"/>
    <w:rsid w:val="00D0319F"/>
    <w:rPr>
      <w:rFonts w:ascii="Wingdings" w:hAnsi="Wingdings"/>
      <w:sz w:val="28"/>
      <w:szCs w:val="28"/>
    </w:rPr>
  </w:style>
  <w:style w:type="character" w:customStyle="1" w:styleId="WW8Num8z1">
    <w:name w:val="WW8Num8z1"/>
    <w:rsid w:val="00D0319F"/>
    <w:rPr>
      <w:rFonts w:ascii="Courier New" w:hAnsi="Courier New" w:cs="Courier New"/>
    </w:rPr>
  </w:style>
  <w:style w:type="character" w:customStyle="1" w:styleId="WW8Num8z2">
    <w:name w:val="WW8Num8z2"/>
    <w:rsid w:val="00D0319F"/>
    <w:rPr>
      <w:rFonts w:ascii="Wingdings" w:hAnsi="Wingdings"/>
    </w:rPr>
  </w:style>
  <w:style w:type="character" w:customStyle="1" w:styleId="WW8Num8z3">
    <w:name w:val="WW8Num8z3"/>
    <w:rsid w:val="00D0319F"/>
    <w:rPr>
      <w:rFonts w:ascii="Symbol" w:hAnsi="Symbol"/>
    </w:rPr>
  </w:style>
  <w:style w:type="character" w:customStyle="1" w:styleId="WW8Num9z0">
    <w:name w:val="WW8Num9z0"/>
    <w:rsid w:val="00D0319F"/>
    <w:rPr>
      <w:rFonts w:ascii="Times New Roman" w:hAnsi="Times New Roman"/>
      <w:b/>
      <w:i w:val="0"/>
      <w:sz w:val="26"/>
      <w:szCs w:val="26"/>
    </w:rPr>
  </w:style>
  <w:style w:type="character" w:customStyle="1" w:styleId="WW8Num11z0">
    <w:name w:val="WW8Num11z0"/>
    <w:rsid w:val="00D0319F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D0319F"/>
    <w:rPr>
      <w:rFonts w:ascii="Courier New" w:hAnsi="Courier New" w:cs="Courier New"/>
    </w:rPr>
  </w:style>
  <w:style w:type="character" w:customStyle="1" w:styleId="WW8Num11z2">
    <w:name w:val="WW8Num11z2"/>
    <w:rsid w:val="00D0319F"/>
    <w:rPr>
      <w:rFonts w:ascii="Wingdings" w:hAnsi="Wingdings"/>
    </w:rPr>
  </w:style>
  <w:style w:type="character" w:customStyle="1" w:styleId="WW8Num11z3">
    <w:name w:val="WW8Num11z3"/>
    <w:rsid w:val="00D0319F"/>
    <w:rPr>
      <w:rFonts w:ascii="Symbol" w:hAnsi="Symbol"/>
    </w:rPr>
  </w:style>
  <w:style w:type="character" w:customStyle="1" w:styleId="WW8Num12z0">
    <w:name w:val="WW8Num12z0"/>
    <w:rsid w:val="00D0319F"/>
    <w:rPr>
      <w:rFonts w:ascii=".VnTime" w:hAnsi=".VnTime"/>
    </w:rPr>
  </w:style>
  <w:style w:type="character" w:customStyle="1" w:styleId="WW8Num12z1">
    <w:name w:val="WW8Num12z1"/>
    <w:rsid w:val="00D0319F"/>
    <w:rPr>
      <w:rFonts w:ascii="Courier New" w:hAnsi="Courier New" w:cs="Courier New"/>
    </w:rPr>
  </w:style>
  <w:style w:type="character" w:customStyle="1" w:styleId="WW8Num12z2">
    <w:name w:val="WW8Num12z2"/>
    <w:rsid w:val="00D0319F"/>
    <w:rPr>
      <w:rFonts w:ascii="Wingdings" w:hAnsi="Wingdings"/>
    </w:rPr>
  </w:style>
  <w:style w:type="character" w:customStyle="1" w:styleId="WW8Num12z3">
    <w:name w:val="WW8Num12z3"/>
    <w:rsid w:val="00D0319F"/>
    <w:rPr>
      <w:rFonts w:ascii="Symbol" w:hAnsi="Symbol"/>
    </w:rPr>
  </w:style>
  <w:style w:type="character" w:customStyle="1" w:styleId="WW8Num13z0">
    <w:name w:val="WW8Num13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15z0">
    <w:name w:val="WW8Num15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16z0">
    <w:name w:val="WW8Num16z0"/>
    <w:rsid w:val="00D0319F"/>
    <w:rPr>
      <w:rFonts w:ascii="Times New Roman" w:hAnsi="Times New Roman"/>
      <w:b w:val="0"/>
      <w:i w:val="0"/>
      <w:sz w:val="24"/>
      <w:szCs w:val="24"/>
    </w:rPr>
  </w:style>
  <w:style w:type="character" w:customStyle="1" w:styleId="WW8Num17z0">
    <w:name w:val="WW8Num17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17z1">
    <w:name w:val="WW8Num17z1"/>
    <w:rsid w:val="00D0319F"/>
    <w:rPr>
      <w:rFonts w:ascii="Times New Roman" w:hAnsi="Times New Roman"/>
      <w:b/>
      <w:i w:val="0"/>
      <w:sz w:val="26"/>
      <w:szCs w:val="26"/>
    </w:rPr>
  </w:style>
  <w:style w:type="character" w:customStyle="1" w:styleId="WW8Num18z0">
    <w:name w:val="WW8Num18z0"/>
    <w:rsid w:val="00D0319F"/>
    <w:rPr>
      <w:rFonts w:ascii="Times New Roman" w:hAnsi="Times New Roman"/>
      <w:b/>
      <w:i w:val="0"/>
      <w:sz w:val="26"/>
      <w:szCs w:val="26"/>
    </w:rPr>
  </w:style>
  <w:style w:type="character" w:customStyle="1" w:styleId="WW8Num18z2">
    <w:name w:val="WW8Num18z2"/>
    <w:rsid w:val="00D0319F"/>
    <w:rPr>
      <w:rFonts w:ascii="Wingdings" w:hAnsi="Wingdings"/>
    </w:rPr>
  </w:style>
  <w:style w:type="character" w:customStyle="1" w:styleId="WW8Num18z3">
    <w:name w:val="WW8Num18z3"/>
    <w:rsid w:val="00D0319F"/>
    <w:rPr>
      <w:rFonts w:ascii="Symbol" w:hAnsi="Symbol"/>
    </w:rPr>
  </w:style>
  <w:style w:type="character" w:customStyle="1" w:styleId="WW8Num18z4">
    <w:name w:val="WW8Num18z4"/>
    <w:rsid w:val="00D0319F"/>
    <w:rPr>
      <w:rFonts w:ascii="Courier New" w:hAnsi="Courier New" w:cs="Courier New"/>
    </w:rPr>
  </w:style>
  <w:style w:type="character" w:customStyle="1" w:styleId="WW8Num19z0">
    <w:name w:val="WW8Num19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20z0">
    <w:name w:val="WW8Num20z0"/>
    <w:rsid w:val="00D0319F"/>
    <w:rPr>
      <w:rFonts w:ascii="Times New Roman" w:hAnsi="Times New Roman"/>
      <w:b/>
      <w:i w:val="0"/>
      <w:sz w:val="24"/>
      <w:szCs w:val="24"/>
    </w:rPr>
  </w:style>
  <w:style w:type="character" w:styleId="PageNumber">
    <w:name w:val="page number"/>
    <w:rsid w:val="00D0319F"/>
    <w:rPr>
      <w:rFonts w:ascii="Times New Roman" w:hAnsi="Times New Roman"/>
      <w:sz w:val="24"/>
    </w:rPr>
  </w:style>
  <w:style w:type="character" w:customStyle="1" w:styleId="FootnoteCharacters">
    <w:name w:val="Footnote Characters"/>
    <w:rsid w:val="00D0319F"/>
    <w:rPr>
      <w:vertAlign w:val="superscript"/>
    </w:rPr>
  </w:style>
  <w:style w:type="character" w:styleId="FootnoteReference">
    <w:name w:val="footnote reference"/>
    <w:semiHidden/>
    <w:rsid w:val="00D0319F"/>
    <w:rPr>
      <w:vertAlign w:val="superscript"/>
    </w:rPr>
  </w:style>
  <w:style w:type="character" w:styleId="EndnoteReference">
    <w:name w:val="endnote reference"/>
    <w:semiHidden/>
    <w:rsid w:val="00D0319F"/>
    <w:rPr>
      <w:vertAlign w:val="superscript"/>
    </w:rPr>
  </w:style>
  <w:style w:type="character" w:customStyle="1" w:styleId="EndnoteCharacters">
    <w:name w:val="Endnote Characters"/>
    <w:rsid w:val="00D0319F"/>
  </w:style>
  <w:style w:type="paragraph" w:customStyle="1" w:styleId="Heading">
    <w:name w:val="Heading"/>
    <w:basedOn w:val="Normal"/>
    <w:next w:val="BodyText"/>
    <w:rsid w:val="00D0319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D0319F"/>
    <w:pPr>
      <w:spacing w:before="120"/>
    </w:pPr>
    <w:rPr>
      <w:szCs w:val="24"/>
    </w:rPr>
  </w:style>
  <w:style w:type="paragraph" w:styleId="List">
    <w:name w:val="List"/>
    <w:basedOn w:val="Normal"/>
    <w:rsid w:val="00D0319F"/>
    <w:pPr>
      <w:ind w:left="360" w:hanging="360"/>
    </w:pPr>
  </w:style>
  <w:style w:type="paragraph" w:styleId="Caption">
    <w:name w:val="caption"/>
    <w:basedOn w:val="Normal"/>
    <w:qFormat/>
    <w:rsid w:val="00D0319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0319F"/>
    <w:pPr>
      <w:suppressLineNumbers/>
    </w:pPr>
    <w:rPr>
      <w:rFonts w:cs="Tahoma"/>
    </w:rPr>
  </w:style>
  <w:style w:type="paragraph" w:customStyle="1" w:styleId="Style3">
    <w:name w:val="Style3"/>
    <w:basedOn w:val="Normal"/>
    <w:rsid w:val="00D0319F"/>
  </w:style>
  <w:style w:type="paragraph" w:customStyle="1" w:styleId="Style2">
    <w:name w:val="Style2"/>
    <w:basedOn w:val="Heading3"/>
    <w:next w:val="Heading3"/>
    <w:rsid w:val="00D0319F"/>
    <w:pPr>
      <w:tabs>
        <w:tab w:val="left" w:pos="340"/>
        <w:tab w:val="left" w:pos="4395"/>
      </w:tabs>
      <w:spacing w:before="0"/>
      <w:ind w:left="0" w:firstLine="0"/>
    </w:pPr>
    <w:rPr>
      <w:szCs w:val="26"/>
    </w:rPr>
  </w:style>
  <w:style w:type="paragraph" w:styleId="ListContinue">
    <w:name w:val="List Continue"/>
    <w:basedOn w:val="Normal"/>
    <w:rsid w:val="00D0319F"/>
    <w:pPr>
      <w:spacing w:after="120"/>
      <w:ind w:left="360"/>
    </w:pPr>
  </w:style>
  <w:style w:type="paragraph" w:styleId="ListNumber">
    <w:name w:val="List Number"/>
    <w:basedOn w:val="Normal"/>
    <w:rsid w:val="00D0319F"/>
  </w:style>
  <w:style w:type="paragraph" w:styleId="BodyTextIndent">
    <w:name w:val="Body Text Indent"/>
    <w:basedOn w:val="Normal"/>
    <w:rsid w:val="00D0319F"/>
    <w:pPr>
      <w:spacing w:after="60"/>
    </w:pPr>
  </w:style>
  <w:style w:type="paragraph" w:styleId="FootnoteText">
    <w:name w:val="footnote text"/>
    <w:basedOn w:val="Normal"/>
    <w:semiHidden/>
    <w:rsid w:val="00D0319F"/>
    <w:rPr>
      <w:sz w:val="20"/>
    </w:rPr>
  </w:style>
  <w:style w:type="paragraph" w:customStyle="1" w:styleId="Heading412ptJustifiedAfter6pt2">
    <w:name w:val="Heading 4 + 12 pt Justified After:  6 pt2"/>
    <w:basedOn w:val="Heading4"/>
    <w:rsid w:val="00D0319F"/>
    <w:pPr>
      <w:ind w:left="0" w:firstLine="0"/>
    </w:pPr>
    <w:rPr>
      <w:b/>
      <w:szCs w:val="24"/>
    </w:rPr>
  </w:style>
  <w:style w:type="paragraph" w:customStyle="1" w:styleId="Heading4JustifiedAfter6pt">
    <w:name w:val="Heading 4 + Justified After:  6 pt"/>
    <w:basedOn w:val="Heading4"/>
    <w:rsid w:val="00D0319F"/>
    <w:pPr>
      <w:ind w:left="0" w:firstLine="0"/>
    </w:pPr>
    <w:rPr>
      <w:b/>
    </w:rPr>
  </w:style>
  <w:style w:type="paragraph" w:customStyle="1" w:styleId="StyleBodyTextIndentBodyTextIndentCharAfter6pt">
    <w:name w:val="Style Body Text IndentBody Text Indent Char + After:  6 pt"/>
    <w:basedOn w:val="BodyTextIndent"/>
    <w:rsid w:val="00D0319F"/>
    <w:pPr>
      <w:spacing w:after="120"/>
    </w:pPr>
    <w:rPr>
      <w:iCs/>
    </w:rPr>
  </w:style>
  <w:style w:type="paragraph" w:customStyle="1" w:styleId="Style1">
    <w:name w:val="Style1"/>
    <w:basedOn w:val="Normal"/>
    <w:rsid w:val="00D0319F"/>
    <w:pPr>
      <w:spacing w:line="340" w:lineRule="exact"/>
    </w:pPr>
  </w:style>
  <w:style w:type="paragraph" w:customStyle="1" w:styleId="AutoCorrect">
    <w:name w:val="AutoCorrect"/>
    <w:rsid w:val="00D0319F"/>
    <w:pPr>
      <w:suppressAutoHyphens/>
      <w:jc w:val="both"/>
    </w:pPr>
    <w:rPr>
      <w:rFonts w:eastAsia="Arial"/>
      <w:sz w:val="26"/>
      <w:szCs w:val="26"/>
      <w:lang w:eastAsia="ar-SA"/>
    </w:rPr>
  </w:style>
  <w:style w:type="paragraph" w:styleId="BodyText2">
    <w:name w:val="Body Text 2"/>
    <w:basedOn w:val="Normal"/>
    <w:rsid w:val="00D0319F"/>
    <w:pPr>
      <w:tabs>
        <w:tab w:val="left" w:pos="4536"/>
      </w:tabs>
      <w:spacing w:after="120"/>
    </w:pPr>
  </w:style>
  <w:style w:type="paragraph" w:customStyle="1" w:styleId="StyleBodyTextIndentTimesNewRoman12ptBold">
    <w:name w:val="Style Body Text Indent + Times New Roman 12 pt Bold"/>
    <w:basedOn w:val="Heading3"/>
    <w:next w:val="Heading3"/>
    <w:rsid w:val="00D0319F"/>
    <w:pPr>
      <w:ind w:left="0" w:firstLine="0"/>
    </w:pPr>
    <w:rPr>
      <w:bCs/>
      <w:szCs w:val="26"/>
    </w:rPr>
  </w:style>
  <w:style w:type="paragraph" w:styleId="TableofFigures">
    <w:name w:val="table of figures"/>
    <w:basedOn w:val="Normal"/>
    <w:next w:val="Normal"/>
    <w:rsid w:val="00D0319F"/>
    <w:pPr>
      <w:ind w:left="520" w:hanging="520"/>
    </w:pPr>
  </w:style>
  <w:style w:type="paragraph" w:styleId="Index1">
    <w:name w:val="index 1"/>
    <w:basedOn w:val="Normal"/>
    <w:next w:val="Normal"/>
    <w:semiHidden/>
    <w:rsid w:val="00D0319F"/>
    <w:pPr>
      <w:ind w:left="260" w:hanging="260"/>
    </w:pPr>
  </w:style>
  <w:style w:type="paragraph" w:styleId="TOC1">
    <w:name w:val="toc 1"/>
    <w:basedOn w:val="Normal"/>
    <w:next w:val="Normal"/>
    <w:semiHidden/>
    <w:rsid w:val="00D0319F"/>
  </w:style>
  <w:style w:type="paragraph" w:customStyle="1" w:styleId="n-dieunoidung">
    <w:name w:val="n-dieunoidung"/>
    <w:basedOn w:val="Normal"/>
    <w:rsid w:val="00D0319F"/>
    <w:pPr>
      <w:widowControl w:val="0"/>
      <w:spacing w:after="100"/>
      <w:ind w:firstLine="539"/>
      <w:jc w:val="both"/>
    </w:pPr>
    <w:rPr>
      <w:rFonts w:cs=".VnTime"/>
      <w:bCs/>
      <w:iCs/>
      <w:lang w:val="fr-FR"/>
    </w:rPr>
  </w:style>
  <w:style w:type="paragraph" w:customStyle="1" w:styleId="Center">
    <w:name w:val="Center"/>
    <w:basedOn w:val="Normal"/>
    <w:rsid w:val="00D0319F"/>
    <w:pPr>
      <w:overflowPunct w:val="0"/>
      <w:autoSpaceDE w:val="0"/>
      <w:spacing w:after="120"/>
      <w:textAlignment w:val="baseline"/>
    </w:pPr>
  </w:style>
  <w:style w:type="paragraph" w:styleId="BodyTextIndent3">
    <w:name w:val="Body Text Indent 3"/>
    <w:basedOn w:val="Normal"/>
    <w:rsid w:val="00D0319F"/>
    <w:pPr>
      <w:spacing w:before="120"/>
    </w:pPr>
    <w:rPr>
      <w:rFonts w:ascii=".VnTime" w:hAnsi=".VnTime"/>
      <w:sz w:val="28"/>
    </w:rPr>
  </w:style>
  <w:style w:type="paragraph" w:customStyle="1" w:styleId="StyleStyleBodyTextIndentTimesNewRoman12ptBoldNotBold">
    <w:name w:val="Style Style Body Text Indent + Times New Roman 12 pt Bold + Not Bold"/>
    <w:basedOn w:val="StyleBodyTextIndentTimesNewRoman12ptBold"/>
    <w:rsid w:val="00D0319F"/>
    <w:pPr>
      <w:tabs>
        <w:tab w:val="clear" w:pos="1287"/>
      </w:tabs>
    </w:pPr>
    <w:rPr>
      <w:bCs w:val="0"/>
      <w:szCs w:val="24"/>
    </w:rPr>
  </w:style>
  <w:style w:type="paragraph" w:styleId="TOC3">
    <w:name w:val="toc 3"/>
    <w:basedOn w:val="Normal"/>
    <w:next w:val="Normal"/>
    <w:semiHidden/>
    <w:rsid w:val="00D0319F"/>
    <w:pPr>
      <w:tabs>
        <w:tab w:val="left" w:pos="900"/>
        <w:tab w:val="right" w:leader="dot" w:pos="9062"/>
      </w:tabs>
      <w:spacing w:after="68"/>
      <w:ind w:left="902" w:right="567" w:hanging="902"/>
    </w:pPr>
    <w:rPr>
      <w:sz w:val="23"/>
      <w:szCs w:val="23"/>
    </w:rPr>
  </w:style>
  <w:style w:type="paragraph" w:customStyle="1" w:styleId="StyleTimesNewRoman12ptJustifiedAfter6pt">
    <w:name w:val="Style Times New Roman 12 pt Justified After:  6 pt"/>
    <w:basedOn w:val="Heading4"/>
    <w:next w:val="Heading4"/>
    <w:rsid w:val="00D0319F"/>
    <w:pPr>
      <w:ind w:left="0" w:firstLine="0"/>
    </w:pPr>
    <w:rPr>
      <w:bCs/>
      <w:lang w:val="en-US"/>
    </w:rPr>
  </w:style>
  <w:style w:type="paragraph" w:styleId="BodyTextIndent2">
    <w:name w:val="Body Text Indent 2"/>
    <w:basedOn w:val="Normal"/>
    <w:rsid w:val="00D0319F"/>
    <w:pPr>
      <w:spacing w:after="60"/>
      <w:ind w:firstLine="720"/>
    </w:pPr>
    <w:rPr>
      <w:spacing w:val="-4"/>
      <w:kern w:val="1"/>
    </w:rPr>
  </w:style>
  <w:style w:type="paragraph" w:styleId="Title">
    <w:name w:val="Title"/>
    <w:basedOn w:val="Normal"/>
    <w:next w:val="Subtitle"/>
    <w:qFormat/>
    <w:rsid w:val="00D0319F"/>
    <w:pPr>
      <w:keepNext/>
      <w:spacing w:after="120"/>
      <w:jc w:val="both"/>
    </w:pPr>
    <w:rPr>
      <w:sz w:val="20"/>
      <w:szCs w:val="20"/>
    </w:rPr>
  </w:style>
  <w:style w:type="paragraph" w:styleId="Subtitle">
    <w:name w:val="Subtitle"/>
    <w:basedOn w:val="Heading"/>
    <w:next w:val="BodyText"/>
    <w:qFormat/>
    <w:rsid w:val="00D0319F"/>
    <w:pPr>
      <w:jc w:val="center"/>
    </w:pPr>
    <w:rPr>
      <w:i/>
      <w:iCs/>
    </w:rPr>
  </w:style>
  <w:style w:type="paragraph" w:styleId="Footer">
    <w:name w:val="footer"/>
    <w:basedOn w:val="Normal"/>
    <w:rsid w:val="00D0319F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BalloonText">
    <w:name w:val="Balloon Text"/>
    <w:basedOn w:val="Normal"/>
    <w:rsid w:val="00D031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0319F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D0319F"/>
    <w:pPr>
      <w:suppressLineNumbers/>
    </w:pPr>
  </w:style>
  <w:style w:type="paragraph" w:customStyle="1" w:styleId="TableHeading">
    <w:name w:val="Table Heading"/>
    <w:basedOn w:val="TableContents"/>
    <w:rsid w:val="00D0319F"/>
    <w:pPr>
      <w:jc w:val="center"/>
    </w:pPr>
    <w:rPr>
      <w:b/>
      <w:bCs/>
    </w:rPr>
  </w:style>
  <w:style w:type="table" w:styleId="TableGrid">
    <w:name w:val="Table Grid"/>
    <w:basedOn w:val="TableNormal"/>
    <w:rsid w:val="00B5557C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B5557C"/>
    <w:rPr>
      <w:sz w:val="16"/>
      <w:szCs w:val="16"/>
    </w:rPr>
  </w:style>
  <w:style w:type="paragraph" w:styleId="CommentText">
    <w:name w:val="annotation text"/>
    <w:basedOn w:val="Normal"/>
    <w:semiHidden/>
    <w:rsid w:val="00B555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5557C"/>
    <w:rPr>
      <w:b/>
      <w:bCs/>
    </w:rPr>
  </w:style>
  <w:style w:type="character" w:customStyle="1" w:styleId="HeaderChar">
    <w:name w:val="Header Char"/>
    <w:link w:val="Header"/>
    <w:rsid w:val="002E14B8"/>
    <w:rPr>
      <w:sz w:val="26"/>
      <w:szCs w:val="26"/>
      <w:lang w:eastAsia="ar-SA"/>
    </w:rPr>
  </w:style>
  <w:style w:type="paragraph" w:styleId="DocumentMap">
    <w:name w:val="Document Map"/>
    <w:basedOn w:val="Normal"/>
    <w:link w:val="DocumentMapChar"/>
    <w:rsid w:val="00D829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8294B"/>
    <w:rPr>
      <w:rFonts w:ascii="Tahoma" w:hAnsi="Tahoma" w:cs="Tahoma"/>
      <w:sz w:val="16"/>
      <w:szCs w:val="16"/>
      <w:lang w:eastAsia="ar-SA"/>
    </w:rPr>
  </w:style>
  <w:style w:type="paragraph" w:customStyle="1" w:styleId="Appendix1">
    <w:name w:val="Appendix 1"/>
    <w:basedOn w:val="Normal"/>
    <w:next w:val="Appendix2"/>
    <w:rsid w:val="0077717E"/>
    <w:pPr>
      <w:keepNext/>
      <w:keepLines/>
      <w:pageBreakBefore/>
      <w:numPr>
        <w:numId w:val="33"/>
      </w:numPr>
      <w:pBdr>
        <w:bottom w:val="single" w:sz="4" w:space="1" w:color="auto"/>
      </w:pBdr>
      <w:tabs>
        <w:tab w:val="clear" w:pos="2520"/>
        <w:tab w:val="num" w:pos="2880"/>
      </w:tabs>
      <w:spacing w:after="120"/>
    </w:pPr>
    <w:rPr>
      <w:rFonts w:ascii="Arial" w:hAnsi="Arial"/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77717E"/>
    <w:pPr>
      <w:keepNext/>
      <w:keepLines/>
      <w:numPr>
        <w:ilvl w:val="1"/>
        <w:numId w:val="33"/>
      </w:numPr>
      <w:spacing w:before="240"/>
    </w:pPr>
    <w:rPr>
      <w:rFonts w:ascii="Arial" w:hAnsi="Arial"/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77717E"/>
    <w:pPr>
      <w:numPr>
        <w:ilvl w:val="2"/>
      </w:numPr>
    </w:pPr>
    <w:rPr>
      <w:sz w:val="24"/>
    </w:rPr>
  </w:style>
  <w:style w:type="paragraph" w:styleId="ListParagraph">
    <w:name w:val="List Paragraph"/>
    <w:basedOn w:val="Normal"/>
    <w:uiPriority w:val="34"/>
    <w:qFormat/>
    <w:rsid w:val="0077717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ListBullet1">
    <w:name w:val="List Bullet1"/>
    <w:basedOn w:val="Normal"/>
    <w:autoRedefine/>
    <w:rsid w:val="0077717E"/>
    <w:pPr>
      <w:numPr>
        <w:numId w:val="36"/>
      </w:numPr>
      <w:suppressAutoHyphens w:val="0"/>
      <w:snapToGrid w:val="0"/>
      <w:spacing w:after="120" w:line="240" w:lineRule="atLeast"/>
      <w:ind w:right="720"/>
      <w:jc w:val="both"/>
    </w:pPr>
    <w:rPr>
      <w:rFonts w:ascii="Courier New" w:hAnsi="Courier New" w:cs="Courier New"/>
      <w:snapToGrid w:val="0"/>
      <w:sz w:val="24"/>
      <w:szCs w:val="20"/>
      <w:lang w:eastAsia="en-US"/>
    </w:rPr>
  </w:style>
  <w:style w:type="character" w:styleId="Hyperlink">
    <w:name w:val="Hyperlink"/>
    <w:basedOn w:val="DefaultParagraphFont"/>
    <w:rsid w:val="00A637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tservicedesk@msb.com.v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b.com.v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66DBD-647D-45E9-991B-0AC68E53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eXPerience</Company>
  <LinksUpToDate>false</LinksUpToDate>
  <CharactersWithSpaces>1675</CharactersWithSpaces>
  <SharedDoc>false</SharedDoc>
  <HLinks>
    <vt:vector size="12" baseType="variant"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mailto:itservicedesk@msb.com.vn</vt:lpwstr>
      </vt:variant>
      <vt:variant>
        <vt:lpwstr/>
      </vt:variant>
      <vt:variant>
        <vt:i4>7536674</vt:i4>
      </vt:variant>
      <vt:variant>
        <vt:i4>0</vt:i4>
      </vt:variant>
      <vt:variant>
        <vt:i4>0</vt:i4>
      </vt:variant>
      <vt:variant>
        <vt:i4>5</vt:i4>
      </vt:variant>
      <vt:variant>
        <vt:lpwstr>http://www.msb.com.vn/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HTCN</cp:lastModifiedBy>
  <cp:revision>10</cp:revision>
  <cp:lastPrinted>2011-11-25T03:06:00Z</cp:lastPrinted>
  <dcterms:created xsi:type="dcterms:W3CDTF">2011-11-17T03:36:00Z</dcterms:created>
  <dcterms:modified xsi:type="dcterms:W3CDTF">2012-01-12T09:38:00Z</dcterms:modified>
</cp:coreProperties>
</file>