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989" w:rsidRPr="00E902BD" w:rsidRDefault="0045100C" w:rsidP="00E902BD">
      <w:pPr>
        <w:tabs>
          <w:tab w:val="left" w:pos="1440"/>
          <w:tab w:val="left" w:pos="3780"/>
        </w:tabs>
        <w:spacing w:line="360" w:lineRule="auto"/>
        <w:ind w:left="2160"/>
        <w:jc w:val="both"/>
        <w:rPr>
          <w:rFonts w:ascii="Times New Roman" w:hAnsi="Times New Roman" w:cs="Times New Roman"/>
          <w:b/>
          <w:sz w:val="26"/>
          <w:szCs w:val="26"/>
        </w:rPr>
      </w:pPr>
      <w:proofErr w:type="spellStart"/>
      <w:r w:rsidRPr="00E902BD">
        <w:rPr>
          <w:rFonts w:ascii="Times New Roman" w:hAnsi="Times New Roman" w:cs="Times New Roman"/>
          <w:b/>
          <w:i/>
          <w:sz w:val="26"/>
          <w:szCs w:val="26"/>
        </w:rPr>
        <w:t>Họ</w:t>
      </w:r>
      <w:r w:rsidR="00E902BD" w:rsidRPr="00E902BD">
        <w:rPr>
          <w:rFonts w:ascii="Times New Roman" w:hAnsi="Times New Roman" w:cs="Times New Roman"/>
          <w:b/>
          <w:i/>
          <w:sz w:val="26"/>
          <w:szCs w:val="26"/>
        </w:rPr>
        <w:t>c</w:t>
      </w:r>
      <w:proofErr w:type="spellEnd"/>
      <w:r w:rsidR="00E902BD" w:rsidRPr="00E902BD">
        <w:rPr>
          <w:rFonts w:ascii="Times New Roman" w:hAnsi="Times New Roman" w:cs="Times New Roman"/>
          <w:b/>
          <w:i/>
          <w:sz w:val="26"/>
          <w:szCs w:val="26"/>
        </w:rPr>
        <w:t xml:space="preserve"> </w:t>
      </w:r>
      <w:proofErr w:type="spellStart"/>
      <w:r w:rsidR="00E902BD" w:rsidRPr="00E902BD">
        <w:rPr>
          <w:rFonts w:ascii="Times New Roman" w:hAnsi="Times New Roman" w:cs="Times New Roman"/>
          <w:b/>
          <w:i/>
          <w:sz w:val="26"/>
          <w:szCs w:val="26"/>
        </w:rPr>
        <w:t>viên</w:t>
      </w:r>
      <w:proofErr w:type="spellEnd"/>
      <w:r w:rsidR="00E902BD" w:rsidRPr="00E902BD">
        <w:rPr>
          <w:rFonts w:ascii="Times New Roman" w:hAnsi="Times New Roman" w:cs="Times New Roman"/>
          <w:b/>
          <w:i/>
          <w:sz w:val="26"/>
          <w:szCs w:val="26"/>
        </w:rPr>
        <w:t>:</w:t>
      </w:r>
      <w:r w:rsidR="00E902BD" w:rsidRPr="00E902BD">
        <w:rPr>
          <w:rFonts w:ascii="Times New Roman" w:hAnsi="Times New Roman" w:cs="Times New Roman"/>
          <w:b/>
          <w:sz w:val="26"/>
          <w:szCs w:val="26"/>
        </w:rPr>
        <w:tab/>
      </w:r>
      <w:proofErr w:type="spellStart"/>
      <w:r w:rsidRPr="00E902BD">
        <w:rPr>
          <w:rFonts w:ascii="Times New Roman" w:hAnsi="Times New Roman" w:cs="Times New Roman"/>
          <w:b/>
          <w:sz w:val="26"/>
          <w:szCs w:val="26"/>
        </w:rPr>
        <w:t>Đoàn</w:t>
      </w:r>
      <w:proofErr w:type="spellEnd"/>
      <w:r w:rsidRPr="00E902BD">
        <w:rPr>
          <w:rFonts w:ascii="Times New Roman" w:hAnsi="Times New Roman" w:cs="Times New Roman"/>
          <w:b/>
          <w:sz w:val="26"/>
          <w:szCs w:val="26"/>
        </w:rPr>
        <w:t xml:space="preserve"> </w:t>
      </w:r>
      <w:proofErr w:type="spellStart"/>
      <w:r w:rsidRPr="00E902BD">
        <w:rPr>
          <w:rFonts w:ascii="Times New Roman" w:hAnsi="Times New Roman" w:cs="Times New Roman"/>
          <w:b/>
          <w:sz w:val="26"/>
          <w:szCs w:val="26"/>
        </w:rPr>
        <w:t>Văn</w:t>
      </w:r>
      <w:proofErr w:type="spellEnd"/>
      <w:r w:rsidRPr="00E902BD">
        <w:rPr>
          <w:rFonts w:ascii="Times New Roman" w:hAnsi="Times New Roman" w:cs="Times New Roman"/>
          <w:b/>
          <w:sz w:val="26"/>
          <w:szCs w:val="26"/>
        </w:rPr>
        <w:t xml:space="preserve"> </w:t>
      </w:r>
      <w:proofErr w:type="spellStart"/>
      <w:r w:rsidRPr="00E902BD">
        <w:rPr>
          <w:rFonts w:ascii="Times New Roman" w:hAnsi="Times New Roman" w:cs="Times New Roman"/>
          <w:b/>
          <w:sz w:val="26"/>
          <w:szCs w:val="26"/>
        </w:rPr>
        <w:t>Thái</w:t>
      </w:r>
      <w:proofErr w:type="spellEnd"/>
    </w:p>
    <w:p w:rsidR="0045100C" w:rsidRPr="00E902BD" w:rsidRDefault="0045100C" w:rsidP="00E902BD">
      <w:pPr>
        <w:tabs>
          <w:tab w:val="left" w:pos="3780"/>
        </w:tabs>
        <w:spacing w:line="360" w:lineRule="auto"/>
        <w:ind w:left="2160"/>
        <w:jc w:val="both"/>
        <w:rPr>
          <w:rFonts w:ascii="Times New Roman" w:hAnsi="Times New Roman" w:cs="Times New Roman"/>
          <w:b/>
          <w:sz w:val="26"/>
          <w:szCs w:val="26"/>
        </w:rPr>
      </w:pPr>
      <w:proofErr w:type="spellStart"/>
      <w:r w:rsidRPr="00E902BD">
        <w:rPr>
          <w:rFonts w:ascii="Times New Roman" w:hAnsi="Times New Roman" w:cs="Times New Roman"/>
          <w:b/>
          <w:i/>
          <w:sz w:val="26"/>
          <w:szCs w:val="26"/>
        </w:rPr>
        <w:t>Lớp</w:t>
      </w:r>
      <w:proofErr w:type="spellEnd"/>
      <w:r w:rsidRPr="00E902BD">
        <w:rPr>
          <w:rFonts w:ascii="Times New Roman" w:hAnsi="Times New Roman" w:cs="Times New Roman"/>
          <w:b/>
          <w:i/>
          <w:sz w:val="26"/>
          <w:szCs w:val="26"/>
        </w:rPr>
        <w:t>:</w:t>
      </w:r>
      <w:r w:rsidRPr="00E902BD">
        <w:rPr>
          <w:rFonts w:ascii="Times New Roman" w:hAnsi="Times New Roman" w:cs="Times New Roman"/>
          <w:b/>
          <w:sz w:val="26"/>
          <w:szCs w:val="26"/>
        </w:rPr>
        <w:t xml:space="preserve"> </w:t>
      </w:r>
      <w:r w:rsidR="00E902BD" w:rsidRPr="00E902BD">
        <w:rPr>
          <w:rFonts w:ascii="Times New Roman" w:hAnsi="Times New Roman" w:cs="Times New Roman"/>
          <w:b/>
          <w:sz w:val="26"/>
          <w:szCs w:val="26"/>
        </w:rPr>
        <w:tab/>
      </w:r>
      <w:proofErr w:type="spellStart"/>
      <w:r w:rsidRPr="00E902BD">
        <w:rPr>
          <w:rFonts w:ascii="Times New Roman" w:hAnsi="Times New Roman" w:cs="Times New Roman"/>
          <w:b/>
          <w:sz w:val="26"/>
          <w:szCs w:val="26"/>
        </w:rPr>
        <w:t>Khoa</w:t>
      </w:r>
      <w:proofErr w:type="spellEnd"/>
      <w:r w:rsidRPr="00E902BD">
        <w:rPr>
          <w:rFonts w:ascii="Times New Roman" w:hAnsi="Times New Roman" w:cs="Times New Roman"/>
          <w:b/>
          <w:sz w:val="26"/>
          <w:szCs w:val="26"/>
        </w:rPr>
        <w:t xml:space="preserve"> </w:t>
      </w:r>
      <w:proofErr w:type="spellStart"/>
      <w:r w:rsidRPr="00E902BD">
        <w:rPr>
          <w:rFonts w:ascii="Times New Roman" w:hAnsi="Times New Roman" w:cs="Times New Roman"/>
          <w:b/>
          <w:sz w:val="26"/>
          <w:szCs w:val="26"/>
        </w:rPr>
        <w:t>học</w:t>
      </w:r>
      <w:proofErr w:type="spellEnd"/>
      <w:r w:rsidRPr="00E902BD">
        <w:rPr>
          <w:rFonts w:ascii="Times New Roman" w:hAnsi="Times New Roman" w:cs="Times New Roman"/>
          <w:b/>
          <w:sz w:val="26"/>
          <w:szCs w:val="26"/>
        </w:rPr>
        <w:t xml:space="preserve"> </w:t>
      </w:r>
      <w:proofErr w:type="spellStart"/>
      <w:r w:rsidRPr="00E902BD">
        <w:rPr>
          <w:rFonts w:ascii="Times New Roman" w:hAnsi="Times New Roman" w:cs="Times New Roman"/>
          <w:b/>
          <w:sz w:val="26"/>
          <w:szCs w:val="26"/>
        </w:rPr>
        <w:t>dữ</w:t>
      </w:r>
      <w:proofErr w:type="spellEnd"/>
      <w:r w:rsidRPr="00E902BD">
        <w:rPr>
          <w:rFonts w:ascii="Times New Roman" w:hAnsi="Times New Roman" w:cs="Times New Roman"/>
          <w:b/>
          <w:sz w:val="26"/>
          <w:szCs w:val="26"/>
        </w:rPr>
        <w:t xml:space="preserve"> </w:t>
      </w:r>
      <w:proofErr w:type="spellStart"/>
      <w:r w:rsidRPr="00E902BD">
        <w:rPr>
          <w:rFonts w:ascii="Times New Roman" w:hAnsi="Times New Roman" w:cs="Times New Roman"/>
          <w:b/>
          <w:sz w:val="26"/>
          <w:szCs w:val="26"/>
        </w:rPr>
        <w:t>liệu</w:t>
      </w:r>
      <w:proofErr w:type="spellEnd"/>
    </w:p>
    <w:p w:rsidR="0045100C" w:rsidRPr="00E902BD" w:rsidRDefault="00E902BD" w:rsidP="00E902BD">
      <w:pPr>
        <w:tabs>
          <w:tab w:val="left" w:pos="1440"/>
          <w:tab w:val="left" w:pos="3780"/>
        </w:tabs>
        <w:spacing w:line="360" w:lineRule="auto"/>
        <w:ind w:left="2160"/>
        <w:jc w:val="both"/>
        <w:rPr>
          <w:rFonts w:ascii="Times New Roman" w:hAnsi="Times New Roman" w:cs="Times New Roman"/>
          <w:b/>
          <w:sz w:val="26"/>
          <w:szCs w:val="26"/>
        </w:rPr>
      </w:pPr>
      <w:proofErr w:type="spellStart"/>
      <w:r>
        <w:rPr>
          <w:rFonts w:ascii="Times New Roman" w:hAnsi="Times New Roman" w:cs="Times New Roman"/>
          <w:b/>
          <w:i/>
          <w:sz w:val="26"/>
          <w:szCs w:val="26"/>
        </w:rPr>
        <w:t>Bài</w:t>
      </w:r>
      <w:proofErr w:type="spellEnd"/>
      <w:r>
        <w:rPr>
          <w:rFonts w:ascii="Times New Roman" w:hAnsi="Times New Roman" w:cs="Times New Roman"/>
          <w:b/>
          <w:i/>
          <w:sz w:val="26"/>
          <w:szCs w:val="26"/>
        </w:rPr>
        <w:t xml:space="preserve"> </w:t>
      </w:r>
      <w:proofErr w:type="spellStart"/>
      <w:r>
        <w:rPr>
          <w:rFonts w:ascii="Times New Roman" w:hAnsi="Times New Roman" w:cs="Times New Roman"/>
          <w:b/>
          <w:i/>
          <w:sz w:val="26"/>
          <w:szCs w:val="26"/>
        </w:rPr>
        <w:t>tập</w:t>
      </w:r>
      <w:proofErr w:type="spellEnd"/>
      <w:r>
        <w:rPr>
          <w:rFonts w:ascii="Times New Roman" w:hAnsi="Times New Roman" w:cs="Times New Roman"/>
          <w:b/>
          <w:i/>
          <w:sz w:val="26"/>
          <w:szCs w:val="26"/>
        </w:rPr>
        <w:t xml:space="preserve"> </w:t>
      </w:r>
      <w:proofErr w:type="spellStart"/>
      <w:r>
        <w:rPr>
          <w:rFonts w:ascii="Times New Roman" w:hAnsi="Times New Roman" w:cs="Times New Roman"/>
          <w:b/>
          <w:i/>
          <w:sz w:val="26"/>
          <w:szCs w:val="26"/>
        </w:rPr>
        <w:t>m</w:t>
      </w:r>
      <w:r w:rsidR="0045100C" w:rsidRPr="00E902BD">
        <w:rPr>
          <w:rFonts w:ascii="Times New Roman" w:hAnsi="Times New Roman" w:cs="Times New Roman"/>
          <w:b/>
          <w:i/>
          <w:sz w:val="26"/>
          <w:szCs w:val="26"/>
        </w:rPr>
        <w:t>ôn</w:t>
      </w:r>
      <w:proofErr w:type="spellEnd"/>
      <w:r w:rsidR="0045100C" w:rsidRPr="00E902BD">
        <w:rPr>
          <w:rFonts w:ascii="Times New Roman" w:hAnsi="Times New Roman" w:cs="Times New Roman"/>
          <w:b/>
          <w:i/>
          <w:sz w:val="26"/>
          <w:szCs w:val="26"/>
        </w:rPr>
        <w:t>:</w:t>
      </w:r>
      <w:r w:rsidRPr="00E902BD">
        <w:rPr>
          <w:rFonts w:ascii="Times New Roman" w:hAnsi="Times New Roman" w:cs="Times New Roman"/>
          <w:b/>
          <w:sz w:val="26"/>
          <w:szCs w:val="26"/>
        </w:rPr>
        <w:tab/>
      </w:r>
      <w:proofErr w:type="spellStart"/>
      <w:r w:rsidR="0045100C" w:rsidRPr="00E902BD">
        <w:rPr>
          <w:rFonts w:ascii="Times New Roman" w:hAnsi="Times New Roman" w:cs="Times New Roman"/>
          <w:b/>
          <w:sz w:val="26"/>
          <w:szCs w:val="26"/>
        </w:rPr>
        <w:t>Đồ</w:t>
      </w:r>
      <w:proofErr w:type="spellEnd"/>
      <w:r w:rsidR="0045100C" w:rsidRPr="00E902BD">
        <w:rPr>
          <w:rFonts w:ascii="Times New Roman" w:hAnsi="Times New Roman" w:cs="Times New Roman"/>
          <w:b/>
          <w:sz w:val="26"/>
          <w:szCs w:val="26"/>
        </w:rPr>
        <w:t xml:space="preserve"> </w:t>
      </w:r>
      <w:proofErr w:type="spellStart"/>
      <w:r w:rsidR="0045100C" w:rsidRPr="00E902BD">
        <w:rPr>
          <w:rFonts w:ascii="Times New Roman" w:hAnsi="Times New Roman" w:cs="Times New Roman"/>
          <w:b/>
          <w:sz w:val="26"/>
          <w:szCs w:val="26"/>
        </w:rPr>
        <w:t>họa</w:t>
      </w:r>
      <w:proofErr w:type="spellEnd"/>
      <w:r w:rsidR="0045100C" w:rsidRPr="00E902BD">
        <w:rPr>
          <w:rFonts w:ascii="Times New Roman" w:hAnsi="Times New Roman" w:cs="Times New Roman"/>
          <w:b/>
          <w:sz w:val="26"/>
          <w:szCs w:val="26"/>
        </w:rPr>
        <w:t xml:space="preserve"> </w:t>
      </w:r>
      <w:proofErr w:type="spellStart"/>
      <w:r w:rsidR="0045100C" w:rsidRPr="00E902BD">
        <w:rPr>
          <w:rFonts w:ascii="Times New Roman" w:hAnsi="Times New Roman" w:cs="Times New Roman"/>
          <w:b/>
          <w:sz w:val="26"/>
          <w:szCs w:val="26"/>
        </w:rPr>
        <w:t>máy</w:t>
      </w:r>
      <w:proofErr w:type="spellEnd"/>
      <w:r w:rsidR="0045100C" w:rsidRPr="00E902BD">
        <w:rPr>
          <w:rFonts w:ascii="Times New Roman" w:hAnsi="Times New Roman" w:cs="Times New Roman"/>
          <w:b/>
          <w:sz w:val="26"/>
          <w:szCs w:val="26"/>
        </w:rPr>
        <w:t xml:space="preserve"> </w:t>
      </w:r>
      <w:proofErr w:type="spellStart"/>
      <w:r w:rsidR="0045100C" w:rsidRPr="00E902BD">
        <w:rPr>
          <w:rFonts w:ascii="Times New Roman" w:hAnsi="Times New Roman" w:cs="Times New Roman"/>
          <w:b/>
          <w:sz w:val="26"/>
          <w:szCs w:val="26"/>
        </w:rPr>
        <w:t>tính</w:t>
      </w:r>
      <w:proofErr w:type="spellEnd"/>
    </w:p>
    <w:p w:rsidR="0045100C" w:rsidRDefault="001141E0" w:rsidP="00E902BD">
      <w:pPr>
        <w:tabs>
          <w:tab w:val="left" w:pos="144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Đề bài: Thực hiện phân tích trên 1 bộ dữ liệu</w:t>
      </w:r>
    </w:p>
    <w:p w:rsidR="001141E0" w:rsidRDefault="001141E0" w:rsidP="00E902BD">
      <w:pPr>
        <w:tabs>
          <w:tab w:val="left" w:pos="1440"/>
        </w:tabs>
        <w:spacing w:line="360" w:lineRule="auto"/>
        <w:jc w:val="both"/>
      </w:pPr>
      <w:r>
        <w:rPr>
          <w:rFonts w:ascii="Times New Roman" w:hAnsi="Times New Roman" w:cs="Times New Roman"/>
          <w:sz w:val="26"/>
          <w:szCs w:val="26"/>
          <w:lang w:val="vi-VN"/>
        </w:rPr>
        <w:t xml:space="preserve">Đường link đến bộ dữ liệu thực hiện phân tích: Bộ dữ liệu cho bài toán xác định giá nhà tại địa chỉ: </w:t>
      </w:r>
      <w:hyperlink r:id="rId5" w:history="1">
        <w:r>
          <w:rPr>
            <w:rStyle w:val="Hyperlink"/>
          </w:rPr>
          <w:t>https://www.kaggle.com/alphaepsilon/housing-prices-dataset</w:t>
        </w:r>
      </w:hyperlink>
    </w:p>
    <w:p w:rsidR="001141E0" w:rsidRDefault="001141E0" w:rsidP="00E902BD">
      <w:pPr>
        <w:tabs>
          <w:tab w:val="left" w:pos="144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Trong bộ dữ liệu này, ta sẽ thực hiện phân tích dữ liệu trên các trường sau:</w:t>
      </w:r>
    </w:p>
    <w:p w:rsidR="001141E0" w:rsidRDefault="001141E0" w:rsidP="00E902BD">
      <w:pPr>
        <w:pStyle w:val="ListParagraph"/>
        <w:numPr>
          <w:ilvl w:val="0"/>
          <w:numId w:val="1"/>
        </w:numPr>
        <w:tabs>
          <w:tab w:val="left" w:pos="144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SalePrice: Giá ngôi nhà</w:t>
      </w:r>
    </w:p>
    <w:p w:rsidR="001141E0" w:rsidRDefault="001141E0" w:rsidP="00E902BD">
      <w:pPr>
        <w:pStyle w:val="ListParagraph"/>
        <w:numPr>
          <w:ilvl w:val="0"/>
          <w:numId w:val="1"/>
        </w:numPr>
        <w:tabs>
          <w:tab w:val="left" w:pos="144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YearBuild: Năm xây dựng ngôi nhà</w:t>
      </w:r>
    </w:p>
    <w:p w:rsidR="001141E0" w:rsidRDefault="001141E0" w:rsidP="00E902BD">
      <w:pPr>
        <w:pStyle w:val="ListParagraph"/>
        <w:numPr>
          <w:ilvl w:val="0"/>
          <w:numId w:val="1"/>
        </w:numPr>
        <w:tabs>
          <w:tab w:val="left" w:pos="144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YrSold: Năm bán ngôi nhà</w:t>
      </w:r>
    </w:p>
    <w:p w:rsidR="001141E0" w:rsidRDefault="001141E0" w:rsidP="00E902BD">
      <w:pPr>
        <w:pStyle w:val="ListParagraph"/>
        <w:numPr>
          <w:ilvl w:val="0"/>
          <w:numId w:val="1"/>
        </w:numPr>
        <w:tabs>
          <w:tab w:val="left" w:pos="144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MoSold: Tháng bán ngôi nhà</w:t>
      </w:r>
    </w:p>
    <w:p w:rsidR="001141E0" w:rsidRDefault="001141E0" w:rsidP="00E902BD">
      <w:pPr>
        <w:pStyle w:val="ListParagraph"/>
        <w:numPr>
          <w:ilvl w:val="0"/>
          <w:numId w:val="1"/>
        </w:numPr>
        <w:tabs>
          <w:tab w:val="left" w:pos="144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HouseStyle: Kiểu của ngôi nhà</w:t>
      </w:r>
    </w:p>
    <w:p w:rsidR="001141E0" w:rsidRDefault="001141E0" w:rsidP="00E902BD">
      <w:pPr>
        <w:pStyle w:val="ListParagraph"/>
        <w:numPr>
          <w:ilvl w:val="0"/>
          <w:numId w:val="1"/>
        </w:numPr>
        <w:tabs>
          <w:tab w:val="left" w:pos="144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FullBath: Số lượng phòng tắm đầy đủ</w:t>
      </w:r>
    </w:p>
    <w:p w:rsidR="001141E0" w:rsidRDefault="001141E0" w:rsidP="00E902BD">
      <w:pPr>
        <w:pStyle w:val="ListParagraph"/>
        <w:numPr>
          <w:ilvl w:val="0"/>
          <w:numId w:val="1"/>
        </w:numPr>
        <w:tabs>
          <w:tab w:val="left" w:pos="144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GarageCar: Số lượng xe có thể đỗ trong gara ô tô</w:t>
      </w:r>
    </w:p>
    <w:p w:rsidR="001141E0" w:rsidRDefault="001141E0" w:rsidP="00E902BD">
      <w:pPr>
        <w:pStyle w:val="ListParagraph"/>
        <w:numPr>
          <w:ilvl w:val="0"/>
          <w:numId w:val="1"/>
        </w:numPr>
        <w:tabs>
          <w:tab w:val="left" w:pos="144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LotArea: Diện tích lô đất</w:t>
      </w:r>
    </w:p>
    <w:p w:rsidR="001141E0" w:rsidRDefault="001141E0" w:rsidP="00E902BD">
      <w:pPr>
        <w:pStyle w:val="ListParagraph"/>
        <w:numPr>
          <w:ilvl w:val="0"/>
          <w:numId w:val="1"/>
        </w:numPr>
        <w:tabs>
          <w:tab w:val="left" w:pos="144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LotFrontage: Diện tích phần sân trước ngôi nhà</w:t>
      </w:r>
    </w:p>
    <w:p w:rsidR="001141E0" w:rsidRDefault="001141E0" w:rsidP="00E902BD">
      <w:pPr>
        <w:pStyle w:val="ListParagraph"/>
        <w:numPr>
          <w:ilvl w:val="0"/>
          <w:numId w:val="1"/>
        </w:numPr>
        <w:tabs>
          <w:tab w:val="left" w:pos="1440"/>
        </w:tabs>
        <w:spacing w:line="360" w:lineRule="auto"/>
        <w:jc w:val="both"/>
        <w:rPr>
          <w:rFonts w:ascii="Times New Roman" w:hAnsi="Times New Roman" w:cs="Times New Roman"/>
          <w:sz w:val="26"/>
          <w:szCs w:val="26"/>
          <w:lang w:val="vi-VN"/>
        </w:rPr>
      </w:pPr>
      <w:r w:rsidRPr="001141E0">
        <w:rPr>
          <w:rFonts w:ascii="Times New Roman" w:hAnsi="Times New Roman" w:cs="Times New Roman"/>
          <w:sz w:val="26"/>
          <w:szCs w:val="26"/>
          <w:lang w:val="vi-VN"/>
        </w:rPr>
        <w:t>BsmtFinSF1</w:t>
      </w:r>
      <w:r>
        <w:rPr>
          <w:rFonts w:ascii="Times New Roman" w:hAnsi="Times New Roman" w:cs="Times New Roman"/>
          <w:sz w:val="26"/>
          <w:szCs w:val="26"/>
          <w:lang w:val="vi-VN"/>
        </w:rPr>
        <w:t>: Diện tích tầng hầm loại 1</w:t>
      </w:r>
    </w:p>
    <w:p w:rsidR="001141E0" w:rsidRDefault="00B564E6" w:rsidP="00E902BD">
      <w:pPr>
        <w:pStyle w:val="ListParagraph"/>
        <w:numPr>
          <w:ilvl w:val="0"/>
          <w:numId w:val="1"/>
        </w:numPr>
        <w:tabs>
          <w:tab w:val="left" w:pos="1440"/>
        </w:tabs>
        <w:spacing w:line="360" w:lineRule="auto"/>
        <w:jc w:val="both"/>
        <w:rPr>
          <w:rFonts w:ascii="Times New Roman" w:hAnsi="Times New Roman" w:cs="Times New Roman"/>
          <w:sz w:val="26"/>
          <w:szCs w:val="26"/>
          <w:lang w:val="vi-VN"/>
        </w:rPr>
      </w:pPr>
      <w:r w:rsidRPr="00B564E6">
        <w:rPr>
          <w:rFonts w:ascii="Times New Roman" w:hAnsi="Times New Roman" w:cs="Times New Roman"/>
          <w:sz w:val="26"/>
          <w:szCs w:val="26"/>
          <w:lang w:val="vi-VN"/>
        </w:rPr>
        <w:t>BsmtFinSF2</w:t>
      </w:r>
      <w:r>
        <w:rPr>
          <w:rFonts w:ascii="Times New Roman" w:hAnsi="Times New Roman" w:cs="Times New Roman"/>
          <w:sz w:val="26"/>
          <w:szCs w:val="26"/>
          <w:lang w:val="vi-VN"/>
        </w:rPr>
        <w:t>: Diện tích tầng hầm loại 2</w:t>
      </w:r>
    </w:p>
    <w:p w:rsidR="00B564E6" w:rsidRDefault="00B564E6" w:rsidP="00E902BD">
      <w:pPr>
        <w:pStyle w:val="ListParagraph"/>
        <w:numPr>
          <w:ilvl w:val="0"/>
          <w:numId w:val="1"/>
        </w:numPr>
        <w:tabs>
          <w:tab w:val="left" w:pos="1440"/>
        </w:tabs>
        <w:spacing w:line="360" w:lineRule="auto"/>
        <w:jc w:val="both"/>
        <w:rPr>
          <w:rFonts w:ascii="Times New Roman" w:hAnsi="Times New Roman" w:cs="Times New Roman"/>
          <w:sz w:val="26"/>
          <w:szCs w:val="26"/>
          <w:lang w:val="vi-VN"/>
        </w:rPr>
      </w:pPr>
      <w:r w:rsidRPr="00B564E6">
        <w:rPr>
          <w:rFonts w:ascii="Times New Roman" w:hAnsi="Times New Roman" w:cs="Times New Roman"/>
          <w:sz w:val="26"/>
          <w:szCs w:val="26"/>
          <w:lang w:val="vi-VN"/>
        </w:rPr>
        <w:t>TotalBsmtSF</w:t>
      </w:r>
      <w:r>
        <w:rPr>
          <w:rFonts w:ascii="Times New Roman" w:hAnsi="Times New Roman" w:cs="Times New Roman"/>
          <w:sz w:val="26"/>
          <w:szCs w:val="26"/>
          <w:lang w:val="vi-VN"/>
        </w:rPr>
        <w:t>: Tổng diện tích tầng hầm</w:t>
      </w:r>
    </w:p>
    <w:p w:rsidR="00B564E6" w:rsidRDefault="00B564E6" w:rsidP="00E902BD">
      <w:pPr>
        <w:pStyle w:val="ListParagraph"/>
        <w:numPr>
          <w:ilvl w:val="0"/>
          <w:numId w:val="1"/>
        </w:numPr>
        <w:tabs>
          <w:tab w:val="left" w:pos="1440"/>
        </w:tabs>
        <w:spacing w:line="360" w:lineRule="auto"/>
        <w:jc w:val="both"/>
        <w:rPr>
          <w:rFonts w:ascii="Times New Roman" w:hAnsi="Times New Roman" w:cs="Times New Roman"/>
          <w:sz w:val="26"/>
          <w:szCs w:val="26"/>
          <w:lang w:val="vi-VN"/>
        </w:rPr>
      </w:pPr>
      <w:r w:rsidRPr="00B564E6">
        <w:rPr>
          <w:rFonts w:ascii="Times New Roman" w:hAnsi="Times New Roman" w:cs="Times New Roman"/>
          <w:sz w:val="26"/>
          <w:szCs w:val="26"/>
          <w:lang w:val="vi-VN"/>
        </w:rPr>
        <w:t>1stFlrSF</w:t>
      </w:r>
      <w:r>
        <w:rPr>
          <w:rFonts w:ascii="Times New Roman" w:hAnsi="Times New Roman" w:cs="Times New Roman"/>
          <w:sz w:val="26"/>
          <w:szCs w:val="26"/>
          <w:lang w:val="vi-VN"/>
        </w:rPr>
        <w:t>: Diện tích tầng 1</w:t>
      </w:r>
    </w:p>
    <w:p w:rsidR="00B564E6" w:rsidRDefault="00B564E6" w:rsidP="00E902BD">
      <w:pPr>
        <w:pStyle w:val="ListParagraph"/>
        <w:numPr>
          <w:ilvl w:val="0"/>
          <w:numId w:val="1"/>
        </w:numPr>
        <w:tabs>
          <w:tab w:val="left" w:pos="144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2</w:t>
      </w:r>
      <w:r w:rsidR="004E388E">
        <w:rPr>
          <w:rFonts w:ascii="Times New Roman" w:hAnsi="Times New Roman" w:cs="Times New Roman"/>
          <w:sz w:val="26"/>
          <w:szCs w:val="26"/>
          <w:lang w:val="vi-VN"/>
        </w:rPr>
        <w:t>nd</w:t>
      </w:r>
      <w:r w:rsidRPr="00B564E6">
        <w:rPr>
          <w:rFonts w:ascii="Times New Roman" w:hAnsi="Times New Roman" w:cs="Times New Roman"/>
          <w:sz w:val="26"/>
          <w:szCs w:val="26"/>
          <w:lang w:val="vi-VN"/>
        </w:rPr>
        <w:t>FlrSF</w:t>
      </w:r>
      <w:r>
        <w:rPr>
          <w:rFonts w:ascii="Times New Roman" w:hAnsi="Times New Roman" w:cs="Times New Roman"/>
          <w:sz w:val="26"/>
          <w:szCs w:val="26"/>
          <w:lang w:val="vi-VN"/>
        </w:rPr>
        <w:t>: Diện tích tầng 2</w:t>
      </w:r>
    </w:p>
    <w:p w:rsidR="00B564E6" w:rsidRDefault="00B564E6" w:rsidP="00E902BD">
      <w:pPr>
        <w:tabs>
          <w:tab w:val="left" w:pos="1440"/>
        </w:tabs>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Trước hết, ta sử dụng </w:t>
      </w:r>
      <w:proofErr w:type="spellStart"/>
      <w:r w:rsidR="00E902BD">
        <w:rPr>
          <w:rFonts w:ascii="Times New Roman" w:hAnsi="Times New Roman" w:cs="Times New Roman"/>
          <w:sz w:val="26"/>
          <w:szCs w:val="26"/>
        </w:rPr>
        <w:t>biểu</w:t>
      </w:r>
      <w:proofErr w:type="spellEnd"/>
      <w:r w:rsidR="00E902BD">
        <w:rPr>
          <w:rFonts w:ascii="Times New Roman" w:hAnsi="Times New Roman" w:cs="Times New Roman"/>
          <w:sz w:val="26"/>
          <w:szCs w:val="26"/>
        </w:rPr>
        <w:t xml:space="preserve"> </w:t>
      </w:r>
      <w:proofErr w:type="spellStart"/>
      <w:r w:rsidR="00E902BD">
        <w:rPr>
          <w:rFonts w:ascii="Times New Roman" w:hAnsi="Times New Roman" w:cs="Times New Roman"/>
          <w:sz w:val="26"/>
          <w:szCs w:val="26"/>
        </w:rPr>
        <w:t>đồ</w:t>
      </w:r>
      <w:proofErr w:type="spellEnd"/>
      <w:r w:rsidR="00E902BD">
        <w:rPr>
          <w:rFonts w:ascii="Times New Roman" w:hAnsi="Times New Roman" w:cs="Times New Roman"/>
          <w:sz w:val="26"/>
          <w:szCs w:val="26"/>
        </w:rPr>
        <w:t xml:space="preserve"> </w:t>
      </w:r>
      <w:r>
        <w:rPr>
          <w:rFonts w:ascii="Times New Roman" w:hAnsi="Times New Roman" w:cs="Times New Roman"/>
          <w:sz w:val="26"/>
          <w:szCs w:val="26"/>
          <w:lang w:val="vi-VN"/>
        </w:rPr>
        <w:t>histogram đối với biến SalePrice để xác định phân phối của biến này:</w:t>
      </w:r>
    </w:p>
    <w:p w:rsidR="00B564E6" w:rsidRDefault="00B564E6" w:rsidP="00E902BD">
      <w:pPr>
        <w:tabs>
          <w:tab w:val="left" w:pos="1440"/>
        </w:tabs>
        <w:spacing w:line="360" w:lineRule="auto"/>
        <w:ind w:firstLine="360"/>
        <w:jc w:val="both"/>
        <w:rPr>
          <w:rFonts w:ascii="Times New Roman" w:hAnsi="Times New Roman" w:cs="Times New Roman"/>
          <w:sz w:val="26"/>
          <w:szCs w:val="26"/>
          <w:lang w:val="vi-VN"/>
        </w:rPr>
      </w:pPr>
      <w:r>
        <w:rPr>
          <w:noProof/>
        </w:rPr>
        <w:lastRenderedPageBreak/>
        <w:drawing>
          <wp:inline distT="0" distB="0" distL="0" distR="0" wp14:anchorId="2B8D0DE7" wp14:editId="1E002F22">
            <wp:extent cx="5943600" cy="2831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31465"/>
                    </a:xfrm>
                    <a:prstGeom prst="rect">
                      <a:avLst/>
                    </a:prstGeom>
                  </pic:spPr>
                </pic:pic>
              </a:graphicData>
            </a:graphic>
          </wp:inline>
        </w:drawing>
      </w:r>
    </w:p>
    <w:p w:rsidR="00B564E6" w:rsidRDefault="00B564E6" w:rsidP="00E902BD">
      <w:pPr>
        <w:tabs>
          <w:tab w:val="left" w:pos="1440"/>
        </w:tabs>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Từ biểu đồ trên, nhận thấy giá trị của biến SalePrice bị lệch phải. Để xử lý việc lệch phải này, ta có thể tiến hành lấy logarit của SalePrice. Ta có đồ thị tương ứng như sau:</w:t>
      </w:r>
    </w:p>
    <w:p w:rsidR="00B564E6" w:rsidRDefault="00B564E6" w:rsidP="00E902BD">
      <w:pPr>
        <w:tabs>
          <w:tab w:val="left" w:pos="1440"/>
        </w:tabs>
        <w:spacing w:line="360" w:lineRule="auto"/>
        <w:ind w:firstLine="360"/>
        <w:jc w:val="both"/>
        <w:rPr>
          <w:rFonts w:ascii="Times New Roman" w:hAnsi="Times New Roman" w:cs="Times New Roman"/>
          <w:sz w:val="26"/>
          <w:szCs w:val="26"/>
          <w:lang w:val="vi-VN"/>
        </w:rPr>
      </w:pPr>
      <w:r>
        <w:rPr>
          <w:noProof/>
        </w:rPr>
        <w:drawing>
          <wp:inline distT="0" distB="0" distL="0" distR="0" wp14:anchorId="609C7A8C" wp14:editId="713179E3">
            <wp:extent cx="5943600" cy="2373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73630"/>
                    </a:xfrm>
                    <a:prstGeom prst="rect">
                      <a:avLst/>
                    </a:prstGeom>
                  </pic:spPr>
                </pic:pic>
              </a:graphicData>
            </a:graphic>
          </wp:inline>
        </w:drawing>
      </w:r>
    </w:p>
    <w:p w:rsidR="00B564E6" w:rsidRDefault="00B564E6" w:rsidP="00E902BD">
      <w:pPr>
        <w:tabs>
          <w:tab w:val="left" w:pos="1440"/>
        </w:tabs>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Việc đưa giá trị của biến phụ thuộc (giá nhà) trong bài toán này về dạng phân phối chuẩn như trên sẽ giúp cho việc mô hình hóa phía sau có độ chính xác cao hơn.</w:t>
      </w:r>
    </w:p>
    <w:p w:rsidR="00B564E6" w:rsidRDefault="00B564E6" w:rsidP="00E902BD">
      <w:pPr>
        <w:tabs>
          <w:tab w:val="left" w:pos="1440"/>
        </w:tabs>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Tiếp theo, ta tiến hành phân tích sự phụ thuộc của SalePrice theo các giá trị của các biến rời rạc.</w:t>
      </w:r>
    </w:p>
    <w:p w:rsidR="00B564E6" w:rsidRDefault="00B564E6" w:rsidP="00E902BD">
      <w:pPr>
        <w:tabs>
          <w:tab w:val="left" w:pos="1440"/>
        </w:tabs>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Xét sự phụ thuộc của SalePrice theo năm xây dựng ngôi nhà, ta có đồ thị biểu diễn trung bình giá trị của các ngôi nhà theo năm xây dựng như sau</w:t>
      </w:r>
    </w:p>
    <w:p w:rsidR="00B564E6" w:rsidRDefault="00B564E6" w:rsidP="00E902BD">
      <w:pPr>
        <w:tabs>
          <w:tab w:val="left" w:pos="1440"/>
        </w:tabs>
        <w:spacing w:line="360" w:lineRule="auto"/>
        <w:ind w:firstLine="360"/>
        <w:jc w:val="both"/>
        <w:rPr>
          <w:rFonts w:ascii="Times New Roman" w:hAnsi="Times New Roman" w:cs="Times New Roman"/>
          <w:sz w:val="26"/>
          <w:szCs w:val="26"/>
          <w:lang w:val="vi-VN"/>
        </w:rPr>
      </w:pPr>
      <w:r>
        <w:rPr>
          <w:noProof/>
        </w:rPr>
        <w:lastRenderedPageBreak/>
        <w:drawing>
          <wp:inline distT="0" distB="0" distL="0" distR="0" wp14:anchorId="0073313A" wp14:editId="4A455EB8">
            <wp:extent cx="5943600" cy="2981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81960"/>
                    </a:xfrm>
                    <a:prstGeom prst="rect">
                      <a:avLst/>
                    </a:prstGeom>
                  </pic:spPr>
                </pic:pic>
              </a:graphicData>
            </a:graphic>
          </wp:inline>
        </w:drawing>
      </w:r>
    </w:p>
    <w:p w:rsidR="00B564E6" w:rsidRDefault="00B564E6" w:rsidP="00E902BD">
      <w:pPr>
        <w:tabs>
          <w:tab w:val="left" w:pos="1440"/>
        </w:tabs>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Từ biểu đồ trên, ta có thể thấy được, trung bình các ngôi nhà có năm xây dựng càng mới sẽ có giá cao hơn.</w:t>
      </w:r>
    </w:p>
    <w:p w:rsidR="004E20AC" w:rsidRDefault="004E20AC" w:rsidP="00E902BD">
      <w:pPr>
        <w:tabs>
          <w:tab w:val="left" w:pos="1440"/>
        </w:tabs>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Xét theo năm bán ngôi nhà, ta có đồ thị Violin dưới đây biểu diễn phân phối của giá nhà theo năm bán ngôi nhà</w:t>
      </w:r>
    </w:p>
    <w:p w:rsidR="004E20AC" w:rsidRDefault="004E20AC" w:rsidP="00E902BD">
      <w:pPr>
        <w:tabs>
          <w:tab w:val="left" w:pos="1440"/>
        </w:tabs>
        <w:spacing w:line="360" w:lineRule="auto"/>
        <w:ind w:firstLine="360"/>
        <w:jc w:val="both"/>
        <w:rPr>
          <w:rFonts w:ascii="Times New Roman" w:hAnsi="Times New Roman" w:cs="Times New Roman"/>
          <w:sz w:val="26"/>
          <w:szCs w:val="26"/>
          <w:lang w:val="vi-VN"/>
        </w:rPr>
      </w:pPr>
      <w:r>
        <w:rPr>
          <w:noProof/>
        </w:rPr>
        <w:drawing>
          <wp:inline distT="0" distB="0" distL="0" distR="0" wp14:anchorId="5D24B3CF" wp14:editId="0B20C771">
            <wp:extent cx="5843905" cy="3333420"/>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5692"/>
                    <a:stretch/>
                  </pic:blipFill>
                  <pic:spPr bwMode="auto">
                    <a:xfrm>
                      <a:off x="0" y="0"/>
                      <a:ext cx="5847610" cy="3335533"/>
                    </a:xfrm>
                    <a:prstGeom prst="rect">
                      <a:avLst/>
                    </a:prstGeom>
                    <a:ln>
                      <a:noFill/>
                    </a:ln>
                    <a:extLst>
                      <a:ext uri="{53640926-AAD7-44D8-BBD7-CCE9431645EC}">
                        <a14:shadowObscured xmlns:a14="http://schemas.microsoft.com/office/drawing/2010/main"/>
                      </a:ext>
                    </a:extLst>
                  </pic:spPr>
                </pic:pic>
              </a:graphicData>
            </a:graphic>
          </wp:inline>
        </w:drawing>
      </w:r>
    </w:p>
    <w:p w:rsidR="004E20AC" w:rsidRDefault="004E20AC" w:rsidP="00E902BD">
      <w:pPr>
        <w:tabs>
          <w:tab w:val="left" w:pos="1440"/>
        </w:tabs>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Từ đồ thị biểu diễn phân phối trên, ta thấy được giá của những ngôi nhà được bán vào năm 2007 biến động mạnh hơn giá nhà của những năm khác (biên độ dao động là dài nhất). Trong khi đó, giá nhà năm 2008 ít biến động nhất, còn những năm còn lại (2006, 2009, 2010) có giá nhà gần như cùng 1 phân phối.</w:t>
      </w:r>
    </w:p>
    <w:p w:rsidR="004E20AC" w:rsidRDefault="004E20AC" w:rsidP="00E902BD">
      <w:pPr>
        <w:tabs>
          <w:tab w:val="left" w:pos="1440"/>
        </w:tabs>
        <w:spacing w:line="360" w:lineRule="auto"/>
        <w:ind w:firstLine="360"/>
        <w:jc w:val="both"/>
        <w:rPr>
          <w:rFonts w:ascii="Times New Roman" w:hAnsi="Times New Roman" w:cs="Times New Roman"/>
          <w:sz w:val="26"/>
          <w:szCs w:val="26"/>
          <w:lang w:val="vi-VN"/>
        </w:rPr>
      </w:pPr>
      <w:r>
        <w:rPr>
          <w:noProof/>
        </w:rPr>
        <w:drawing>
          <wp:inline distT="0" distB="0" distL="0" distR="0" wp14:anchorId="26177ADA" wp14:editId="21A8D4F5">
            <wp:extent cx="5943600" cy="5280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80025"/>
                    </a:xfrm>
                    <a:prstGeom prst="rect">
                      <a:avLst/>
                    </a:prstGeom>
                  </pic:spPr>
                </pic:pic>
              </a:graphicData>
            </a:graphic>
          </wp:inline>
        </w:drawing>
      </w:r>
    </w:p>
    <w:p w:rsidR="004E20AC" w:rsidRDefault="004E20AC" w:rsidP="00E902BD">
      <w:pPr>
        <w:tabs>
          <w:tab w:val="left" w:pos="1440"/>
        </w:tabs>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Xét tiếp về tháng bán ngôi nhà, ta có biểu đồ biểu diễn phân phối giá nhà như hình trên. Từ biểu đồ, ta thấy giá nhà bán vào tháng 1 có mức biến động cao nhất còn những tháng 4,5,6,7 có giá trị ổn định hơn</w:t>
      </w:r>
    </w:p>
    <w:p w:rsidR="004E20AC" w:rsidRDefault="004E20AC" w:rsidP="00E902BD">
      <w:pPr>
        <w:tabs>
          <w:tab w:val="left" w:pos="1440"/>
        </w:tabs>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Xét về khu vực gara ô tô, ta có biểu đồ dưới đây thể hiện Số lượng các ngôi nhà theo từng mức thể tích của gara ô tô</w:t>
      </w:r>
    </w:p>
    <w:p w:rsidR="004E20AC" w:rsidRDefault="004E20AC" w:rsidP="00E902BD">
      <w:pPr>
        <w:tabs>
          <w:tab w:val="left" w:pos="1440"/>
        </w:tabs>
        <w:spacing w:line="360" w:lineRule="auto"/>
        <w:ind w:firstLine="360"/>
        <w:jc w:val="both"/>
        <w:rPr>
          <w:rFonts w:ascii="Times New Roman" w:hAnsi="Times New Roman" w:cs="Times New Roman"/>
          <w:sz w:val="26"/>
          <w:szCs w:val="26"/>
          <w:lang w:val="vi-VN"/>
        </w:rPr>
      </w:pPr>
      <w:r>
        <w:rPr>
          <w:noProof/>
        </w:rPr>
        <w:lastRenderedPageBreak/>
        <w:drawing>
          <wp:inline distT="0" distB="0" distL="0" distR="0" wp14:anchorId="6E83889F" wp14:editId="653C805B">
            <wp:extent cx="5943600" cy="41516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51630"/>
                    </a:xfrm>
                    <a:prstGeom prst="rect">
                      <a:avLst/>
                    </a:prstGeom>
                  </pic:spPr>
                </pic:pic>
              </a:graphicData>
            </a:graphic>
          </wp:inline>
        </w:drawing>
      </w:r>
    </w:p>
    <w:p w:rsidR="004E20AC" w:rsidRDefault="004E20AC" w:rsidP="00E902BD">
      <w:pPr>
        <w:tabs>
          <w:tab w:val="left" w:pos="1440"/>
        </w:tabs>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Từ biểu đồ, ta thấy phần lớn các ngôi nhà được xét có gara để được 2 xe có tỷ lệ chiếm 56%, tiếp theo là nhà có gara chỉ để được 1 xe chiếm 25%, các trường hợp còn lại chỉ chiếm 20%</w:t>
      </w:r>
    </w:p>
    <w:p w:rsidR="00140A47" w:rsidRDefault="00140A47" w:rsidP="00E902BD">
      <w:pPr>
        <w:tabs>
          <w:tab w:val="left" w:pos="1440"/>
        </w:tabs>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Tiếp tục, ta xét biến động của giá nhà dựa theo dung lượng của gara ô tô, ta có biểu đồ hộp dưới đây ứng với từng loại dung lượng của gara ô tô</w:t>
      </w:r>
    </w:p>
    <w:p w:rsidR="00140A47" w:rsidRDefault="00140A47" w:rsidP="00E902BD">
      <w:pPr>
        <w:tabs>
          <w:tab w:val="left" w:pos="1440"/>
        </w:tabs>
        <w:spacing w:line="360" w:lineRule="auto"/>
        <w:ind w:firstLine="360"/>
        <w:jc w:val="both"/>
        <w:rPr>
          <w:rFonts w:ascii="Times New Roman" w:hAnsi="Times New Roman" w:cs="Times New Roman"/>
          <w:sz w:val="26"/>
          <w:szCs w:val="26"/>
          <w:lang w:val="vi-VN"/>
        </w:rPr>
      </w:pPr>
    </w:p>
    <w:p w:rsidR="00140A47" w:rsidRDefault="00140A47" w:rsidP="00E902BD">
      <w:pPr>
        <w:tabs>
          <w:tab w:val="left" w:pos="1440"/>
        </w:tabs>
        <w:spacing w:line="360" w:lineRule="auto"/>
        <w:ind w:firstLine="360"/>
        <w:jc w:val="both"/>
        <w:rPr>
          <w:rFonts w:ascii="Times New Roman" w:hAnsi="Times New Roman" w:cs="Times New Roman"/>
          <w:sz w:val="26"/>
          <w:szCs w:val="26"/>
          <w:lang w:val="vi-VN"/>
        </w:rPr>
      </w:pPr>
      <w:r>
        <w:rPr>
          <w:noProof/>
        </w:rPr>
        <w:lastRenderedPageBreak/>
        <w:drawing>
          <wp:inline distT="0" distB="0" distL="0" distR="0" wp14:anchorId="1BC9D20D" wp14:editId="7EBA470B">
            <wp:extent cx="5943600" cy="4739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39640"/>
                    </a:xfrm>
                    <a:prstGeom prst="rect">
                      <a:avLst/>
                    </a:prstGeom>
                  </pic:spPr>
                </pic:pic>
              </a:graphicData>
            </a:graphic>
          </wp:inline>
        </w:drawing>
      </w:r>
    </w:p>
    <w:p w:rsidR="00140A47" w:rsidRDefault="00140A47" w:rsidP="00E902BD">
      <w:pPr>
        <w:tabs>
          <w:tab w:val="left" w:pos="1440"/>
        </w:tabs>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Từ biểu đồ này, ta thấy, trừ trường hợp nhà có gara để được 4 ô tô, giá  nhà tăng khi gara ô tô có thể để được nhiều xe hơn. Nhà có gara để vừa 3 ô tô có giá trung bình là cao nhất.</w:t>
      </w:r>
    </w:p>
    <w:p w:rsidR="00140A47" w:rsidRDefault="00140A47" w:rsidP="00E902BD">
      <w:pPr>
        <w:tabs>
          <w:tab w:val="left" w:pos="1440"/>
        </w:tabs>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Xét về kiểu của nhà, ta có biểu đồ thể hiện tỷ lệ nhà ứng với từng kiểu như trong biểu đồ dưới đây:</w:t>
      </w:r>
    </w:p>
    <w:p w:rsidR="00140A47" w:rsidRDefault="00140A47" w:rsidP="00E902BD">
      <w:pPr>
        <w:tabs>
          <w:tab w:val="left" w:pos="1440"/>
        </w:tabs>
        <w:spacing w:line="360" w:lineRule="auto"/>
        <w:ind w:firstLine="360"/>
        <w:jc w:val="both"/>
        <w:rPr>
          <w:rFonts w:ascii="Times New Roman" w:hAnsi="Times New Roman" w:cs="Times New Roman"/>
          <w:sz w:val="26"/>
          <w:szCs w:val="26"/>
          <w:lang w:val="vi-VN"/>
        </w:rPr>
      </w:pPr>
      <w:r>
        <w:rPr>
          <w:noProof/>
        </w:rPr>
        <w:lastRenderedPageBreak/>
        <w:drawing>
          <wp:inline distT="0" distB="0" distL="0" distR="0" wp14:anchorId="2C29EA60" wp14:editId="4DE74BE7">
            <wp:extent cx="5943600" cy="3897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97630"/>
                    </a:xfrm>
                    <a:prstGeom prst="rect">
                      <a:avLst/>
                    </a:prstGeom>
                  </pic:spPr>
                </pic:pic>
              </a:graphicData>
            </a:graphic>
          </wp:inline>
        </w:drawing>
      </w:r>
    </w:p>
    <w:p w:rsidR="00140A47" w:rsidRDefault="00140A47" w:rsidP="00E902BD">
      <w:pPr>
        <w:tabs>
          <w:tab w:val="left" w:pos="1440"/>
        </w:tabs>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Từ biểu đồ này, ta thấy phần lớn nhà được xét là nhà có kiểu thiết kế 1 hoặc 2 tầng (chiếm khoảng 75%), tổng tỉ lệ của các kiểu thiết kế còn lại khoảng 25%</w:t>
      </w:r>
    </w:p>
    <w:p w:rsidR="00140A47" w:rsidRDefault="00140A47" w:rsidP="00E902BD">
      <w:pPr>
        <w:tabs>
          <w:tab w:val="left" w:pos="1440"/>
        </w:tabs>
        <w:spacing w:line="360" w:lineRule="auto"/>
        <w:ind w:firstLine="360"/>
        <w:jc w:val="both"/>
        <w:rPr>
          <w:rFonts w:ascii="Times New Roman" w:hAnsi="Times New Roman" w:cs="Times New Roman"/>
          <w:sz w:val="26"/>
          <w:szCs w:val="26"/>
          <w:lang w:val="vi-VN"/>
        </w:rPr>
      </w:pPr>
      <w:r>
        <w:rPr>
          <w:noProof/>
        </w:rPr>
        <w:drawing>
          <wp:inline distT="0" distB="0" distL="0" distR="0" wp14:anchorId="008C2775" wp14:editId="2A6F0CE5">
            <wp:extent cx="4801882" cy="3295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4528" cy="3297466"/>
                    </a:xfrm>
                    <a:prstGeom prst="rect">
                      <a:avLst/>
                    </a:prstGeom>
                  </pic:spPr>
                </pic:pic>
              </a:graphicData>
            </a:graphic>
          </wp:inline>
        </w:drawing>
      </w:r>
    </w:p>
    <w:p w:rsidR="00140A47" w:rsidRDefault="004E388E" w:rsidP="00E902BD">
      <w:pPr>
        <w:tabs>
          <w:tab w:val="left" w:pos="1440"/>
        </w:tabs>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Từ biểu đồ trên, ta thấy các ngôi nhà có kiểu thiết kế 2 tầng có giá trị cao nhất, trong khi đó các ngôi nhà có kiểu thiết kế 1.5Unf có giá trị thấp nhất</w:t>
      </w:r>
    </w:p>
    <w:p w:rsidR="004E388E" w:rsidRDefault="004E388E" w:rsidP="00E902BD">
      <w:pPr>
        <w:tabs>
          <w:tab w:val="left" w:pos="1440"/>
        </w:tabs>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Cuối cùng, ta thực hiện phân tích sự tương quan giữa các biến liên tục bằng 2 kiểu biểu đồ chính là Correlation matrix và scatter plot.</w:t>
      </w:r>
    </w:p>
    <w:p w:rsidR="004E388E" w:rsidRDefault="004E388E" w:rsidP="00E902BD">
      <w:pPr>
        <w:tabs>
          <w:tab w:val="left" w:pos="1440"/>
        </w:tabs>
        <w:spacing w:line="360" w:lineRule="auto"/>
        <w:ind w:firstLine="360"/>
        <w:jc w:val="both"/>
        <w:rPr>
          <w:rFonts w:ascii="Times New Roman" w:hAnsi="Times New Roman" w:cs="Times New Roman"/>
          <w:sz w:val="26"/>
          <w:szCs w:val="26"/>
          <w:lang w:val="vi-VN"/>
        </w:rPr>
      </w:pPr>
      <w:r>
        <w:rPr>
          <w:noProof/>
        </w:rPr>
        <w:drawing>
          <wp:inline distT="0" distB="0" distL="0" distR="0" wp14:anchorId="2792B71E" wp14:editId="19F966CB">
            <wp:extent cx="5943600" cy="48742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74260"/>
                    </a:xfrm>
                    <a:prstGeom prst="rect">
                      <a:avLst/>
                    </a:prstGeom>
                  </pic:spPr>
                </pic:pic>
              </a:graphicData>
            </a:graphic>
          </wp:inline>
        </w:drawing>
      </w:r>
    </w:p>
    <w:p w:rsidR="004E388E" w:rsidRDefault="004E388E" w:rsidP="00E902BD">
      <w:pPr>
        <w:tabs>
          <w:tab w:val="left" w:pos="1440"/>
        </w:tabs>
        <w:spacing w:line="360" w:lineRule="auto"/>
        <w:ind w:firstLine="360"/>
        <w:jc w:val="both"/>
        <w:rPr>
          <w:rFonts w:ascii="Times New Roman" w:hAnsi="Times New Roman" w:cs="Times New Roman"/>
          <w:sz w:val="26"/>
          <w:szCs w:val="26"/>
        </w:rPr>
      </w:pP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correlation matrix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ta </w:t>
      </w:r>
      <w:proofErr w:type="spellStart"/>
      <w:r>
        <w:rPr>
          <w:rFonts w:ascii="Times New Roman" w:hAnsi="Times New Roman" w:cs="Times New Roman"/>
          <w:sz w:val="26"/>
          <w:szCs w:val="26"/>
        </w:rPr>
        <w:t>thấy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SalePrice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TotalBsmtSF</w:t>
      </w:r>
      <w:proofErr w:type="spellEnd"/>
      <w:r>
        <w:rPr>
          <w:rFonts w:ascii="Times New Roman" w:hAnsi="Times New Roman" w:cs="Times New Roman"/>
          <w:sz w:val="26"/>
          <w:szCs w:val="26"/>
        </w:rPr>
        <w:t xml:space="preserve">, 1stFlrSF </w:t>
      </w:r>
      <w:r w:rsidR="00E902BD">
        <w:rPr>
          <w:rFonts w:ascii="Times New Roman" w:hAnsi="Times New Roman" w:cs="Times New Roman"/>
          <w:sz w:val="26"/>
          <w:szCs w:val="26"/>
        </w:rPr>
        <w:t>(</w:t>
      </w:r>
      <w:proofErr w:type="spellStart"/>
      <w:r w:rsidR="00E902BD">
        <w:rPr>
          <w:rFonts w:ascii="Times New Roman" w:hAnsi="Times New Roman" w:cs="Times New Roman"/>
          <w:sz w:val="26"/>
          <w:szCs w:val="26"/>
        </w:rPr>
        <w:t>hệ</w:t>
      </w:r>
      <w:proofErr w:type="spellEnd"/>
      <w:r w:rsidR="00E902BD">
        <w:rPr>
          <w:rFonts w:ascii="Times New Roman" w:hAnsi="Times New Roman" w:cs="Times New Roman"/>
          <w:sz w:val="26"/>
          <w:szCs w:val="26"/>
        </w:rPr>
        <w:t xml:space="preserve"> </w:t>
      </w:r>
      <w:proofErr w:type="spellStart"/>
      <w:r w:rsidR="00E902BD">
        <w:rPr>
          <w:rFonts w:ascii="Times New Roman" w:hAnsi="Times New Roman" w:cs="Times New Roman"/>
          <w:sz w:val="26"/>
          <w:szCs w:val="26"/>
        </w:rPr>
        <w:t>số</w:t>
      </w:r>
      <w:proofErr w:type="spellEnd"/>
      <w:r w:rsidR="00E902BD">
        <w:rPr>
          <w:rFonts w:ascii="Times New Roman" w:hAnsi="Times New Roman" w:cs="Times New Roman"/>
          <w:sz w:val="26"/>
          <w:szCs w:val="26"/>
        </w:rPr>
        <w:t xml:space="preserve"> </w:t>
      </w:r>
      <w:proofErr w:type="spellStart"/>
      <w:r w:rsidR="00E902BD">
        <w:rPr>
          <w:rFonts w:ascii="Times New Roman" w:hAnsi="Times New Roman" w:cs="Times New Roman"/>
          <w:sz w:val="26"/>
          <w:szCs w:val="26"/>
        </w:rPr>
        <w:t>tương</w:t>
      </w:r>
      <w:proofErr w:type="spellEnd"/>
      <w:r w:rsidR="00E902BD">
        <w:rPr>
          <w:rFonts w:ascii="Times New Roman" w:hAnsi="Times New Roman" w:cs="Times New Roman"/>
          <w:sz w:val="26"/>
          <w:szCs w:val="26"/>
        </w:rPr>
        <w:t xml:space="preserve"> </w:t>
      </w:r>
      <w:proofErr w:type="spellStart"/>
      <w:r w:rsidR="00E902BD">
        <w:rPr>
          <w:rFonts w:ascii="Times New Roman" w:hAnsi="Times New Roman" w:cs="Times New Roman"/>
          <w:sz w:val="26"/>
          <w:szCs w:val="26"/>
        </w:rPr>
        <w:t>quan</w:t>
      </w:r>
      <w:proofErr w:type="spellEnd"/>
      <w:r w:rsidR="00E902BD">
        <w:rPr>
          <w:rFonts w:ascii="Times New Roman" w:hAnsi="Times New Roman" w:cs="Times New Roman"/>
          <w:sz w:val="26"/>
          <w:szCs w:val="26"/>
        </w:rPr>
        <w:t xml:space="preserve"> 0.61)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biến</w:t>
      </w:r>
      <w:proofErr w:type="spellEnd"/>
      <w:r>
        <w:rPr>
          <w:rFonts w:ascii="Times New Roman" w:hAnsi="Times New Roman" w:cs="Times New Roman"/>
          <w:sz w:val="26"/>
          <w:szCs w:val="26"/>
        </w:rPr>
        <w:t xml:space="preserve">, </w:t>
      </w:r>
      <w:r w:rsidR="00E902BD">
        <w:rPr>
          <w:rFonts w:ascii="Times New Roman" w:hAnsi="Times New Roman" w:cs="Times New Roman"/>
          <w:sz w:val="26"/>
          <w:szCs w:val="26"/>
        </w:rPr>
        <w:t>BsmtFinSF2 (</w:t>
      </w:r>
      <w:proofErr w:type="spellStart"/>
      <w:r w:rsidR="00E902BD">
        <w:rPr>
          <w:rFonts w:ascii="Times New Roman" w:hAnsi="Times New Roman" w:cs="Times New Roman"/>
          <w:sz w:val="26"/>
          <w:szCs w:val="26"/>
        </w:rPr>
        <w:t>hệ</w:t>
      </w:r>
      <w:proofErr w:type="spellEnd"/>
      <w:r w:rsidR="00E902BD">
        <w:rPr>
          <w:rFonts w:ascii="Times New Roman" w:hAnsi="Times New Roman" w:cs="Times New Roman"/>
          <w:sz w:val="26"/>
          <w:szCs w:val="26"/>
        </w:rPr>
        <w:t xml:space="preserve"> </w:t>
      </w:r>
      <w:proofErr w:type="spellStart"/>
      <w:r w:rsidR="00E902BD">
        <w:rPr>
          <w:rFonts w:ascii="Times New Roman" w:hAnsi="Times New Roman" w:cs="Times New Roman"/>
          <w:sz w:val="26"/>
          <w:szCs w:val="26"/>
        </w:rPr>
        <w:t>số</w:t>
      </w:r>
      <w:proofErr w:type="spellEnd"/>
      <w:r w:rsidR="00E902BD">
        <w:rPr>
          <w:rFonts w:ascii="Times New Roman" w:hAnsi="Times New Roman" w:cs="Times New Roman"/>
          <w:sz w:val="26"/>
          <w:szCs w:val="26"/>
        </w:rPr>
        <w:t xml:space="preserve"> </w:t>
      </w:r>
      <w:proofErr w:type="spellStart"/>
      <w:r w:rsidR="00E902BD">
        <w:rPr>
          <w:rFonts w:ascii="Times New Roman" w:hAnsi="Times New Roman" w:cs="Times New Roman"/>
          <w:sz w:val="26"/>
          <w:szCs w:val="26"/>
        </w:rPr>
        <w:t>tương</w:t>
      </w:r>
      <w:proofErr w:type="spellEnd"/>
      <w:r w:rsidR="00E902BD">
        <w:rPr>
          <w:rFonts w:ascii="Times New Roman" w:hAnsi="Times New Roman" w:cs="Times New Roman"/>
          <w:sz w:val="26"/>
          <w:szCs w:val="26"/>
        </w:rPr>
        <w:t xml:space="preserve"> </w:t>
      </w:r>
      <w:proofErr w:type="spellStart"/>
      <w:r w:rsidR="00E902BD">
        <w:rPr>
          <w:rFonts w:ascii="Times New Roman" w:hAnsi="Times New Roman" w:cs="Times New Roman"/>
          <w:sz w:val="26"/>
          <w:szCs w:val="26"/>
        </w:rPr>
        <w:t>quan</w:t>
      </w:r>
      <w:proofErr w:type="spellEnd"/>
      <w:r w:rsidR="00E902BD">
        <w:rPr>
          <w:rFonts w:ascii="Times New Roman" w:hAnsi="Times New Roman" w:cs="Times New Roman"/>
          <w:sz w:val="26"/>
          <w:szCs w:val="26"/>
        </w:rPr>
        <w:t xml:space="preserve"> 0.01)</w:t>
      </w:r>
    </w:p>
    <w:p w:rsidR="00E902BD" w:rsidRDefault="00E902BD" w:rsidP="00E902BD">
      <w:pPr>
        <w:tabs>
          <w:tab w:val="left" w:pos="1440"/>
        </w:tabs>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Ta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giữa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tục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biểu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w:t>
      </w:r>
      <w:proofErr w:type="spellEnd"/>
      <w:r>
        <w:rPr>
          <w:rFonts w:ascii="Times New Roman" w:hAnsi="Times New Roman" w:cs="Times New Roman"/>
          <w:sz w:val="26"/>
          <w:szCs w:val="26"/>
        </w:rPr>
        <w:t xml:space="preserve"> scatter matrix </w:t>
      </w:r>
      <w:proofErr w:type="spellStart"/>
      <w:r>
        <w:rPr>
          <w:rFonts w:ascii="Times New Roman" w:hAnsi="Times New Roman" w:cs="Times New Roman"/>
          <w:sz w:val="26"/>
          <w:szCs w:val="26"/>
        </w:rPr>
        <w:t>dưới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đây</w:t>
      </w:r>
      <w:proofErr w:type="spellEnd"/>
      <w:r>
        <w:rPr>
          <w:rFonts w:ascii="Times New Roman" w:hAnsi="Times New Roman" w:cs="Times New Roman"/>
          <w:sz w:val="26"/>
          <w:szCs w:val="26"/>
        </w:rPr>
        <w:t>:</w:t>
      </w:r>
    </w:p>
    <w:p w:rsidR="00E902BD" w:rsidRDefault="00E902BD" w:rsidP="00E902BD">
      <w:pPr>
        <w:tabs>
          <w:tab w:val="left" w:pos="1440"/>
        </w:tabs>
        <w:spacing w:line="360" w:lineRule="auto"/>
        <w:ind w:firstLine="36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58616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5861685"/>
                    </a:xfrm>
                    <a:prstGeom prst="rect">
                      <a:avLst/>
                    </a:prstGeom>
                  </pic:spPr>
                </pic:pic>
              </a:graphicData>
            </a:graphic>
          </wp:inline>
        </w:drawing>
      </w:r>
      <w:bookmarkStart w:id="0" w:name="_GoBack"/>
      <w:bookmarkEnd w:id="0"/>
    </w:p>
    <w:p w:rsidR="00E902BD" w:rsidRPr="004E388E" w:rsidRDefault="00E902BD" w:rsidP="00E902BD">
      <w:pPr>
        <w:tabs>
          <w:tab w:val="left" w:pos="1440"/>
        </w:tabs>
        <w:spacing w:line="360" w:lineRule="auto"/>
        <w:ind w:firstLine="360"/>
        <w:jc w:val="both"/>
        <w:rPr>
          <w:rFonts w:ascii="Times New Roman" w:hAnsi="Times New Roman" w:cs="Times New Roman"/>
          <w:sz w:val="26"/>
          <w:szCs w:val="26"/>
        </w:rPr>
      </w:pP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biểu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ta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thấy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rõ</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giữa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w:t>
      </w:r>
    </w:p>
    <w:p w:rsidR="004E388E" w:rsidRPr="004E388E" w:rsidRDefault="00E902BD" w:rsidP="00E902BD">
      <w:pPr>
        <w:tabs>
          <w:tab w:val="left" w:pos="1440"/>
        </w:tabs>
        <w:spacing w:line="360" w:lineRule="auto"/>
        <w:ind w:firstLine="360"/>
        <w:jc w:val="both"/>
        <w:rPr>
          <w:rFonts w:ascii="Times New Roman" w:hAnsi="Times New Roman" w:cs="Times New Roman"/>
          <w:sz w:val="26"/>
          <w:szCs w:val="26"/>
        </w:rPr>
      </w:pP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biểu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ngôn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Python. Qua </w:t>
      </w:r>
      <w:proofErr w:type="spellStart"/>
      <w:r>
        <w:rPr>
          <w:rFonts w:ascii="Times New Roman" w:hAnsi="Times New Roman" w:cs="Times New Roman"/>
          <w:sz w:val="26"/>
          <w:szCs w:val="26"/>
        </w:rPr>
        <w:t>phần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ta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tìm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những</w:t>
      </w:r>
      <w:proofErr w:type="spellEnd"/>
      <w:r>
        <w:rPr>
          <w:rFonts w:ascii="Times New Roman" w:hAnsi="Times New Roman" w:cs="Times New Roman"/>
          <w:sz w:val="26"/>
          <w:szCs w:val="26"/>
        </w:rPr>
        <w:t xml:space="preserve"> ý </w:t>
      </w:r>
      <w:proofErr w:type="spellStart"/>
      <w:r>
        <w:rPr>
          <w:rFonts w:ascii="Times New Roman" w:hAnsi="Times New Roman" w:cs="Times New Roman"/>
          <w:sz w:val="26"/>
          <w:szCs w:val="26"/>
        </w:rPr>
        <w:t>tưởng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những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đổi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loại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bỏ</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lại</w:t>
      </w:r>
      <w:proofErr w:type="spellEnd"/>
      <w:r>
        <w:rPr>
          <w:rFonts w:ascii="Times New Roman" w:hAnsi="Times New Roman" w:cs="Times New Roman"/>
          <w:sz w:val="26"/>
          <w:szCs w:val="26"/>
        </w:rPr>
        <w:t xml:space="preserve"> ý </w:t>
      </w:r>
      <w:proofErr w:type="spellStart"/>
      <w:r>
        <w:rPr>
          <w:rFonts w:ascii="Times New Roman" w:hAnsi="Times New Roman" w:cs="Times New Roman"/>
          <w:sz w:val="26"/>
          <w:szCs w:val="26"/>
        </w:rPr>
        <w:t>nghĩa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tốt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hơn</w:t>
      </w:r>
      <w:proofErr w:type="spellEnd"/>
      <w:r>
        <w:rPr>
          <w:rFonts w:ascii="Times New Roman" w:hAnsi="Times New Roman" w:cs="Times New Roman"/>
          <w:sz w:val="26"/>
          <w:szCs w:val="26"/>
        </w:rPr>
        <w:t>.</w:t>
      </w:r>
    </w:p>
    <w:sectPr w:rsidR="004E388E" w:rsidRPr="004E3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F26FC"/>
    <w:multiLevelType w:val="hybridMultilevel"/>
    <w:tmpl w:val="A70288A2"/>
    <w:lvl w:ilvl="0" w:tplc="513A75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00C"/>
    <w:rsid w:val="001141E0"/>
    <w:rsid w:val="00140A47"/>
    <w:rsid w:val="0045100C"/>
    <w:rsid w:val="004E20AC"/>
    <w:rsid w:val="004E388E"/>
    <w:rsid w:val="006A0546"/>
    <w:rsid w:val="00B564E6"/>
    <w:rsid w:val="00BC3B8A"/>
    <w:rsid w:val="00E90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F371B"/>
  <w15:chartTrackingRefBased/>
  <w15:docId w15:val="{E4DA81F8-7662-4E31-9FD8-044D71BD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41E0"/>
    <w:rPr>
      <w:color w:val="0000FF"/>
      <w:u w:val="single"/>
    </w:rPr>
  </w:style>
  <w:style w:type="paragraph" w:styleId="ListParagraph">
    <w:name w:val="List Paragraph"/>
    <w:basedOn w:val="Normal"/>
    <w:uiPriority w:val="34"/>
    <w:qFormat/>
    <w:rsid w:val="00114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alphaepsilon/housing-prices-datase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9</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Doan</dc:creator>
  <cp:keywords/>
  <dc:description/>
  <cp:lastModifiedBy>Thai Doan</cp:lastModifiedBy>
  <cp:revision>1</cp:revision>
  <dcterms:created xsi:type="dcterms:W3CDTF">2019-06-22T18:33:00Z</dcterms:created>
  <dcterms:modified xsi:type="dcterms:W3CDTF">2019-06-22T20:59:00Z</dcterms:modified>
</cp:coreProperties>
</file>