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56E0" w14:textId="6B105333" w:rsidR="00E41647" w:rsidRPr="00C33292" w:rsidRDefault="00E41647">
      <w:p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Exercise 1</w:t>
      </w:r>
    </w:p>
    <w:p w14:paraId="42C7F00F" w14:textId="77777777" w:rsidR="00E41647" w:rsidRPr="00C33292" w:rsidRDefault="00E41647">
      <w:pPr>
        <w:rPr>
          <w:rFonts w:ascii="Times New Roman" w:hAnsi="Times New Roman" w:cs="Times New Roman"/>
        </w:rPr>
      </w:pPr>
    </w:p>
    <w:p w14:paraId="47531A9E" w14:textId="2C339A15" w:rsidR="00E41647" w:rsidRPr="00C33292" w:rsidRDefault="004E70BE">
      <w:p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Essensen av prosjektet er </w:t>
      </w:r>
      <w:r w:rsidR="00472932" w:rsidRPr="00C33292">
        <w:rPr>
          <w:rFonts w:ascii="Times New Roman" w:hAnsi="Times New Roman" w:cs="Times New Roman"/>
        </w:rPr>
        <w:t xml:space="preserve">å planlegge en </w:t>
      </w:r>
      <w:r w:rsidR="00CC4FE5" w:rsidRPr="00C33292">
        <w:rPr>
          <w:rFonts w:ascii="Times New Roman" w:hAnsi="Times New Roman" w:cs="Times New Roman"/>
        </w:rPr>
        <w:t>brukervennlig</w:t>
      </w:r>
      <w:r w:rsidR="00472932" w:rsidRPr="00C33292">
        <w:rPr>
          <w:rFonts w:ascii="Times New Roman" w:hAnsi="Times New Roman" w:cs="Times New Roman"/>
        </w:rPr>
        <w:t xml:space="preserve"> nettside med bookingsystem og bygge </w:t>
      </w:r>
      <w:r w:rsidRPr="00C33292">
        <w:rPr>
          <w:rFonts w:ascii="Times New Roman" w:hAnsi="Times New Roman" w:cs="Times New Roman"/>
        </w:rPr>
        <w:t>et moderne coworking space</w:t>
      </w:r>
      <w:r w:rsidR="00875572" w:rsidRPr="00C33292">
        <w:rPr>
          <w:rFonts w:ascii="Times New Roman" w:hAnsi="Times New Roman" w:cs="Times New Roman"/>
        </w:rPr>
        <w:t>.</w:t>
      </w:r>
      <w:r w:rsidR="00CC4FE5" w:rsidRPr="00C33292">
        <w:rPr>
          <w:rFonts w:ascii="Times New Roman" w:hAnsi="Times New Roman" w:cs="Times New Roman"/>
        </w:rPr>
        <w:t xml:space="preserve"> </w:t>
      </w:r>
      <w:r w:rsidR="00BC76A7" w:rsidRPr="00C33292">
        <w:rPr>
          <w:rFonts w:ascii="Times New Roman" w:hAnsi="Times New Roman" w:cs="Times New Roman"/>
        </w:rPr>
        <w:t xml:space="preserve">Kontorlandskapet skal fungere som et </w:t>
      </w:r>
      <w:r w:rsidR="0002033C" w:rsidRPr="00C33292">
        <w:rPr>
          <w:rFonts w:ascii="Times New Roman" w:hAnsi="Times New Roman" w:cs="Times New Roman"/>
        </w:rPr>
        <w:t>sosialt knutepunkt</w:t>
      </w:r>
      <w:r w:rsidRPr="00C33292">
        <w:rPr>
          <w:rFonts w:ascii="Times New Roman" w:hAnsi="Times New Roman" w:cs="Times New Roman"/>
        </w:rPr>
        <w:t xml:space="preserve"> for studenter, godt etablerte arbeidsfolk og entrepren</w:t>
      </w:r>
      <w:r w:rsidR="00453FA4" w:rsidRPr="00C33292">
        <w:rPr>
          <w:rFonts w:ascii="Times New Roman" w:hAnsi="Times New Roman" w:cs="Times New Roman"/>
        </w:rPr>
        <w:t xml:space="preserve">ører. Både enkelt personer og bedrifter skal kunne benytte seg av fasilitetene. </w:t>
      </w:r>
    </w:p>
    <w:p w14:paraId="5B4F6ADA" w14:textId="77777777" w:rsidR="00A85FDE" w:rsidRPr="00C33292" w:rsidRDefault="00A85FDE">
      <w:pPr>
        <w:rPr>
          <w:rFonts w:ascii="Times New Roman" w:hAnsi="Times New Roman" w:cs="Times New Roman"/>
        </w:rPr>
      </w:pPr>
    </w:p>
    <w:p w14:paraId="294A23E5" w14:textId="02EB8DB6" w:rsidR="00A85FDE" w:rsidRPr="00C33292" w:rsidRDefault="00EE3B45">
      <w:p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USNStart </w:t>
      </w:r>
      <w:r w:rsidR="00891165" w:rsidRPr="00C33292">
        <w:rPr>
          <w:rFonts w:ascii="Times New Roman" w:hAnsi="Times New Roman" w:cs="Times New Roman"/>
        </w:rPr>
        <w:t>ønsker at både kommunen og den lokale befolkingen skal kunne benytte seg av lokalet</w:t>
      </w:r>
      <w:r w:rsidR="00400732" w:rsidRPr="00C33292">
        <w:rPr>
          <w:rFonts w:ascii="Times New Roman" w:hAnsi="Times New Roman" w:cs="Times New Roman"/>
        </w:rPr>
        <w:t xml:space="preserve">, i tillegg til de som er medlemmer. </w:t>
      </w:r>
    </w:p>
    <w:p w14:paraId="219FC252" w14:textId="17991CF0" w:rsidR="006473B4" w:rsidRPr="00C33292" w:rsidRDefault="006473B4">
      <w:pPr>
        <w:rPr>
          <w:rFonts w:ascii="Times New Roman" w:hAnsi="Times New Roman" w:cs="Times New Roman"/>
        </w:rPr>
      </w:pPr>
    </w:p>
    <w:p w14:paraId="4C1AF50F" w14:textId="77777777" w:rsidR="00E41647" w:rsidRPr="00C33292" w:rsidRDefault="00E41647">
      <w:pPr>
        <w:rPr>
          <w:rFonts w:ascii="Times New Roman" w:hAnsi="Times New Roman" w:cs="Times New Roman"/>
        </w:rPr>
      </w:pPr>
    </w:p>
    <w:p w14:paraId="32B327B1" w14:textId="7A73EB68" w:rsidR="002D00D9" w:rsidRPr="00C33292" w:rsidRDefault="00CF341D">
      <w:p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Exercise</w:t>
      </w:r>
      <w:r w:rsidR="004C102F" w:rsidRPr="00C33292">
        <w:rPr>
          <w:rFonts w:ascii="Times New Roman" w:hAnsi="Times New Roman" w:cs="Times New Roman"/>
        </w:rPr>
        <w:t xml:space="preserve"> 2</w:t>
      </w:r>
    </w:p>
    <w:p w14:paraId="774DFCB5" w14:textId="77777777" w:rsidR="007F4CC7" w:rsidRPr="00C33292" w:rsidRDefault="007F4CC7">
      <w:pPr>
        <w:rPr>
          <w:rFonts w:ascii="Times New Roman" w:hAnsi="Times New Roman" w:cs="Times New Roman"/>
        </w:rPr>
      </w:pPr>
    </w:p>
    <w:p w14:paraId="14C1EB2B" w14:textId="566A1CE9" w:rsidR="007F4CC7" w:rsidRPr="00C33292" w:rsidRDefault="00A87F1B">
      <w:p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Potensiale interessenter blir </w:t>
      </w:r>
    </w:p>
    <w:p w14:paraId="244B5086" w14:textId="6B788CBC" w:rsidR="00A87F1B" w:rsidRPr="00C33292" w:rsidRDefault="00C71240" w:rsidP="00C7124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Studenter </w:t>
      </w:r>
    </w:p>
    <w:p w14:paraId="69ECB043" w14:textId="7A34CF8C" w:rsidR="00C71240" w:rsidRPr="00C33292" w:rsidRDefault="00C71240" w:rsidP="00C7124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De som allerede leier arbeidsplass hos USNStart</w:t>
      </w:r>
    </w:p>
    <w:p w14:paraId="012E30C3" w14:textId="4CA5F210" w:rsidR="00454882" w:rsidRPr="00C33292" w:rsidRDefault="00753600" w:rsidP="00454882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S</w:t>
      </w:r>
      <w:r w:rsidR="00332026" w:rsidRPr="00C33292">
        <w:rPr>
          <w:rFonts w:ascii="Times New Roman" w:hAnsi="Times New Roman" w:cs="Times New Roman"/>
        </w:rPr>
        <w:t>tartup</w:t>
      </w:r>
      <w:r w:rsidR="00454882" w:rsidRPr="00C33292">
        <w:rPr>
          <w:rFonts w:ascii="Times New Roman" w:hAnsi="Times New Roman" w:cs="Times New Roman"/>
        </w:rPr>
        <w:t>s</w:t>
      </w:r>
    </w:p>
    <w:p w14:paraId="68D7CBE5" w14:textId="5A941982" w:rsidR="00454882" w:rsidRPr="00C33292" w:rsidRDefault="004976E3" w:rsidP="00454882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Lokale bedrifter</w:t>
      </w:r>
    </w:p>
    <w:p w14:paraId="5E81FBD6" w14:textId="3B8A5145" w:rsidR="004976E3" w:rsidRPr="00C33292" w:rsidRDefault="00DE518B" w:rsidP="00454882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Hjemmekontor arbeidere</w:t>
      </w:r>
    </w:p>
    <w:p w14:paraId="2E67F2DF" w14:textId="11C75749" w:rsidR="00DE518B" w:rsidRPr="00C33292" w:rsidRDefault="00D4674A" w:rsidP="00454882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Kommunen </w:t>
      </w:r>
    </w:p>
    <w:p w14:paraId="7DFEB6B6" w14:textId="124F487E" w:rsidR="00D4674A" w:rsidRPr="00C33292" w:rsidRDefault="00C9149C" w:rsidP="00454882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USN</w:t>
      </w:r>
    </w:p>
    <w:p w14:paraId="48D2725E" w14:textId="3CAAB233" w:rsidR="00C9149C" w:rsidRPr="00C33292" w:rsidRDefault="00221A19" w:rsidP="00454882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Selvstendig næringsdrivende </w:t>
      </w:r>
    </w:p>
    <w:p w14:paraId="38A0F42C" w14:textId="484A11AF" w:rsidR="007B34B8" w:rsidRPr="00C33292" w:rsidRDefault="00225F1F" w:rsidP="00454882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Samarbeidspartnere</w:t>
      </w:r>
    </w:p>
    <w:p w14:paraId="6253F104" w14:textId="77777777" w:rsidR="00225F1F" w:rsidRDefault="00225F1F" w:rsidP="00225F1F">
      <w:pPr>
        <w:rPr>
          <w:rFonts w:ascii="Times New Roman" w:hAnsi="Times New Roman" w:cs="Times New Roman"/>
        </w:rPr>
      </w:pPr>
    </w:p>
    <w:p w14:paraId="003E19F4" w14:textId="77777777" w:rsidR="0002033C" w:rsidRDefault="0002033C" w:rsidP="00225F1F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20"/>
        <w:gridCol w:w="2244"/>
        <w:gridCol w:w="2248"/>
        <w:gridCol w:w="2250"/>
      </w:tblGrid>
      <w:tr w:rsidR="00024927" w14:paraId="20BF415E" w14:textId="77777777" w:rsidTr="0002033C">
        <w:tc>
          <w:tcPr>
            <w:tcW w:w="2265" w:type="dxa"/>
          </w:tcPr>
          <w:p w14:paraId="49BB7B46" w14:textId="0C0F77E0" w:rsidR="0002033C" w:rsidRPr="00A966E3" w:rsidRDefault="0002033C" w:rsidP="00225F1F">
            <w:pPr>
              <w:rPr>
                <w:rFonts w:ascii="Times New Roman" w:hAnsi="Times New Roman" w:cs="Times New Roman"/>
                <w:b/>
                <w:bCs/>
              </w:rPr>
            </w:pPr>
            <w:r w:rsidRPr="00A966E3">
              <w:rPr>
                <w:rFonts w:ascii="Times New Roman" w:hAnsi="Times New Roman" w:cs="Times New Roman"/>
                <w:b/>
                <w:bCs/>
              </w:rPr>
              <w:t>Studenter</w:t>
            </w:r>
          </w:p>
        </w:tc>
        <w:tc>
          <w:tcPr>
            <w:tcW w:w="2265" w:type="dxa"/>
          </w:tcPr>
          <w:p w14:paraId="3874F9D5" w14:textId="5D81E003" w:rsidR="0002033C" w:rsidRDefault="009869AC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interesse</w:t>
            </w:r>
          </w:p>
        </w:tc>
        <w:tc>
          <w:tcPr>
            <w:tcW w:w="2266" w:type="dxa"/>
          </w:tcPr>
          <w:p w14:paraId="7AA12C34" w14:textId="18E42335" w:rsidR="0002033C" w:rsidRDefault="009869AC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innflytelse</w:t>
            </w:r>
          </w:p>
        </w:tc>
        <w:tc>
          <w:tcPr>
            <w:tcW w:w="2266" w:type="dxa"/>
          </w:tcPr>
          <w:p w14:paraId="1429C034" w14:textId="02442D51" w:rsidR="0002033C" w:rsidRDefault="009869AC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 innvirkning</w:t>
            </w:r>
          </w:p>
        </w:tc>
      </w:tr>
      <w:tr w:rsidR="00024927" w14:paraId="32142E49" w14:textId="77777777" w:rsidTr="0002033C">
        <w:tc>
          <w:tcPr>
            <w:tcW w:w="2265" w:type="dxa"/>
          </w:tcPr>
          <w:p w14:paraId="643B68A5" w14:textId="0435906D" w:rsidR="0002033C" w:rsidRPr="00A966E3" w:rsidRDefault="00A966E3" w:rsidP="00225F1F">
            <w:pPr>
              <w:rPr>
                <w:rFonts w:ascii="Times New Roman" w:hAnsi="Times New Roman" w:cs="Times New Roman"/>
                <w:b/>
                <w:bCs/>
              </w:rPr>
            </w:pPr>
            <w:r w:rsidRPr="00A966E3">
              <w:rPr>
                <w:rFonts w:ascii="Times New Roman" w:hAnsi="Times New Roman" w:cs="Times New Roman"/>
                <w:b/>
                <w:bCs/>
              </w:rPr>
              <w:t>Leietakere</w:t>
            </w:r>
          </w:p>
        </w:tc>
        <w:tc>
          <w:tcPr>
            <w:tcW w:w="2265" w:type="dxa"/>
          </w:tcPr>
          <w:p w14:paraId="562A764E" w14:textId="70A7C60F" w:rsidR="0002033C" w:rsidRDefault="009869AC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interesse</w:t>
            </w:r>
          </w:p>
        </w:tc>
        <w:tc>
          <w:tcPr>
            <w:tcW w:w="2266" w:type="dxa"/>
          </w:tcPr>
          <w:p w14:paraId="36096B8C" w14:textId="2EAEC8B3" w:rsidR="0002033C" w:rsidRDefault="009869AC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innflytelse</w:t>
            </w:r>
          </w:p>
        </w:tc>
        <w:tc>
          <w:tcPr>
            <w:tcW w:w="2266" w:type="dxa"/>
          </w:tcPr>
          <w:p w14:paraId="226FB234" w14:textId="3716ABFE" w:rsidR="0002033C" w:rsidRDefault="009869AC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 innvirkning</w:t>
            </w:r>
          </w:p>
        </w:tc>
      </w:tr>
      <w:tr w:rsidR="00024927" w14:paraId="2D1D01A3" w14:textId="77777777" w:rsidTr="0002033C">
        <w:tc>
          <w:tcPr>
            <w:tcW w:w="2265" w:type="dxa"/>
          </w:tcPr>
          <w:p w14:paraId="4B40859A" w14:textId="1AC77998" w:rsidR="0002033C" w:rsidRPr="00A966E3" w:rsidRDefault="00A966E3" w:rsidP="00225F1F">
            <w:pPr>
              <w:rPr>
                <w:rFonts w:ascii="Times New Roman" w:hAnsi="Times New Roman" w:cs="Times New Roman"/>
                <w:b/>
                <w:bCs/>
              </w:rPr>
            </w:pPr>
            <w:r w:rsidRPr="00A966E3">
              <w:rPr>
                <w:rFonts w:ascii="Times New Roman" w:hAnsi="Times New Roman" w:cs="Times New Roman"/>
                <w:b/>
                <w:bCs/>
              </w:rPr>
              <w:t>Startups</w:t>
            </w:r>
          </w:p>
        </w:tc>
        <w:tc>
          <w:tcPr>
            <w:tcW w:w="2265" w:type="dxa"/>
          </w:tcPr>
          <w:p w14:paraId="0552520B" w14:textId="72D510FC" w:rsidR="0002033C" w:rsidRDefault="009869AC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 interesse</w:t>
            </w:r>
          </w:p>
        </w:tc>
        <w:tc>
          <w:tcPr>
            <w:tcW w:w="2266" w:type="dxa"/>
          </w:tcPr>
          <w:p w14:paraId="42223574" w14:textId="618C0646" w:rsidR="0002033C" w:rsidRDefault="009869AC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Middels innflytelse</w:t>
            </w:r>
          </w:p>
        </w:tc>
        <w:tc>
          <w:tcPr>
            <w:tcW w:w="2266" w:type="dxa"/>
          </w:tcPr>
          <w:p w14:paraId="35698B97" w14:textId="682A5736" w:rsidR="0002033C" w:rsidRDefault="009869AC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innvirkning</w:t>
            </w:r>
          </w:p>
        </w:tc>
      </w:tr>
      <w:tr w:rsidR="00024927" w14:paraId="4BE18AE0" w14:textId="77777777" w:rsidTr="0002033C">
        <w:tc>
          <w:tcPr>
            <w:tcW w:w="2265" w:type="dxa"/>
          </w:tcPr>
          <w:p w14:paraId="4CD4A5A0" w14:textId="07810A43" w:rsidR="0002033C" w:rsidRPr="00A966E3" w:rsidRDefault="00A966E3" w:rsidP="00225F1F">
            <w:pPr>
              <w:rPr>
                <w:rFonts w:ascii="Times New Roman" w:hAnsi="Times New Roman" w:cs="Times New Roman"/>
                <w:b/>
                <w:bCs/>
              </w:rPr>
            </w:pPr>
            <w:r w:rsidRPr="00A966E3">
              <w:rPr>
                <w:rFonts w:ascii="Times New Roman" w:hAnsi="Times New Roman" w:cs="Times New Roman"/>
                <w:b/>
                <w:bCs/>
              </w:rPr>
              <w:t>Lokale bedrifter</w:t>
            </w:r>
          </w:p>
        </w:tc>
        <w:tc>
          <w:tcPr>
            <w:tcW w:w="2265" w:type="dxa"/>
          </w:tcPr>
          <w:p w14:paraId="14E2DC0B" w14:textId="72420122" w:rsidR="0002033C" w:rsidRDefault="00171F8A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interesse</w:t>
            </w:r>
          </w:p>
        </w:tc>
        <w:tc>
          <w:tcPr>
            <w:tcW w:w="2266" w:type="dxa"/>
          </w:tcPr>
          <w:p w14:paraId="5E206192" w14:textId="613B8301" w:rsidR="0002033C" w:rsidRDefault="00171F8A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innflytelse</w:t>
            </w:r>
          </w:p>
        </w:tc>
        <w:tc>
          <w:tcPr>
            <w:tcW w:w="2266" w:type="dxa"/>
          </w:tcPr>
          <w:p w14:paraId="1B4BF422" w14:textId="6BCF6532" w:rsidR="0002033C" w:rsidRDefault="00171F8A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innvirkning</w:t>
            </w:r>
          </w:p>
        </w:tc>
      </w:tr>
      <w:tr w:rsidR="00024927" w14:paraId="197F655E" w14:textId="77777777" w:rsidTr="0002033C">
        <w:tc>
          <w:tcPr>
            <w:tcW w:w="2265" w:type="dxa"/>
          </w:tcPr>
          <w:p w14:paraId="26999B01" w14:textId="48F55FBF" w:rsidR="0002033C" w:rsidRPr="00A966E3" w:rsidRDefault="005D7FFD" w:rsidP="00225F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Hjemmekontor-arbeidere</w:t>
            </w:r>
          </w:p>
        </w:tc>
        <w:tc>
          <w:tcPr>
            <w:tcW w:w="2265" w:type="dxa"/>
          </w:tcPr>
          <w:p w14:paraId="6DDC30DB" w14:textId="4C5A74A1" w:rsidR="0002033C" w:rsidRDefault="00171F8A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 interesse</w:t>
            </w:r>
          </w:p>
        </w:tc>
        <w:tc>
          <w:tcPr>
            <w:tcW w:w="2266" w:type="dxa"/>
          </w:tcPr>
          <w:p w14:paraId="334B23F1" w14:textId="6BAA3335" w:rsidR="0002033C" w:rsidRDefault="00171F8A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Lav innflytelse </w:t>
            </w:r>
          </w:p>
        </w:tc>
        <w:tc>
          <w:tcPr>
            <w:tcW w:w="2266" w:type="dxa"/>
          </w:tcPr>
          <w:p w14:paraId="64AE9B0E" w14:textId="0F220D69" w:rsidR="0002033C" w:rsidRDefault="00171F8A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 innvirkning</w:t>
            </w:r>
          </w:p>
        </w:tc>
      </w:tr>
      <w:tr w:rsidR="00024927" w14:paraId="2D9DA82A" w14:textId="77777777" w:rsidTr="0002033C">
        <w:tc>
          <w:tcPr>
            <w:tcW w:w="2265" w:type="dxa"/>
          </w:tcPr>
          <w:p w14:paraId="47609599" w14:textId="6441D911" w:rsidR="0002033C" w:rsidRPr="005D7FFD" w:rsidRDefault="005D7FFD" w:rsidP="00225F1F">
            <w:pPr>
              <w:rPr>
                <w:rFonts w:ascii="Times New Roman" w:hAnsi="Times New Roman" w:cs="Times New Roman"/>
                <w:b/>
                <w:bCs/>
              </w:rPr>
            </w:pPr>
            <w:r w:rsidRPr="005D7FFD">
              <w:rPr>
                <w:rFonts w:ascii="Times New Roman" w:hAnsi="Times New Roman" w:cs="Times New Roman"/>
                <w:b/>
                <w:bCs/>
              </w:rPr>
              <w:t>Kommunen</w:t>
            </w:r>
          </w:p>
        </w:tc>
        <w:tc>
          <w:tcPr>
            <w:tcW w:w="2265" w:type="dxa"/>
          </w:tcPr>
          <w:p w14:paraId="5F57EF3D" w14:textId="1DAEFF84" w:rsidR="0002033C" w:rsidRDefault="00171F8A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interesse</w:t>
            </w:r>
          </w:p>
        </w:tc>
        <w:tc>
          <w:tcPr>
            <w:tcW w:w="2266" w:type="dxa"/>
          </w:tcPr>
          <w:p w14:paraId="4B81DD23" w14:textId="0B44ED9F" w:rsidR="0002033C" w:rsidRDefault="00171F8A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innflytelse</w:t>
            </w:r>
          </w:p>
        </w:tc>
        <w:tc>
          <w:tcPr>
            <w:tcW w:w="2266" w:type="dxa"/>
          </w:tcPr>
          <w:p w14:paraId="500D69B8" w14:textId="65D9E08E" w:rsidR="0002033C" w:rsidRDefault="00171F8A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innvirkning</w:t>
            </w:r>
          </w:p>
        </w:tc>
      </w:tr>
      <w:tr w:rsidR="00024927" w14:paraId="1B00C007" w14:textId="77777777" w:rsidTr="0002033C">
        <w:tc>
          <w:tcPr>
            <w:tcW w:w="2265" w:type="dxa"/>
          </w:tcPr>
          <w:p w14:paraId="14491174" w14:textId="16EC5CCA" w:rsidR="0002033C" w:rsidRPr="005D7FFD" w:rsidRDefault="005D7FFD" w:rsidP="00225F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USN</w:t>
            </w:r>
          </w:p>
        </w:tc>
        <w:tc>
          <w:tcPr>
            <w:tcW w:w="2265" w:type="dxa"/>
          </w:tcPr>
          <w:p w14:paraId="522F3979" w14:textId="78D0A3CA" w:rsidR="0002033C" w:rsidRDefault="002376F6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Høy interesse </w:t>
            </w:r>
          </w:p>
        </w:tc>
        <w:tc>
          <w:tcPr>
            <w:tcW w:w="2266" w:type="dxa"/>
          </w:tcPr>
          <w:p w14:paraId="78BCC8D8" w14:textId="54A1769A" w:rsidR="0002033C" w:rsidRDefault="002376F6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Høy innflytelse </w:t>
            </w:r>
          </w:p>
        </w:tc>
        <w:tc>
          <w:tcPr>
            <w:tcW w:w="2266" w:type="dxa"/>
          </w:tcPr>
          <w:p w14:paraId="7D720A44" w14:textId="78D7878E" w:rsidR="0002033C" w:rsidRDefault="002376F6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Høy innvirkning</w:t>
            </w:r>
          </w:p>
        </w:tc>
      </w:tr>
      <w:tr w:rsidR="00024927" w14:paraId="7BAB7099" w14:textId="77777777" w:rsidTr="0002033C">
        <w:tc>
          <w:tcPr>
            <w:tcW w:w="2265" w:type="dxa"/>
          </w:tcPr>
          <w:p w14:paraId="06D3809F" w14:textId="1868F341" w:rsidR="0002033C" w:rsidRPr="009869AC" w:rsidRDefault="00C50D31" w:rsidP="00225F1F">
            <w:pPr>
              <w:rPr>
                <w:rFonts w:ascii="Times New Roman" w:hAnsi="Times New Roman" w:cs="Times New Roman"/>
                <w:b/>
                <w:bCs/>
              </w:rPr>
            </w:pPr>
            <w:r w:rsidRPr="009869AC">
              <w:rPr>
                <w:rFonts w:ascii="Times New Roman" w:hAnsi="Times New Roman" w:cs="Times New Roman"/>
                <w:b/>
                <w:bCs/>
              </w:rPr>
              <w:t>S</w:t>
            </w:r>
            <w:r w:rsidR="009869AC" w:rsidRPr="009869AC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2265" w:type="dxa"/>
          </w:tcPr>
          <w:p w14:paraId="7AFA1073" w14:textId="17958FC8" w:rsidR="0002033C" w:rsidRDefault="00024927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Lav interesse </w:t>
            </w:r>
          </w:p>
        </w:tc>
        <w:tc>
          <w:tcPr>
            <w:tcW w:w="2266" w:type="dxa"/>
          </w:tcPr>
          <w:p w14:paraId="665610EC" w14:textId="4CF68204" w:rsidR="0002033C" w:rsidRDefault="00024927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 innflytelse</w:t>
            </w:r>
          </w:p>
        </w:tc>
        <w:tc>
          <w:tcPr>
            <w:tcW w:w="2266" w:type="dxa"/>
          </w:tcPr>
          <w:p w14:paraId="0ED42566" w14:textId="49585CB0" w:rsidR="0002033C" w:rsidRDefault="00024927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 innvirkning</w:t>
            </w:r>
          </w:p>
        </w:tc>
      </w:tr>
      <w:tr w:rsidR="00024927" w:rsidRPr="00C50D31" w14:paraId="010BBCA8" w14:textId="77777777" w:rsidTr="0002033C">
        <w:tc>
          <w:tcPr>
            <w:tcW w:w="2265" w:type="dxa"/>
          </w:tcPr>
          <w:p w14:paraId="43E3AD2B" w14:textId="3FDB12CA" w:rsidR="0002033C" w:rsidRPr="00C50D31" w:rsidRDefault="00C50D31" w:rsidP="00225F1F">
            <w:pPr>
              <w:rPr>
                <w:rFonts w:ascii="Times New Roman" w:hAnsi="Times New Roman" w:cs="Times New Roman"/>
                <w:b/>
                <w:bCs/>
              </w:rPr>
            </w:pPr>
            <w:r w:rsidRPr="00C50D31">
              <w:rPr>
                <w:rFonts w:ascii="Times New Roman" w:hAnsi="Times New Roman" w:cs="Times New Roman"/>
                <w:b/>
                <w:bCs/>
              </w:rPr>
              <w:t>Samarbeidspartnere</w:t>
            </w:r>
          </w:p>
        </w:tc>
        <w:tc>
          <w:tcPr>
            <w:tcW w:w="2265" w:type="dxa"/>
          </w:tcPr>
          <w:p w14:paraId="1077286F" w14:textId="649309E5" w:rsidR="0002033C" w:rsidRPr="00024927" w:rsidRDefault="00024927" w:rsidP="00225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Middels interesse</w:t>
            </w:r>
          </w:p>
        </w:tc>
        <w:tc>
          <w:tcPr>
            <w:tcW w:w="2266" w:type="dxa"/>
          </w:tcPr>
          <w:p w14:paraId="4656EDAF" w14:textId="274749E0" w:rsidR="0002033C" w:rsidRPr="00912F0F" w:rsidRDefault="00024927" w:rsidP="00225F1F">
            <w:pPr>
              <w:rPr>
                <w:rFonts w:ascii="Times New Roman" w:hAnsi="Times New Roman" w:cs="Times New Roman"/>
              </w:rPr>
            </w:pPr>
            <w:r w:rsidRPr="00912F0F">
              <w:rPr>
                <w:rFonts w:ascii="Times New Roman" w:hAnsi="Times New Roman" w:cs="Times New Roman"/>
              </w:rPr>
              <w:t>Middels innflytelse</w:t>
            </w:r>
          </w:p>
        </w:tc>
        <w:tc>
          <w:tcPr>
            <w:tcW w:w="2266" w:type="dxa"/>
          </w:tcPr>
          <w:p w14:paraId="0FE937BB" w14:textId="3E1E46AA" w:rsidR="0002033C" w:rsidRPr="00912F0F" w:rsidRDefault="00912F0F" w:rsidP="00225F1F">
            <w:pPr>
              <w:rPr>
                <w:rFonts w:ascii="Times New Roman" w:hAnsi="Times New Roman" w:cs="Times New Roman"/>
              </w:rPr>
            </w:pPr>
            <w:r w:rsidRPr="00912F0F">
              <w:rPr>
                <w:rFonts w:ascii="Times New Roman" w:hAnsi="Times New Roman" w:cs="Times New Roman"/>
              </w:rPr>
              <w:t xml:space="preserve">Lav innvirkning </w:t>
            </w:r>
          </w:p>
        </w:tc>
      </w:tr>
    </w:tbl>
    <w:p w14:paraId="7E08F144" w14:textId="77777777" w:rsidR="0002033C" w:rsidRPr="00C50D31" w:rsidRDefault="0002033C" w:rsidP="00225F1F">
      <w:pPr>
        <w:rPr>
          <w:rFonts w:ascii="Times New Roman" w:hAnsi="Times New Roman" w:cs="Times New Roman"/>
          <w:b/>
          <w:bCs/>
        </w:rPr>
      </w:pPr>
    </w:p>
    <w:p w14:paraId="3D5B662E" w14:textId="77777777" w:rsidR="00E81BDF" w:rsidRDefault="00E81BDF" w:rsidP="00225F1F">
      <w:pPr>
        <w:rPr>
          <w:rFonts w:ascii="Times New Roman" w:hAnsi="Times New Roman" w:cs="Times New Roman"/>
        </w:rPr>
      </w:pPr>
    </w:p>
    <w:p w14:paraId="41BE81D5" w14:textId="77777777" w:rsidR="00F60490" w:rsidRPr="00C33292" w:rsidRDefault="00F60490" w:rsidP="00225F1F">
      <w:pPr>
        <w:rPr>
          <w:rFonts w:ascii="Times New Roman" w:hAnsi="Times New Roman" w:cs="Times New Roman"/>
        </w:rPr>
      </w:pPr>
    </w:p>
    <w:p w14:paraId="1E42E98A" w14:textId="77777777" w:rsidR="00E81BDF" w:rsidRPr="00C33292" w:rsidRDefault="00E81BDF" w:rsidP="00225F1F">
      <w:pPr>
        <w:rPr>
          <w:rFonts w:ascii="Times New Roman" w:hAnsi="Times New Roman" w:cs="Times New Roman"/>
        </w:rPr>
      </w:pPr>
    </w:p>
    <w:p w14:paraId="0F4C3941" w14:textId="62E28650" w:rsidR="00E81BDF" w:rsidRPr="00C33292" w:rsidRDefault="00A973E7" w:rsidP="00225F1F">
      <w:p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Konflikter og løsninger </w:t>
      </w:r>
    </w:p>
    <w:p w14:paraId="256EE305" w14:textId="77777777" w:rsidR="00A973E7" w:rsidRPr="00C33292" w:rsidRDefault="00A973E7" w:rsidP="00225F1F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4A3A" w:rsidRPr="00C33292" w14:paraId="3DBA4EEA" w14:textId="77777777" w:rsidTr="00B24A3A">
        <w:tc>
          <w:tcPr>
            <w:tcW w:w="3020" w:type="dxa"/>
          </w:tcPr>
          <w:p w14:paraId="3DD2F788" w14:textId="1D1C3604" w:rsidR="00B24A3A" w:rsidRPr="00C33292" w:rsidRDefault="00B24A3A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>Konflikter</w:t>
            </w:r>
          </w:p>
        </w:tc>
        <w:tc>
          <w:tcPr>
            <w:tcW w:w="3021" w:type="dxa"/>
          </w:tcPr>
          <w:p w14:paraId="616EF26C" w14:textId="75DC1665" w:rsidR="00B24A3A" w:rsidRPr="00C33292" w:rsidRDefault="00B24A3A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>Løsning</w:t>
            </w:r>
          </w:p>
        </w:tc>
        <w:tc>
          <w:tcPr>
            <w:tcW w:w="3021" w:type="dxa"/>
          </w:tcPr>
          <w:p w14:paraId="78570727" w14:textId="4E58B5DD" w:rsidR="00B24A3A" w:rsidRPr="00C33292" w:rsidRDefault="00B24A3A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>Kommentar</w:t>
            </w:r>
          </w:p>
        </w:tc>
      </w:tr>
      <w:tr w:rsidR="00B24A3A" w:rsidRPr="00C33292" w14:paraId="7554FC85" w14:textId="77777777" w:rsidTr="00B24A3A">
        <w:tc>
          <w:tcPr>
            <w:tcW w:w="3020" w:type="dxa"/>
          </w:tcPr>
          <w:p w14:paraId="4E18D6DD" w14:textId="77777777" w:rsidR="000A677F" w:rsidRPr="00C33292" w:rsidRDefault="00B24A3A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>Støy</w:t>
            </w:r>
          </w:p>
          <w:p w14:paraId="2F72487E" w14:textId="3AE60EC5" w:rsidR="000A677F" w:rsidRPr="00C33292" w:rsidRDefault="000A677F" w:rsidP="00225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4E53C950" w14:textId="0619CE61" w:rsidR="00B24A3A" w:rsidRPr="00C33292" w:rsidRDefault="000A677F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 xml:space="preserve">Bruksregler for </w:t>
            </w:r>
            <w:r w:rsidR="00F93B9D" w:rsidRPr="00C33292">
              <w:rPr>
                <w:rFonts w:ascii="Times New Roman" w:hAnsi="Times New Roman" w:cs="Times New Roman"/>
              </w:rPr>
              <w:t>de forskjellige sonene</w:t>
            </w:r>
          </w:p>
        </w:tc>
        <w:tc>
          <w:tcPr>
            <w:tcW w:w="3021" w:type="dxa"/>
          </w:tcPr>
          <w:p w14:paraId="1A1DFDA4" w14:textId="77777777" w:rsidR="00B24A3A" w:rsidRPr="00C33292" w:rsidRDefault="0099343C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>Støy isolerte vegger</w:t>
            </w:r>
            <w:r w:rsidR="00F93B9D" w:rsidRPr="00C33292">
              <w:rPr>
                <w:rFonts w:ascii="Times New Roman" w:hAnsi="Times New Roman" w:cs="Times New Roman"/>
              </w:rPr>
              <w:t xml:space="preserve">. Støy-free sone rundt kontor/pulter. Sosial sone rundt kjøkken,loungerom,spillrom. </w:t>
            </w:r>
          </w:p>
          <w:p w14:paraId="7F5EDD19" w14:textId="172ABCED" w:rsidR="00B2744C" w:rsidRPr="00C33292" w:rsidRDefault="00B2744C" w:rsidP="00225F1F">
            <w:pPr>
              <w:rPr>
                <w:rFonts w:ascii="Times New Roman" w:hAnsi="Times New Roman" w:cs="Times New Roman"/>
              </w:rPr>
            </w:pPr>
          </w:p>
        </w:tc>
      </w:tr>
      <w:tr w:rsidR="00B24A3A" w:rsidRPr="00C33292" w14:paraId="0457C642" w14:textId="77777777" w:rsidTr="00BE5A93">
        <w:trPr>
          <w:trHeight w:val="911"/>
        </w:trPr>
        <w:tc>
          <w:tcPr>
            <w:tcW w:w="3020" w:type="dxa"/>
          </w:tcPr>
          <w:p w14:paraId="58685E7F" w14:textId="220A44B0" w:rsidR="00B24A3A" w:rsidRPr="00C33292" w:rsidRDefault="00B24A3A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lastRenderedPageBreak/>
              <w:t>Kjøkken renhold</w:t>
            </w:r>
          </w:p>
        </w:tc>
        <w:tc>
          <w:tcPr>
            <w:tcW w:w="3021" w:type="dxa"/>
          </w:tcPr>
          <w:p w14:paraId="36FE026F" w14:textId="13E49D6A" w:rsidR="00B24A3A" w:rsidRPr="00C33292" w:rsidRDefault="00CF1EF2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>Bruke sjekk lister</w:t>
            </w:r>
          </w:p>
        </w:tc>
        <w:tc>
          <w:tcPr>
            <w:tcW w:w="3021" w:type="dxa"/>
          </w:tcPr>
          <w:p w14:paraId="49B01D10" w14:textId="1B07AB19" w:rsidR="00B24A3A" w:rsidRPr="00C33292" w:rsidRDefault="002A40AE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 xml:space="preserve">Ryddestasjon. </w:t>
            </w:r>
            <w:r w:rsidR="00E7164D" w:rsidRPr="00C33292">
              <w:rPr>
                <w:rFonts w:ascii="Times New Roman" w:hAnsi="Times New Roman" w:cs="Times New Roman"/>
              </w:rPr>
              <w:t>Søppelsortering</w:t>
            </w:r>
            <w:r w:rsidR="005E3ADD">
              <w:rPr>
                <w:rFonts w:ascii="Times New Roman" w:hAnsi="Times New Roman" w:cs="Times New Roman"/>
              </w:rPr>
              <w:t>.</w:t>
            </w:r>
          </w:p>
        </w:tc>
      </w:tr>
      <w:tr w:rsidR="00B24A3A" w:rsidRPr="00C33292" w14:paraId="39FF643B" w14:textId="77777777" w:rsidTr="00B24A3A">
        <w:tc>
          <w:tcPr>
            <w:tcW w:w="3020" w:type="dxa"/>
          </w:tcPr>
          <w:p w14:paraId="365D847B" w14:textId="301E82FD" w:rsidR="00B24A3A" w:rsidRPr="00C33292" w:rsidRDefault="00B24A3A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>Overbooking</w:t>
            </w:r>
            <w:r w:rsidR="00B2744C" w:rsidRPr="00C33292">
              <w:rPr>
                <w:rFonts w:ascii="Times New Roman" w:hAnsi="Times New Roman" w:cs="Times New Roman"/>
              </w:rPr>
              <w:t xml:space="preserve"> (Lite tilgjengelig plass)</w:t>
            </w:r>
          </w:p>
        </w:tc>
        <w:tc>
          <w:tcPr>
            <w:tcW w:w="3021" w:type="dxa"/>
          </w:tcPr>
          <w:p w14:paraId="3CB0267F" w14:textId="4A792C38" w:rsidR="00B24A3A" w:rsidRPr="00C33292" w:rsidRDefault="0050384F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>Booking grense</w:t>
            </w:r>
          </w:p>
        </w:tc>
        <w:tc>
          <w:tcPr>
            <w:tcW w:w="3021" w:type="dxa"/>
          </w:tcPr>
          <w:p w14:paraId="4CC1985F" w14:textId="62E8BF8B" w:rsidR="00B24A3A" w:rsidRPr="00C33292" w:rsidRDefault="0050384F" w:rsidP="00225F1F">
            <w:pPr>
              <w:rPr>
                <w:rFonts w:ascii="Times New Roman" w:hAnsi="Times New Roman" w:cs="Times New Roman"/>
              </w:rPr>
            </w:pPr>
            <w:r w:rsidRPr="00C33292">
              <w:rPr>
                <w:rFonts w:ascii="Times New Roman" w:hAnsi="Times New Roman" w:cs="Times New Roman"/>
              </w:rPr>
              <w:t xml:space="preserve">Begrense </w:t>
            </w:r>
            <w:r w:rsidR="00CF2F9D" w:rsidRPr="00C33292">
              <w:rPr>
                <w:rFonts w:ascii="Times New Roman" w:hAnsi="Times New Roman" w:cs="Times New Roman"/>
              </w:rPr>
              <w:t xml:space="preserve">hvor langt frem i tid man kan booke. </w:t>
            </w:r>
          </w:p>
        </w:tc>
      </w:tr>
    </w:tbl>
    <w:p w14:paraId="4F172C2A" w14:textId="77777777" w:rsidR="00B24A3A" w:rsidRPr="00C33292" w:rsidRDefault="00B24A3A" w:rsidP="00225F1F">
      <w:pPr>
        <w:rPr>
          <w:rFonts w:ascii="Times New Roman" w:hAnsi="Times New Roman" w:cs="Times New Roman"/>
        </w:rPr>
      </w:pPr>
    </w:p>
    <w:p w14:paraId="6D4F055F" w14:textId="215D2629" w:rsidR="003613CA" w:rsidRPr="00C33292" w:rsidRDefault="003613CA" w:rsidP="003613CA">
      <w:pPr>
        <w:rPr>
          <w:rFonts w:ascii="Times New Roman" w:hAnsi="Times New Roman" w:cs="Times New Roman"/>
        </w:rPr>
      </w:pPr>
    </w:p>
    <w:p w14:paraId="1C9404DC" w14:textId="4FD59B50" w:rsidR="004F72DC" w:rsidRPr="00C33292" w:rsidRDefault="004F72DC" w:rsidP="003613CA">
      <w:p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Exercise 3</w:t>
      </w:r>
    </w:p>
    <w:p w14:paraId="2B7AB0F1" w14:textId="77777777" w:rsidR="004F72DC" w:rsidRPr="00C33292" w:rsidRDefault="004F72DC" w:rsidP="003613CA">
      <w:pPr>
        <w:rPr>
          <w:rFonts w:ascii="Times New Roman" w:hAnsi="Times New Roman" w:cs="Times New Roman"/>
        </w:rPr>
      </w:pPr>
    </w:p>
    <w:p w14:paraId="47C559A5" w14:textId="043D4208" w:rsidR="004F72DC" w:rsidRPr="00C33292" w:rsidRDefault="005F4A7F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Gjennomtenkt p</w:t>
      </w:r>
      <w:r w:rsidR="006564FF" w:rsidRPr="00C33292">
        <w:rPr>
          <w:rFonts w:ascii="Times New Roman" w:hAnsi="Times New Roman" w:cs="Times New Roman"/>
        </w:rPr>
        <w:t>lan løsning</w:t>
      </w:r>
    </w:p>
    <w:p w14:paraId="522EFC98" w14:textId="4EDF02A0" w:rsidR="009E166B" w:rsidRPr="00C33292" w:rsidRDefault="00390065" w:rsidP="009D3F6B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Tidsplanlegging </w:t>
      </w:r>
    </w:p>
    <w:p w14:paraId="7F20A43A" w14:textId="774EDD42" w:rsidR="009E166B" w:rsidRPr="00C33292" w:rsidRDefault="001870F0" w:rsidP="009D3F6B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Kostna</w:t>
      </w:r>
      <w:r w:rsidR="00390065" w:rsidRPr="00C33292">
        <w:rPr>
          <w:rFonts w:ascii="Times New Roman" w:hAnsi="Times New Roman" w:cs="Times New Roman"/>
        </w:rPr>
        <w:t>der</w:t>
      </w:r>
    </w:p>
    <w:p w14:paraId="51EC7209" w14:textId="5DD8E0E6" w:rsidR="009D3F6B" w:rsidRPr="00C33292" w:rsidRDefault="00F82676" w:rsidP="009D3F6B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Ressurs</w:t>
      </w:r>
      <w:r w:rsidR="009E166B" w:rsidRPr="00C33292">
        <w:rPr>
          <w:rFonts w:ascii="Times New Roman" w:hAnsi="Times New Roman" w:cs="Times New Roman"/>
        </w:rPr>
        <w:t>planlegging</w:t>
      </w:r>
    </w:p>
    <w:p w14:paraId="5AC19301" w14:textId="69C85C8C" w:rsidR="00B72765" w:rsidRPr="00C33292" w:rsidRDefault="00B72765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Team-arbeid</w:t>
      </w:r>
    </w:p>
    <w:p w14:paraId="1EF42D5A" w14:textId="75B33C42" w:rsidR="00B72765" w:rsidRPr="00C33292" w:rsidRDefault="007D568E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Budsjett</w:t>
      </w:r>
    </w:p>
    <w:p w14:paraId="58E0EADB" w14:textId="56E328AA" w:rsidR="007D568E" w:rsidRPr="00C33292" w:rsidRDefault="006F751E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Tillatelser </w:t>
      </w:r>
      <w:r w:rsidR="00A666D1" w:rsidRPr="00C33292">
        <w:rPr>
          <w:rFonts w:ascii="Times New Roman" w:hAnsi="Times New Roman" w:cs="Times New Roman"/>
        </w:rPr>
        <w:t xml:space="preserve">(Bygg, parkering, </w:t>
      </w:r>
      <w:r w:rsidR="00E771E9" w:rsidRPr="00C33292">
        <w:rPr>
          <w:rFonts w:ascii="Times New Roman" w:hAnsi="Times New Roman" w:cs="Times New Roman"/>
        </w:rPr>
        <w:t>bedrift)</w:t>
      </w:r>
    </w:p>
    <w:p w14:paraId="7D72440A" w14:textId="40BC3EA3" w:rsidR="006F751E" w:rsidRPr="00C33292" w:rsidRDefault="00A666D1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Sikkerhet og personvern </w:t>
      </w:r>
    </w:p>
    <w:p w14:paraId="107F9AB5" w14:textId="6D36825F" w:rsidR="00A666D1" w:rsidRPr="00C33292" w:rsidRDefault="00E771E9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WEB-utvikling og designteam </w:t>
      </w:r>
    </w:p>
    <w:p w14:paraId="7AFA5961" w14:textId="7BA5136C" w:rsidR="00E771E9" w:rsidRPr="00C33292" w:rsidRDefault="00865E4B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Tett dialog </w:t>
      </w:r>
      <w:r w:rsidR="003E4C03" w:rsidRPr="00C33292">
        <w:rPr>
          <w:rFonts w:ascii="Times New Roman" w:hAnsi="Times New Roman" w:cs="Times New Roman"/>
        </w:rPr>
        <w:t xml:space="preserve">mellom aktører og </w:t>
      </w:r>
      <w:r w:rsidR="00484E54" w:rsidRPr="00C33292">
        <w:rPr>
          <w:rFonts w:ascii="Times New Roman" w:hAnsi="Times New Roman" w:cs="Times New Roman"/>
        </w:rPr>
        <w:t>interessenter</w:t>
      </w:r>
      <w:r w:rsidR="003E4C03" w:rsidRPr="00C33292">
        <w:rPr>
          <w:rFonts w:ascii="Times New Roman" w:hAnsi="Times New Roman" w:cs="Times New Roman"/>
        </w:rPr>
        <w:t xml:space="preserve"> </w:t>
      </w:r>
    </w:p>
    <w:p w14:paraId="613E2EEC" w14:textId="0EC050D6" w:rsidR="003E4C03" w:rsidRPr="00C33292" w:rsidRDefault="00B93625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Ansatte/Staff</w:t>
      </w:r>
    </w:p>
    <w:p w14:paraId="6305F5DE" w14:textId="19EC5882" w:rsidR="00B93625" w:rsidRPr="00C33292" w:rsidRDefault="00B93625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Avt</w:t>
      </w:r>
      <w:r w:rsidR="001E66C6" w:rsidRPr="00C33292">
        <w:rPr>
          <w:rFonts w:ascii="Times New Roman" w:hAnsi="Times New Roman" w:cs="Times New Roman"/>
        </w:rPr>
        <w:t xml:space="preserve">aler med leverandører </w:t>
      </w:r>
    </w:p>
    <w:p w14:paraId="38FA59DB" w14:textId="0638E3E7" w:rsidR="000774E0" w:rsidRPr="00C33292" w:rsidRDefault="000774E0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Forsikringer</w:t>
      </w:r>
    </w:p>
    <w:p w14:paraId="3D552322" w14:textId="6EE2470A" w:rsidR="007B02E4" w:rsidRPr="00C33292" w:rsidRDefault="00F85A87" w:rsidP="005F4A7F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 xml:space="preserve">Risikostyring </w:t>
      </w:r>
    </w:p>
    <w:p w14:paraId="1BDC52B5" w14:textId="77777777" w:rsidR="00F85A87" w:rsidRPr="00C33292" w:rsidRDefault="00F85A87" w:rsidP="00C67F1C">
      <w:pPr>
        <w:pStyle w:val="Listeavsnitt"/>
        <w:rPr>
          <w:rFonts w:ascii="Times New Roman" w:hAnsi="Times New Roman" w:cs="Times New Roman"/>
        </w:rPr>
      </w:pPr>
    </w:p>
    <w:p w14:paraId="090CBF91" w14:textId="77777777" w:rsidR="004368A9" w:rsidRPr="00C33292" w:rsidRDefault="004368A9" w:rsidP="00C67F1C">
      <w:pPr>
        <w:pStyle w:val="Listeavsnitt"/>
        <w:rPr>
          <w:rFonts w:ascii="Times New Roman" w:hAnsi="Times New Roman" w:cs="Times New Roman"/>
        </w:rPr>
      </w:pPr>
    </w:p>
    <w:p w14:paraId="0182D70A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3DE22718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05BB4BBD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4ADA066E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06169540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6094C942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77C7912E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74226538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0D544D68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4D8D5789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13FDDA65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58EE2304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2E84096B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741DD2D3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73515915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573E61FD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72EFAE3D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3B777DBF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4CE314FB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6D3AC2E6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6466AB29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7A50AA71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5095FB66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663CB318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07B6E802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0C47695A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0A16AD1E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3A78519C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7F952783" w14:textId="77777777" w:rsidR="00484E54" w:rsidRDefault="00484E54" w:rsidP="004368A9">
      <w:pPr>
        <w:jc w:val="both"/>
        <w:rPr>
          <w:rFonts w:ascii="Times New Roman" w:hAnsi="Times New Roman" w:cs="Times New Roman"/>
        </w:rPr>
      </w:pPr>
    </w:p>
    <w:p w14:paraId="174C9E16" w14:textId="34DF8F9C" w:rsidR="004368A9" w:rsidRPr="00C33292" w:rsidRDefault="004368A9" w:rsidP="004368A9">
      <w:pPr>
        <w:jc w:val="both"/>
        <w:rPr>
          <w:rFonts w:ascii="Times New Roman" w:hAnsi="Times New Roman" w:cs="Times New Roman"/>
        </w:rPr>
      </w:pPr>
      <w:r w:rsidRPr="00C33292">
        <w:rPr>
          <w:rFonts w:ascii="Times New Roman" w:hAnsi="Times New Roman" w:cs="Times New Roman"/>
        </w:rPr>
        <w:t>Exercise 4</w:t>
      </w:r>
    </w:p>
    <w:p w14:paraId="09C9C923" w14:textId="77777777" w:rsidR="004368A9" w:rsidRPr="00C33292" w:rsidRDefault="004368A9" w:rsidP="004368A9">
      <w:pPr>
        <w:jc w:val="both"/>
        <w:rPr>
          <w:rFonts w:ascii="Times New Roman" w:hAnsi="Times New Roman" w:cs="Times New Roman"/>
        </w:rPr>
      </w:pPr>
    </w:p>
    <w:p w14:paraId="39E309C7" w14:textId="77777777" w:rsidR="004368A9" w:rsidRPr="00C33292" w:rsidRDefault="004368A9" w:rsidP="004368A9">
      <w:pPr>
        <w:jc w:val="both"/>
        <w:rPr>
          <w:rFonts w:ascii="Times New Roman" w:hAnsi="Times New Roman" w:cs="Times New Roman"/>
        </w:rPr>
      </w:pPr>
    </w:p>
    <w:p w14:paraId="56E1C017" w14:textId="1819D69C" w:rsidR="00484E54" w:rsidRPr="00484E54" w:rsidRDefault="00484E54" w:rsidP="00484E54">
      <w:pPr>
        <w:pStyle w:val="Tittel"/>
        <w:rPr>
          <w:rFonts w:ascii="Times New Roman" w:hAnsi="Times New Roman" w:cs="Times New Roman"/>
          <w:sz w:val="24"/>
          <w:szCs w:val="24"/>
        </w:rPr>
      </w:pPr>
      <w:r w:rsidRPr="00484E54">
        <w:rPr>
          <w:rFonts w:ascii="Times New Roman" w:hAnsi="Times New Roman" w:cs="Times New Roman"/>
          <w:sz w:val="24"/>
          <w:szCs w:val="24"/>
        </w:rPr>
        <w:t xml:space="preserve">SWOT Analyse  </w:t>
      </w:r>
    </w:p>
    <w:p w14:paraId="2D93059A" w14:textId="77777777" w:rsidR="00484E54" w:rsidRPr="00484E54" w:rsidRDefault="00484E54" w:rsidP="00484E54">
      <w:pPr>
        <w:rPr>
          <w:rFonts w:ascii="Times New Roman" w:hAnsi="Times New Roman" w:cs="Times New Roman"/>
        </w:rPr>
      </w:pPr>
    </w:p>
    <w:tbl>
      <w:tblPr>
        <w:tblStyle w:val="Tabellrutenett"/>
        <w:tblW w:w="9562" w:type="dxa"/>
        <w:tblLook w:val="04A0" w:firstRow="1" w:lastRow="0" w:firstColumn="1" w:lastColumn="0" w:noHBand="0" w:noVBand="1"/>
      </w:tblPr>
      <w:tblGrid>
        <w:gridCol w:w="4531"/>
        <w:gridCol w:w="5031"/>
      </w:tblGrid>
      <w:tr w:rsidR="00484E54" w:rsidRPr="00484E54" w14:paraId="7E134150" w14:textId="77777777" w:rsidTr="00484E54">
        <w:trPr>
          <w:trHeight w:val="3138"/>
        </w:trPr>
        <w:tc>
          <w:tcPr>
            <w:tcW w:w="4531" w:type="dxa"/>
          </w:tcPr>
          <w:p w14:paraId="2EB0A8E6" w14:textId="77777777" w:rsidR="00484E54" w:rsidRDefault="00484E54" w:rsidP="00F3180B">
            <w:pPr>
              <w:pStyle w:val="Titte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AB737" w14:textId="488EF097" w:rsidR="00484E54" w:rsidRPr="00484E54" w:rsidRDefault="00484E54" w:rsidP="00F3180B">
            <w:pPr>
              <w:pStyle w:val="Tittel"/>
              <w:rPr>
                <w:rFonts w:ascii="Times New Roman" w:hAnsi="Times New Roman" w:cs="Times New Roman"/>
                <w:sz w:val="24"/>
                <w:szCs w:val="24"/>
              </w:rPr>
            </w:pPr>
            <w:r w:rsidRPr="00484E54">
              <w:rPr>
                <w:rFonts w:ascii="Times New Roman" w:hAnsi="Times New Roman" w:cs="Times New Roman"/>
                <w:sz w:val="24"/>
                <w:szCs w:val="24"/>
              </w:rPr>
              <w:t>Styrker:</w:t>
            </w:r>
          </w:p>
          <w:p w14:paraId="5963A3C1" w14:textId="77777777" w:rsidR="00484E54" w:rsidRPr="00484E54" w:rsidRDefault="00484E54" w:rsidP="00F3180B">
            <w:pPr>
              <w:rPr>
                <w:rFonts w:ascii="Times New Roman" w:hAnsi="Times New Roman" w:cs="Times New Roman"/>
              </w:rPr>
            </w:pPr>
          </w:p>
          <w:p w14:paraId="5E8DF6CF" w14:textId="77777777" w:rsidR="00484E54" w:rsidRPr="00484E54" w:rsidRDefault="00484E54" w:rsidP="00484E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Arbeidserfaring</w:t>
            </w:r>
          </w:p>
          <w:p w14:paraId="074238EC" w14:textId="77777777" w:rsidR="00484E54" w:rsidRPr="00484E54" w:rsidRDefault="00484E54" w:rsidP="00484E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God på Multitasking</w:t>
            </w:r>
          </w:p>
          <w:p w14:paraId="128E616C" w14:textId="77777777" w:rsidR="00484E54" w:rsidRPr="00484E54" w:rsidRDefault="00484E54" w:rsidP="00484E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Vidt spenn i alder i gruppen</w:t>
            </w:r>
          </w:p>
          <w:p w14:paraId="7B3C1BBC" w14:textId="77777777" w:rsidR="00484E54" w:rsidRPr="00484E54" w:rsidRDefault="00484E54" w:rsidP="00484E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Forskjellige utdanningsbakgrunner</w:t>
            </w:r>
          </w:p>
          <w:p w14:paraId="4C0101A5" w14:textId="77777777" w:rsidR="00484E54" w:rsidRPr="00484E54" w:rsidRDefault="00484E54" w:rsidP="00484E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Forskjellige bakgrunner</w:t>
            </w:r>
          </w:p>
          <w:p w14:paraId="5DA8E4A4" w14:textId="77777777" w:rsidR="00484E54" w:rsidRPr="00484E54" w:rsidRDefault="00484E54" w:rsidP="00484E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 xml:space="preserve">Vi er et team med bare kvinner! </w:t>
            </w:r>
          </w:p>
          <w:p w14:paraId="33584F48" w14:textId="77777777" w:rsidR="00484E54" w:rsidRPr="00484E54" w:rsidRDefault="00484E54" w:rsidP="00484E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Detalj-/design-orienterte</w:t>
            </w:r>
          </w:p>
          <w:p w14:paraId="1369172A" w14:textId="77777777" w:rsidR="00484E54" w:rsidRDefault="00484E54" w:rsidP="00484E54">
            <w:pPr>
              <w:pStyle w:val="Listeavsnit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God estetisk sans</w:t>
            </w:r>
          </w:p>
          <w:p w14:paraId="5DE63F9E" w14:textId="77777777" w:rsidR="00484E54" w:rsidRPr="00484E54" w:rsidRDefault="00484E54" w:rsidP="00484E54">
            <w:pPr>
              <w:pStyle w:val="Listeavsnitt"/>
              <w:rPr>
                <w:rFonts w:ascii="Times New Roman" w:hAnsi="Times New Roman" w:cs="Times New Roman"/>
              </w:rPr>
            </w:pPr>
          </w:p>
        </w:tc>
        <w:tc>
          <w:tcPr>
            <w:tcW w:w="5031" w:type="dxa"/>
          </w:tcPr>
          <w:p w14:paraId="6AC40F41" w14:textId="77777777" w:rsidR="00484E54" w:rsidRDefault="00484E54" w:rsidP="00F3180B">
            <w:pPr>
              <w:pStyle w:val="Titte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236EA8" w14:textId="4A4C4370" w:rsidR="00484E54" w:rsidRPr="00484E54" w:rsidRDefault="00484E54" w:rsidP="00F3180B">
            <w:pPr>
              <w:pStyle w:val="Tittel"/>
              <w:rPr>
                <w:rFonts w:ascii="Times New Roman" w:hAnsi="Times New Roman" w:cs="Times New Roman"/>
                <w:sz w:val="24"/>
                <w:szCs w:val="24"/>
              </w:rPr>
            </w:pPr>
            <w:r w:rsidRPr="00484E54">
              <w:rPr>
                <w:rFonts w:ascii="Times New Roman" w:hAnsi="Times New Roman" w:cs="Times New Roman"/>
                <w:sz w:val="24"/>
                <w:szCs w:val="24"/>
              </w:rPr>
              <w:t>Svakheter:</w:t>
            </w:r>
          </w:p>
          <w:p w14:paraId="1B591034" w14:textId="77777777" w:rsidR="00484E54" w:rsidRPr="00484E54" w:rsidRDefault="00484E54" w:rsidP="00F3180B">
            <w:pPr>
              <w:rPr>
                <w:rFonts w:ascii="Times New Roman" w:hAnsi="Times New Roman" w:cs="Times New Roman"/>
              </w:rPr>
            </w:pPr>
          </w:p>
          <w:p w14:paraId="42CF6751" w14:textId="77777777" w:rsidR="00484E54" w:rsidRPr="00484E54" w:rsidRDefault="00484E54" w:rsidP="00484E54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Er mer snakkesalige som kvinner</w:t>
            </w:r>
          </w:p>
          <w:p w14:paraId="29BB72C2" w14:textId="77777777" w:rsidR="00484E54" w:rsidRPr="00484E54" w:rsidRDefault="00484E54" w:rsidP="00484E54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Uerfaren / ny med prosjektplanlegging</w:t>
            </w:r>
          </w:p>
          <w:p w14:paraId="172E3846" w14:textId="77777777" w:rsidR="00484E54" w:rsidRPr="00484E54" w:rsidRDefault="00484E54" w:rsidP="00484E54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Teknisk svakere / mindre erfaren med teknologi</w:t>
            </w:r>
          </w:p>
          <w:p w14:paraId="633186F5" w14:textId="77777777" w:rsidR="00484E54" w:rsidRPr="00484E54" w:rsidRDefault="00484E54" w:rsidP="00484E54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Kvinner er underrepresenterte innenfor IT og teknologiske fag</w:t>
            </w:r>
          </w:p>
        </w:tc>
      </w:tr>
      <w:tr w:rsidR="00484E54" w:rsidRPr="00484E54" w14:paraId="55C44DB1" w14:textId="77777777" w:rsidTr="00484E54">
        <w:trPr>
          <w:trHeight w:val="2967"/>
        </w:trPr>
        <w:tc>
          <w:tcPr>
            <w:tcW w:w="4531" w:type="dxa"/>
          </w:tcPr>
          <w:p w14:paraId="7399B3A2" w14:textId="77777777" w:rsidR="00484E54" w:rsidRDefault="00484E54" w:rsidP="00F3180B">
            <w:pPr>
              <w:pStyle w:val="Titte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D91DF" w14:textId="46EFABAC" w:rsidR="00484E54" w:rsidRPr="00484E54" w:rsidRDefault="00484E54" w:rsidP="00F3180B">
            <w:pPr>
              <w:pStyle w:val="Tittel"/>
              <w:rPr>
                <w:rFonts w:ascii="Times New Roman" w:hAnsi="Times New Roman" w:cs="Times New Roman"/>
                <w:sz w:val="24"/>
                <w:szCs w:val="24"/>
              </w:rPr>
            </w:pPr>
            <w:r w:rsidRPr="00484E54">
              <w:rPr>
                <w:rFonts w:ascii="Times New Roman" w:hAnsi="Times New Roman" w:cs="Times New Roman"/>
                <w:sz w:val="24"/>
                <w:szCs w:val="24"/>
              </w:rPr>
              <w:t>Muligheter:</w:t>
            </w:r>
          </w:p>
          <w:p w14:paraId="5A9202EF" w14:textId="77777777" w:rsidR="00484E54" w:rsidRPr="00484E54" w:rsidRDefault="00484E54" w:rsidP="00F3180B">
            <w:pPr>
              <w:rPr>
                <w:rFonts w:ascii="Times New Roman" w:hAnsi="Times New Roman" w:cs="Times New Roman"/>
              </w:rPr>
            </w:pPr>
          </w:p>
          <w:p w14:paraId="2E876C62" w14:textId="77777777" w:rsidR="00484E54" w:rsidRPr="00484E54" w:rsidRDefault="00484E54" w:rsidP="00484E54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Som kvinner er vi ettertraktede på arbeidsmarkedet</w:t>
            </w:r>
          </w:p>
          <w:p w14:paraId="1C55B21D" w14:textId="77777777" w:rsidR="00484E54" w:rsidRPr="00484E54" w:rsidRDefault="00484E54" w:rsidP="00484E54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Networking</w:t>
            </w:r>
          </w:p>
          <w:p w14:paraId="1E9EB317" w14:textId="77777777" w:rsidR="00484E54" w:rsidRPr="00484E54" w:rsidRDefault="00484E54" w:rsidP="00484E54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Jobbmuligheter</w:t>
            </w:r>
          </w:p>
          <w:p w14:paraId="494947CE" w14:textId="77777777" w:rsidR="00484E54" w:rsidRPr="00484E54" w:rsidRDefault="00484E54" w:rsidP="00484E54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Personlig utvikling</w:t>
            </w:r>
          </w:p>
          <w:p w14:paraId="1B548A7F" w14:textId="77777777" w:rsidR="00484E54" w:rsidRPr="00484E54" w:rsidRDefault="00484E54" w:rsidP="00484E54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Nye læringsmuligheter</w:t>
            </w:r>
          </w:p>
          <w:p w14:paraId="424F2FCB" w14:textId="77777777" w:rsidR="00484E54" w:rsidRDefault="00484E54" w:rsidP="00484E54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Samarbeid med lokale bedrifter</w:t>
            </w:r>
          </w:p>
          <w:p w14:paraId="1551E9C1" w14:textId="77777777" w:rsidR="00484E54" w:rsidRPr="00484E54" w:rsidRDefault="00484E54" w:rsidP="00484E54">
            <w:pPr>
              <w:pStyle w:val="Listeavsnitt"/>
              <w:rPr>
                <w:rFonts w:ascii="Times New Roman" w:hAnsi="Times New Roman" w:cs="Times New Roman"/>
              </w:rPr>
            </w:pPr>
          </w:p>
        </w:tc>
        <w:tc>
          <w:tcPr>
            <w:tcW w:w="5031" w:type="dxa"/>
          </w:tcPr>
          <w:p w14:paraId="46D08519" w14:textId="77777777" w:rsidR="00484E54" w:rsidRDefault="00484E54" w:rsidP="00F3180B">
            <w:pPr>
              <w:pStyle w:val="Titte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14CC3" w14:textId="6A8D38FF" w:rsidR="00484E54" w:rsidRPr="00484E54" w:rsidRDefault="00484E54" w:rsidP="00F3180B">
            <w:pPr>
              <w:pStyle w:val="Tittel"/>
              <w:rPr>
                <w:rFonts w:ascii="Times New Roman" w:hAnsi="Times New Roman" w:cs="Times New Roman"/>
                <w:sz w:val="24"/>
                <w:szCs w:val="24"/>
              </w:rPr>
            </w:pPr>
            <w:r w:rsidRPr="00484E54">
              <w:rPr>
                <w:rFonts w:ascii="Times New Roman" w:hAnsi="Times New Roman" w:cs="Times New Roman"/>
                <w:sz w:val="24"/>
                <w:szCs w:val="24"/>
              </w:rPr>
              <w:t>Farer:</w:t>
            </w:r>
          </w:p>
          <w:p w14:paraId="356A786F" w14:textId="77777777" w:rsidR="00484E54" w:rsidRPr="00484E54" w:rsidRDefault="00484E54" w:rsidP="00F3180B">
            <w:pPr>
              <w:rPr>
                <w:rFonts w:ascii="Times New Roman" w:hAnsi="Times New Roman" w:cs="Times New Roman"/>
              </w:rPr>
            </w:pPr>
          </w:p>
          <w:p w14:paraId="509AF884" w14:textId="77777777" w:rsidR="00484E54" w:rsidRPr="00484E54" w:rsidRDefault="00484E54" w:rsidP="00484E54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Konkurranse</w:t>
            </w:r>
          </w:p>
          <w:p w14:paraId="643CC7A7" w14:textId="77777777" w:rsidR="00484E54" w:rsidRPr="00484E54" w:rsidRDefault="00484E54" w:rsidP="00484E54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Forskjellig lønn (mann/kvinner)</w:t>
            </w:r>
          </w:p>
          <w:p w14:paraId="0AC43A7F" w14:textId="77777777" w:rsidR="00484E54" w:rsidRPr="00484E54" w:rsidRDefault="00484E54" w:rsidP="00484E54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 xml:space="preserve">For sosial (som kvinner) </w:t>
            </w:r>
          </w:p>
          <w:p w14:paraId="2504D209" w14:textId="77777777" w:rsidR="00484E54" w:rsidRPr="00484E54" w:rsidRDefault="00484E54" w:rsidP="00484E54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 xml:space="preserve">Tidsklemme (Stort prosjekt) </w:t>
            </w:r>
          </w:p>
          <w:p w14:paraId="44FA6A14" w14:textId="77777777" w:rsidR="00484E54" w:rsidRPr="00484E54" w:rsidRDefault="00484E54" w:rsidP="00484E54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84E54">
              <w:rPr>
                <w:rFonts w:ascii="Times New Roman" w:hAnsi="Times New Roman" w:cs="Times New Roman"/>
              </w:rPr>
              <w:t>Endringer i markedsforhold/trender</w:t>
            </w:r>
          </w:p>
        </w:tc>
      </w:tr>
    </w:tbl>
    <w:p w14:paraId="66E563A1" w14:textId="77777777" w:rsidR="00484E54" w:rsidRPr="00484E54" w:rsidRDefault="00484E54" w:rsidP="00484E54">
      <w:pPr>
        <w:rPr>
          <w:rFonts w:ascii="Times New Roman" w:hAnsi="Times New Roman" w:cs="Times New Roman"/>
        </w:rPr>
      </w:pPr>
    </w:p>
    <w:p w14:paraId="092BF9A6" w14:textId="77777777" w:rsidR="00484E54" w:rsidRPr="00484E54" w:rsidRDefault="00484E54" w:rsidP="00484E54">
      <w:pPr>
        <w:rPr>
          <w:rFonts w:ascii="Times New Roman" w:hAnsi="Times New Roman" w:cs="Times New Roman"/>
        </w:rPr>
      </w:pPr>
    </w:p>
    <w:p w14:paraId="771506D4" w14:textId="77777777" w:rsidR="00484E54" w:rsidRPr="00484E54" w:rsidRDefault="00484E54" w:rsidP="00484E54">
      <w:pPr>
        <w:rPr>
          <w:rFonts w:ascii="Times New Roman" w:hAnsi="Times New Roman" w:cs="Times New Roman"/>
        </w:rPr>
      </w:pPr>
    </w:p>
    <w:p w14:paraId="5FABE586" w14:textId="77777777" w:rsidR="003613CA" w:rsidRPr="00C33292" w:rsidRDefault="003613CA" w:rsidP="003613CA">
      <w:pPr>
        <w:rPr>
          <w:rFonts w:ascii="Times New Roman" w:hAnsi="Times New Roman" w:cs="Times New Roman"/>
        </w:rPr>
      </w:pPr>
    </w:p>
    <w:sectPr w:rsidR="003613CA" w:rsidRPr="00C33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39A"/>
    <w:multiLevelType w:val="hybridMultilevel"/>
    <w:tmpl w:val="C83AE9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2987"/>
    <w:multiLevelType w:val="hybridMultilevel"/>
    <w:tmpl w:val="9C887A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43E74"/>
    <w:multiLevelType w:val="hybridMultilevel"/>
    <w:tmpl w:val="669020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728FA"/>
    <w:multiLevelType w:val="hybridMultilevel"/>
    <w:tmpl w:val="50ECD7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D4349"/>
    <w:multiLevelType w:val="hybridMultilevel"/>
    <w:tmpl w:val="994C6868"/>
    <w:lvl w:ilvl="0" w:tplc="ACDE7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146A5"/>
    <w:multiLevelType w:val="hybridMultilevel"/>
    <w:tmpl w:val="14F6A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471023">
    <w:abstractNumId w:val="4"/>
  </w:num>
  <w:num w:numId="2" w16cid:durableId="1187671933">
    <w:abstractNumId w:val="5"/>
  </w:num>
  <w:num w:numId="3" w16cid:durableId="1612009080">
    <w:abstractNumId w:val="0"/>
  </w:num>
  <w:num w:numId="4" w16cid:durableId="289095401">
    <w:abstractNumId w:val="2"/>
  </w:num>
  <w:num w:numId="5" w16cid:durableId="1852715019">
    <w:abstractNumId w:val="3"/>
  </w:num>
  <w:num w:numId="6" w16cid:durableId="152536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D9"/>
    <w:rsid w:val="000150DB"/>
    <w:rsid w:val="0002033C"/>
    <w:rsid w:val="00024927"/>
    <w:rsid w:val="00044027"/>
    <w:rsid w:val="0005209F"/>
    <w:rsid w:val="000774E0"/>
    <w:rsid w:val="000A677F"/>
    <w:rsid w:val="000C2CB9"/>
    <w:rsid w:val="00171F8A"/>
    <w:rsid w:val="001870F0"/>
    <w:rsid w:val="001E66C6"/>
    <w:rsid w:val="00221A19"/>
    <w:rsid w:val="00225F1F"/>
    <w:rsid w:val="002376F6"/>
    <w:rsid w:val="00285263"/>
    <w:rsid w:val="002A2E13"/>
    <w:rsid w:val="002A40AE"/>
    <w:rsid w:val="002D00D9"/>
    <w:rsid w:val="002D6276"/>
    <w:rsid w:val="00332026"/>
    <w:rsid w:val="00342737"/>
    <w:rsid w:val="003613CA"/>
    <w:rsid w:val="00390065"/>
    <w:rsid w:val="003A0BC6"/>
    <w:rsid w:val="003B306C"/>
    <w:rsid w:val="003E4C03"/>
    <w:rsid w:val="003F5EEE"/>
    <w:rsid w:val="00400732"/>
    <w:rsid w:val="004368A9"/>
    <w:rsid w:val="00453FA4"/>
    <w:rsid w:val="00454882"/>
    <w:rsid w:val="00454E3E"/>
    <w:rsid w:val="00472932"/>
    <w:rsid w:val="00484E54"/>
    <w:rsid w:val="004976E3"/>
    <w:rsid w:val="004A268B"/>
    <w:rsid w:val="004C102F"/>
    <w:rsid w:val="004E70BE"/>
    <w:rsid w:val="004F72DC"/>
    <w:rsid w:val="0050384F"/>
    <w:rsid w:val="00524BEE"/>
    <w:rsid w:val="005747A6"/>
    <w:rsid w:val="00575E7E"/>
    <w:rsid w:val="00575F94"/>
    <w:rsid w:val="005923A8"/>
    <w:rsid w:val="00592C44"/>
    <w:rsid w:val="005D7FFD"/>
    <w:rsid w:val="005E3ADD"/>
    <w:rsid w:val="005F4A7F"/>
    <w:rsid w:val="006473B4"/>
    <w:rsid w:val="0065630F"/>
    <w:rsid w:val="006564FF"/>
    <w:rsid w:val="006F751E"/>
    <w:rsid w:val="007270BC"/>
    <w:rsid w:val="00733126"/>
    <w:rsid w:val="00753600"/>
    <w:rsid w:val="00766A36"/>
    <w:rsid w:val="007B02E4"/>
    <w:rsid w:val="007B34B8"/>
    <w:rsid w:val="007B4927"/>
    <w:rsid w:val="007D568E"/>
    <w:rsid w:val="007F4CC7"/>
    <w:rsid w:val="00865E4B"/>
    <w:rsid w:val="00875572"/>
    <w:rsid w:val="00891165"/>
    <w:rsid w:val="008B1787"/>
    <w:rsid w:val="00900785"/>
    <w:rsid w:val="00912F0F"/>
    <w:rsid w:val="009327E9"/>
    <w:rsid w:val="00963088"/>
    <w:rsid w:val="00974A67"/>
    <w:rsid w:val="00985F16"/>
    <w:rsid w:val="009869AC"/>
    <w:rsid w:val="0099343C"/>
    <w:rsid w:val="009D3F6B"/>
    <w:rsid w:val="009E166B"/>
    <w:rsid w:val="00A666D1"/>
    <w:rsid w:val="00A85FDE"/>
    <w:rsid w:val="00A87F1B"/>
    <w:rsid w:val="00A966E3"/>
    <w:rsid w:val="00A973E7"/>
    <w:rsid w:val="00B24A3A"/>
    <w:rsid w:val="00B2744C"/>
    <w:rsid w:val="00B47C81"/>
    <w:rsid w:val="00B72765"/>
    <w:rsid w:val="00B93625"/>
    <w:rsid w:val="00B95284"/>
    <w:rsid w:val="00BC76A7"/>
    <w:rsid w:val="00BE5A93"/>
    <w:rsid w:val="00BF7E83"/>
    <w:rsid w:val="00C33292"/>
    <w:rsid w:val="00C3574B"/>
    <w:rsid w:val="00C50D31"/>
    <w:rsid w:val="00C67F1C"/>
    <w:rsid w:val="00C71240"/>
    <w:rsid w:val="00C9149C"/>
    <w:rsid w:val="00CC4FE5"/>
    <w:rsid w:val="00CF1EF2"/>
    <w:rsid w:val="00CF2F9D"/>
    <w:rsid w:val="00CF341D"/>
    <w:rsid w:val="00D24F6A"/>
    <w:rsid w:val="00D4674A"/>
    <w:rsid w:val="00DE518B"/>
    <w:rsid w:val="00E41647"/>
    <w:rsid w:val="00E6762B"/>
    <w:rsid w:val="00E7164D"/>
    <w:rsid w:val="00E771E9"/>
    <w:rsid w:val="00E81BDF"/>
    <w:rsid w:val="00EC18C7"/>
    <w:rsid w:val="00ED025B"/>
    <w:rsid w:val="00EE3B45"/>
    <w:rsid w:val="00EE6E8F"/>
    <w:rsid w:val="00F60490"/>
    <w:rsid w:val="00F77C4F"/>
    <w:rsid w:val="00F82676"/>
    <w:rsid w:val="00F85A87"/>
    <w:rsid w:val="00F93B9D"/>
    <w:rsid w:val="00FB31AE"/>
    <w:rsid w:val="00FD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D4EB0"/>
  <w15:chartTrackingRefBased/>
  <w15:docId w15:val="{DEBB83C5-F872-C747-91DF-4DA73C4F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71240"/>
    <w:pPr>
      <w:ind w:left="720"/>
      <w:contextualSpacing/>
    </w:pPr>
  </w:style>
  <w:style w:type="table" w:styleId="Tabellrutenett">
    <w:name w:val="Table Grid"/>
    <w:basedOn w:val="Vanligtabell"/>
    <w:uiPriority w:val="39"/>
    <w:rsid w:val="003B3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484E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8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Azaria Johansen</dc:creator>
  <cp:keywords/>
  <dc:description/>
  <cp:lastModifiedBy>Monica Azaria Johansen</cp:lastModifiedBy>
  <cp:revision>2</cp:revision>
  <dcterms:created xsi:type="dcterms:W3CDTF">2024-01-17T20:40:00Z</dcterms:created>
  <dcterms:modified xsi:type="dcterms:W3CDTF">2024-01-17T20:40:00Z</dcterms:modified>
</cp:coreProperties>
</file>