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558" w:rsidRPr="005F3883" w:rsidRDefault="006D1558" w:rsidP="005F3883">
      <w:pPr>
        <w:pBdr>
          <w:bottom w:val="single" w:sz="8" w:space="4" w:color="4F81BD" w:themeColor="accent1"/>
        </w:pBdr>
        <w:spacing w:after="300" w:line="240" w:lineRule="auto"/>
        <w:contextualSpacing/>
        <w:jc w:val="center"/>
        <w:rPr>
          <w:rFonts w:asciiTheme="majorBidi" w:eastAsiaTheme="majorEastAsia" w:hAnsiTheme="majorBidi" w:cstheme="majorBidi"/>
          <w:color w:val="17365D" w:themeColor="text2" w:themeShade="BF"/>
          <w:spacing w:val="5"/>
          <w:kern w:val="28"/>
          <w:sz w:val="52"/>
          <w:szCs w:val="52"/>
        </w:rPr>
      </w:pPr>
      <w:r w:rsidRPr="005F3883">
        <w:rPr>
          <w:rFonts w:asciiTheme="majorBidi" w:eastAsiaTheme="majorEastAsia" w:hAnsiTheme="majorBidi" w:cstheme="majorBidi"/>
          <w:color w:val="17365D" w:themeColor="text2" w:themeShade="BF"/>
          <w:spacing w:val="5"/>
          <w:kern w:val="28"/>
          <w:sz w:val="52"/>
          <w:szCs w:val="52"/>
        </w:rPr>
        <w:t>ANLY 500 Laboratory #2 – Predictive Statistics</w:t>
      </w:r>
    </w:p>
    <w:p w:rsidR="006D1558" w:rsidRPr="005F3883" w:rsidRDefault="006D1558" w:rsidP="005F3883">
      <w:pPr>
        <w:numPr>
          <w:ilvl w:val="1"/>
          <w:numId w:val="0"/>
        </w:numPr>
        <w:jc w:val="both"/>
        <w:rPr>
          <w:rFonts w:asciiTheme="majorBidi" w:eastAsiaTheme="majorEastAsia" w:hAnsiTheme="majorBidi" w:cstheme="majorBidi"/>
          <w:i/>
          <w:iCs/>
          <w:color w:val="4F81BD" w:themeColor="accent1"/>
          <w:spacing w:val="15"/>
          <w:szCs w:val="24"/>
        </w:rPr>
      </w:pPr>
      <w:r w:rsidRPr="005F3883">
        <w:rPr>
          <w:rFonts w:asciiTheme="majorBidi" w:eastAsiaTheme="majorEastAsia" w:hAnsiTheme="majorBidi" w:cstheme="majorBidi"/>
          <w:i/>
          <w:iCs/>
          <w:color w:val="4F81BD" w:themeColor="accent1"/>
          <w:spacing w:val="15"/>
          <w:szCs w:val="24"/>
        </w:rPr>
        <w:t xml:space="preserve">Evans Chapter 8 through and including Chapter </w:t>
      </w:r>
      <w:r w:rsidR="00C400DC" w:rsidRPr="005F3883">
        <w:rPr>
          <w:rFonts w:asciiTheme="majorBidi" w:eastAsiaTheme="majorEastAsia" w:hAnsiTheme="majorBidi" w:cstheme="majorBidi"/>
          <w:i/>
          <w:iCs/>
          <w:color w:val="4F81BD" w:themeColor="accent1"/>
          <w:spacing w:val="15"/>
          <w:szCs w:val="24"/>
        </w:rPr>
        <w:t>12</w:t>
      </w:r>
    </w:p>
    <w:p w:rsidR="006D1558" w:rsidRPr="005F3883" w:rsidRDefault="006D1558" w:rsidP="005F3883">
      <w:pPr>
        <w:numPr>
          <w:ilvl w:val="1"/>
          <w:numId w:val="0"/>
        </w:numPr>
        <w:jc w:val="both"/>
        <w:rPr>
          <w:rFonts w:asciiTheme="majorBidi" w:eastAsiaTheme="majorEastAsia" w:hAnsiTheme="majorBidi" w:cstheme="majorBidi"/>
          <w:i/>
          <w:iCs/>
          <w:color w:val="4F81BD" w:themeColor="accent1"/>
          <w:spacing w:val="15"/>
          <w:szCs w:val="24"/>
        </w:rPr>
      </w:pPr>
      <w:r w:rsidRPr="005F3883">
        <w:rPr>
          <w:rFonts w:asciiTheme="majorBidi" w:eastAsiaTheme="majorEastAsia" w:hAnsiTheme="majorBidi" w:cstheme="majorBidi"/>
          <w:i/>
          <w:iCs/>
          <w:color w:val="4F81BD" w:themeColor="accent1"/>
          <w:spacing w:val="15"/>
          <w:szCs w:val="24"/>
        </w:rPr>
        <w:t xml:space="preserve">“Performance Lawn Equipment Case Study” from Evans, </w:t>
      </w:r>
      <w:r w:rsidRPr="005F3883">
        <w:rPr>
          <w:rFonts w:asciiTheme="majorBidi" w:eastAsiaTheme="majorEastAsia" w:hAnsiTheme="majorBidi" w:cstheme="majorBidi"/>
          <w:b/>
          <w:i/>
          <w:iCs/>
          <w:color w:val="4F81BD" w:themeColor="accent1"/>
          <w:spacing w:val="15"/>
          <w:szCs w:val="24"/>
        </w:rPr>
        <w:t>Business Analytics</w:t>
      </w:r>
      <w:r w:rsidRPr="005F3883">
        <w:rPr>
          <w:rFonts w:asciiTheme="majorBidi" w:eastAsiaTheme="majorEastAsia" w:hAnsiTheme="majorBidi" w:cstheme="majorBidi"/>
          <w:i/>
          <w:iCs/>
          <w:color w:val="4F81BD" w:themeColor="accent1"/>
          <w:spacing w:val="15"/>
          <w:szCs w:val="24"/>
        </w:rPr>
        <w:t xml:space="preserve">  </w:t>
      </w:r>
    </w:p>
    <w:p w:rsidR="006D1558" w:rsidRPr="005F3883" w:rsidRDefault="006D1558" w:rsidP="005F3883">
      <w:pPr>
        <w:jc w:val="both"/>
        <w:rPr>
          <w:rFonts w:asciiTheme="majorBidi" w:hAnsiTheme="majorBidi" w:cstheme="majorBidi"/>
        </w:rPr>
      </w:pPr>
    </w:p>
    <w:bookmarkStart w:id="0" w:name="_GoBack"/>
    <w:bookmarkEnd w:id="0"/>
    <w:p w:rsidR="00DA6F9B" w:rsidRDefault="00502882">
      <w:pPr>
        <w:pStyle w:val="TOC1"/>
        <w:tabs>
          <w:tab w:val="right" w:leader="dot" w:pos="9350"/>
        </w:tabs>
        <w:rPr>
          <w:noProof/>
          <w:lang w:eastAsia="en-US"/>
        </w:rPr>
      </w:pPr>
      <w:r w:rsidRPr="005F3883">
        <w:rPr>
          <w:rFonts w:asciiTheme="majorBidi" w:hAnsiTheme="majorBidi" w:cstheme="majorBidi"/>
        </w:rPr>
        <w:fldChar w:fldCharType="begin"/>
      </w:r>
      <w:r w:rsidRPr="005F3883">
        <w:rPr>
          <w:rFonts w:asciiTheme="majorBidi" w:hAnsiTheme="majorBidi" w:cstheme="majorBidi"/>
        </w:rPr>
        <w:instrText xml:space="preserve"> TOC \o "1-3" \h \z \u </w:instrText>
      </w:r>
      <w:r w:rsidRPr="005F3883">
        <w:rPr>
          <w:rFonts w:asciiTheme="majorBidi" w:hAnsiTheme="majorBidi" w:cstheme="majorBidi"/>
        </w:rPr>
        <w:fldChar w:fldCharType="separate"/>
      </w:r>
      <w:hyperlink w:anchor="_Toc485808906" w:history="1">
        <w:r w:rsidR="00DA6F9B" w:rsidRPr="00703512">
          <w:rPr>
            <w:rStyle w:val="Hyperlink"/>
            <w:rFonts w:asciiTheme="majorBidi" w:hAnsiTheme="majorBidi"/>
            <w:noProof/>
          </w:rPr>
          <w:t>Introduction</w:t>
        </w:r>
        <w:r w:rsidR="00DA6F9B">
          <w:rPr>
            <w:noProof/>
            <w:webHidden/>
          </w:rPr>
          <w:tab/>
        </w:r>
        <w:r w:rsidR="00DA6F9B">
          <w:rPr>
            <w:noProof/>
            <w:webHidden/>
          </w:rPr>
          <w:fldChar w:fldCharType="begin"/>
        </w:r>
        <w:r w:rsidR="00DA6F9B">
          <w:rPr>
            <w:noProof/>
            <w:webHidden/>
          </w:rPr>
          <w:instrText xml:space="preserve"> PAGEREF _Toc485808906 \h </w:instrText>
        </w:r>
        <w:r w:rsidR="00DA6F9B">
          <w:rPr>
            <w:noProof/>
            <w:webHidden/>
          </w:rPr>
        </w:r>
        <w:r w:rsidR="00DA6F9B">
          <w:rPr>
            <w:noProof/>
            <w:webHidden/>
          </w:rPr>
          <w:fldChar w:fldCharType="separate"/>
        </w:r>
        <w:r w:rsidR="00DA6F9B">
          <w:rPr>
            <w:noProof/>
            <w:webHidden/>
          </w:rPr>
          <w:t>1</w:t>
        </w:r>
        <w:r w:rsidR="00DA6F9B">
          <w:rPr>
            <w:noProof/>
            <w:webHidden/>
          </w:rPr>
          <w:fldChar w:fldCharType="end"/>
        </w:r>
      </w:hyperlink>
    </w:p>
    <w:p w:rsidR="00DA6F9B" w:rsidRDefault="00DA6F9B">
      <w:pPr>
        <w:pStyle w:val="TOC1"/>
        <w:tabs>
          <w:tab w:val="right" w:leader="dot" w:pos="9350"/>
        </w:tabs>
        <w:rPr>
          <w:noProof/>
          <w:lang w:eastAsia="en-US"/>
        </w:rPr>
      </w:pPr>
      <w:hyperlink w:anchor="_Toc485808907" w:history="1">
        <w:r w:rsidRPr="00703512">
          <w:rPr>
            <w:rStyle w:val="Hyperlink"/>
            <w:rFonts w:asciiTheme="majorBidi" w:hAnsiTheme="majorBidi"/>
            <w:noProof/>
          </w:rPr>
          <w:t>Chapter 8</w:t>
        </w:r>
        <w:r>
          <w:rPr>
            <w:noProof/>
            <w:webHidden/>
          </w:rPr>
          <w:tab/>
        </w:r>
        <w:r>
          <w:rPr>
            <w:noProof/>
            <w:webHidden/>
          </w:rPr>
          <w:fldChar w:fldCharType="begin"/>
        </w:r>
        <w:r>
          <w:rPr>
            <w:noProof/>
            <w:webHidden/>
          </w:rPr>
          <w:instrText xml:space="preserve"> PAGEREF _Toc485808907 \h </w:instrText>
        </w:r>
        <w:r>
          <w:rPr>
            <w:noProof/>
            <w:webHidden/>
          </w:rPr>
        </w:r>
        <w:r>
          <w:rPr>
            <w:noProof/>
            <w:webHidden/>
          </w:rPr>
          <w:fldChar w:fldCharType="separate"/>
        </w:r>
        <w:r>
          <w:rPr>
            <w:noProof/>
            <w:webHidden/>
          </w:rPr>
          <w:t>2</w:t>
        </w:r>
        <w:r>
          <w:rPr>
            <w:noProof/>
            <w:webHidden/>
          </w:rPr>
          <w:fldChar w:fldCharType="end"/>
        </w:r>
      </w:hyperlink>
    </w:p>
    <w:p w:rsidR="00DA6F9B" w:rsidRDefault="00DA6F9B">
      <w:pPr>
        <w:pStyle w:val="TOC2"/>
        <w:tabs>
          <w:tab w:val="right" w:leader="dot" w:pos="9350"/>
        </w:tabs>
        <w:rPr>
          <w:noProof/>
          <w:lang w:eastAsia="en-US"/>
        </w:rPr>
      </w:pPr>
      <w:hyperlink w:anchor="_Toc485808908" w:history="1">
        <w:r w:rsidRPr="00703512">
          <w:rPr>
            <w:rStyle w:val="Hyperlink"/>
            <w:rFonts w:asciiTheme="majorBidi" w:hAnsiTheme="majorBidi"/>
            <w:noProof/>
          </w:rPr>
          <w:t>Part 1: Defects after Delivery</w:t>
        </w:r>
        <w:r>
          <w:rPr>
            <w:noProof/>
            <w:webHidden/>
          </w:rPr>
          <w:tab/>
        </w:r>
        <w:r>
          <w:rPr>
            <w:noProof/>
            <w:webHidden/>
          </w:rPr>
          <w:fldChar w:fldCharType="begin"/>
        </w:r>
        <w:r>
          <w:rPr>
            <w:noProof/>
            <w:webHidden/>
          </w:rPr>
          <w:instrText xml:space="preserve"> PAGEREF _Toc485808908 \h </w:instrText>
        </w:r>
        <w:r>
          <w:rPr>
            <w:noProof/>
            <w:webHidden/>
          </w:rPr>
        </w:r>
        <w:r>
          <w:rPr>
            <w:noProof/>
            <w:webHidden/>
          </w:rPr>
          <w:fldChar w:fldCharType="separate"/>
        </w:r>
        <w:r>
          <w:rPr>
            <w:noProof/>
            <w:webHidden/>
          </w:rPr>
          <w:t>3</w:t>
        </w:r>
        <w:r>
          <w:rPr>
            <w:noProof/>
            <w:webHidden/>
          </w:rPr>
          <w:fldChar w:fldCharType="end"/>
        </w:r>
      </w:hyperlink>
    </w:p>
    <w:p w:rsidR="00DA6F9B" w:rsidRDefault="00DA6F9B">
      <w:pPr>
        <w:pStyle w:val="TOC2"/>
        <w:tabs>
          <w:tab w:val="right" w:leader="dot" w:pos="9350"/>
        </w:tabs>
        <w:rPr>
          <w:noProof/>
          <w:lang w:eastAsia="en-US"/>
        </w:rPr>
      </w:pPr>
      <w:hyperlink w:anchor="_Toc485808909"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_Toc485808909 \h </w:instrText>
        </w:r>
        <w:r>
          <w:rPr>
            <w:noProof/>
            <w:webHidden/>
          </w:rPr>
        </w:r>
        <w:r>
          <w:rPr>
            <w:noProof/>
            <w:webHidden/>
          </w:rPr>
          <w:fldChar w:fldCharType="separate"/>
        </w:r>
        <w:r>
          <w:rPr>
            <w:noProof/>
            <w:webHidden/>
          </w:rPr>
          <w:t>3</w:t>
        </w:r>
        <w:r>
          <w:rPr>
            <w:noProof/>
            <w:webHidden/>
          </w:rPr>
          <w:fldChar w:fldCharType="end"/>
        </w:r>
      </w:hyperlink>
    </w:p>
    <w:p w:rsidR="00DA6F9B" w:rsidRDefault="00DA6F9B">
      <w:pPr>
        <w:pStyle w:val="TOC2"/>
        <w:tabs>
          <w:tab w:val="right" w:leader="dot" w:pos="9350"/>
        </w:tabs>
        <w:rPr>
          <w:noProof/>
          <w:lang w:eastAsia="en-US"/>
        </w:rPr>
      </w:pPr>
      <w:hyperlink w:anchor="_Toc485808910" w:history="1">
        <w:r w:rsidRPr="00703512">
          <w:rPr>
            <w:rStyle w:val="Hyperlink"/>
            <w:rFonts w:asciiTheme="majorBidi" w:hAnsiTheme="majorBidi"/>
            <w:noProof/>
          </w:rPr>
          <w:t>Step 2</w:t>
        </w:r>
        <w:r>
          <w:rPr>
            <w:noProof/>
            <w:webHidden/>
          </w:rPr>
          <w:tab/>
        </w:r>
        <w:r>
          <w:rPr>
            <w:noProof/>
            <w:webHidden/>
          </w:rPr>
          <w:fldChar w:fldCharType="begin"/>
        </w:r>
        <w:r>
          <w:rPr>
            <w:noProof/>
            <w:webHidden/>
          </w:rPr>
          <w:instrText xml:space="preserve"> PAGEREF _Toc485808910 \h </w:instrText>
        </w:r>
        <w:r>
          <w:rPr>
            <w:noProof/>
            <w:webHidden/>
          </w:rPr>
        </w:r>
        <w:r>
          <w:rPr>
            <w:noProof/>
            <w:webHidden/>
          </w:rPr>
          <w:fldChar w:fldCharType="separate"/>
        </w:r>
        <w:r>
          <w:rPr>
            <w:noProof/>
            <w:webHidden/>
          </w:rPr>
          <w:t>3</w:t>
        </w:r>
        <w:r>
          <w:rPr>
            <w:noProof/>
            <w:webHidden/>
          </w:rPr>
          <w:fldChar w:fldCharType="end"/>
        </w:r>
      </w:hyperlink>
    </w:p>
    <w:p w:rsidR="00DA6F9B" w:rsidRDefault="00DA6F9B">
      <w:pPr>
        <w:pStyle w:val="TOC2"/>
        <w:tabs>
          <w:tab w:val="right" w:leader="dot" w:pos="9350"/>
        </w:tabs>
        <w:rPr>
          <w:noProof/>
          <w:lang w:eastAsia="en-US"/>
        </w:rPr>
      </w:pPr>
      <w:hyperlink w:anchor="_Toc485808911" w:history="1">
        <w:r w:rsidRPr="00703512">
          <w:rPr>
            <w:rStyle w:val="Hyperlink"/>
            <w:rFonts w:asciiTheme="majorBidi" w:hAnsiTheme="majorBidi"/>
            <w:noProof/>
          </w:rPr>
          <w:t>Part 2: Defects after Delivery Continued</w:t>
        </w:r>
        <w:r>
          <w:rPr>
            <w:noProof/>
            <w:webHidden/>
          </w:rPr>
          <w:tab/>
        </w:r>
        <w:r>
          <w:rPr>
            <w:noProof/>
            <w:webHidden/>
          </w:rPr>
          <w:fldChar w:fldCharType="begin"/>
        </w:r>
        <w:r>
          <w:rPr>
            <w:noProof/>
            <w:webHidden/>
          </w:rPr>
          <w:instrText xml:space="preserve"> PAGEREF _Toc485808911 \h </w:instrText>
        </w:r>
        <w:r>
          <w:rPr>
            <w:noProof/>
            <w:webHidden/>
          </w:rPr>
        </w:r>
        <w:r>
          <w:rPr>
            <w:noProof/>
            <w:webHidden/>
          </w:rPr>
          <w:fldChar w:fldCharType="separate"/>
        </w:r>
        <w:r>
          <w:rPr>
            <w:noProof/>
            <w:webHidden/>
          </w:rPr>
          <w:t>4</w:t>
        </w:r>
        <w:r>
          <w:rPr>
            <w:noProof/>
            <w:webHidden/>
          </w:rPr>
          <w:fldChar w:fldCharType="end"/>
        </w:r>
      </w:hyperlink>
    </w:p>
    <w:p w:rsidR="00DA6F9B" w:rsidRDefault="00DA6F9B">
      <w:pPr>
        <w:pStyle w:val="TOC2"/>
        <w:tabs>
          <w:tab w:val="right" w:leader="dot" w:pos="9350"/>
        </w:tabs>
        <w:rPr>
          <w:noProof/>
          <w:lang w:eastAsia="en-US"/>
        </w:rPr>
      </w:pPr>
      <w:hyperlink w:anchor="_Toc485808912"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_Toc485808912 \h </w:instrText>
        </w:r>
        <w:r>
          <w:rPr>
            <w:noProof/>
            <w:webHidden/>
          </w:rPr>
        </w:r>
        <w:r>
          <w:rPr>
            <w:noProof/>
            <w:webHidden/>
          </w:rPr>
          <w:fldChar w:fldCharType="separate"/>
        </w:r>
        <w:r>
          <w:rPr>
            <w:noProof/>
            <w:webHidden/>
          </w:rPr>
          <w:t>4</w:t>
        </w:r>
        <w:r>
          <w:rPr>
            <w:noProof/>
            <w:webHidden/>
          </w:rPr>
          <w:fldChar w:fldCharType="end"/>
        </w:r>
      </w:hyperlink>
    </w:p>
    <w:p w:rsidR="00DA6F9B" w:rsidRDefault="00DA6F9B">
      <w:pPr>
        <w:pStyle w:val="TOC2"/>
        <w:tabs>
          <w:tab w:val="right" w:leader="dot" w:pos="9350"/>
        </w:tabs>
        <w:rPr>
          <w:noProof/>
          <w:lang w:eastAsia="en-US"/>
        </w:rPr>
      </w:pPr>
      <w:hyperlink w:anchor="_Toc485808913" w:history="1">
        <w:r w:rsidRPr="00703512">
          <w:rPr>
            <w:rStyle w:val="Hyperlink"/>
            <w:rFonts w:asciiTheme="majorBidi" w:hAnsiTheme="majorBidi"/>
            <w:noProof/>
          </w:rPr>
          <w:t>Part 3: Employee Retention</w:t>
        </w:r>
        <w:r>
          <w:rPr>
            <w:noProof/>
            <w:webHidden/>
          </w:rPr>
          <w:tab/>
        </w:r>
        <w:r>
          <w:rPr>
            <w:noProof/>
            <w:webHidden/>
          </w:rPr>
          <w:fldChar w:fldCharType="begin"/>
        </w:r>
        <w:r>
          <w:rPr>
            <w:noProof/>
            <w:webHidden/>
          </w:rPr>
          <w:instrText xml:space="preserve"> PAGEREF _Toc485808913 \h </w:instrText>
        </w:r>
        <w:r>
          <w:rPr>
            <w:noProof/>
            <w:webHidden/>
          </w:rPr>
        </w:r>
        <w:r>
          <w:rPr>
            <w:noProof/>
            <w:webHidden/>
          </w:rPr>
          <w:fldChar w:fldCharType="separate"/>
        </w:r>
        <w:r>
          <w:rPr>
            <w:noProof/>
            <w:webHidden/>
          </w:rPr>
          <w:t>7</w:t>
        </w:r>
        <w:r>
          <w:rPr>
            <w:noProof/>
            <w:webHidden/>
          </w:rPr>
          <w:fldChar w:fldCharType="end"/>
        </w:r>
      </w:hyperlink>
    </w:p>
    <w:p w:rsidR="00DA6F9B" w:rsidRDefault="00DA6F9B">
      <w:pPr>
        <w:pStyle w:val="TOC2"/>
        <w:tabs>
          <w:tab w:val="right" w:leader="dot" w:pos="9350"/>
        </w:tabs>
        <w:rPr>
          <w:noProof/>
          <w:lang w:eastAsia="en-US"/>
        </w:rPr>
      </w:pPr>
      <w:hyperlink w:anchor="_Toc485808914"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_Toc485808914 \h </w:instrText>
        </w:r>
        <w:r>
          <w:rPr>
            <w:noProof/>
            <w:webHidden/>
          </w:rPr>
        </w:r>
        <w:r>
          <w:rPr>
            <w:noProof/>
            <w:webHidden/>
          </w:rPr>
          <w:fldChar w:fldCharType="separate"/>
        </w:r>
        <w:r>
          <w:rPr>
            <w:noProof/>
            <w:webHidden/>
          </w:rPr>
          <w:t>7</w:t>
        </w:r>
        <w:r>
          <w:rPr>
            <w:noProof/>
            <w:webHidden/>
          </w:rPr>
          <w:fldChar w:fldCharType="end"/>
        </w:r>
      </w:hyperlink>
    </w:p>
    <w:p w:rsidR="00DA6F9B" w:rsidRDefault="00DA6F9B">
      <w:pPr>
        <w:pStyle w:val="TOC2"/>
        <w:tabs>
          <w:tab w:val="right" w:leader="dot" w:pos="9350"/>
        </w:tabs>
        <w:rPr>
          <w:noProof/>
          <w:lang w:eastAsia="en-US"/>
        </w:rPr>
      </w:pPr>
      <w:hyperlink w:anchor="_Toc485808915" w:history="1">
        <w:r w:rsidRPr="00703512">
          <w:rPr>
            <w:rStyle w:val="Hyperlink"/>
            <w:rFonts w:asciiTheme="majorBidi" w:hAnsiTheme="majorBidi"/>
            <w:noProof/>
          </w:rPr>
          <w:t>Part 4: Learning Associated with Adopting New Technology</w:t>
        </w:r>
        <w:r>
          <w:rPr>
            <w:noProof/>
            <w:webHidden/>
          </w:rPr>
          <w:tab/>
        </w:r>
        <w:r>
          <w:rPr>
            <w:noProof/>
            <w:webHidden/>
          </w:rPr>
          <w:fldChar w:fldCharType="begin"/>
        </w:r>
        <w:r>
          <w:rPr>
            <w:noProof/>
            <w:webHidden/>
          </w:rPr>
          <w:instrText xml:space="preserve"> PAGEREF _Toc485808915 \h </w:instrText>
        </w:r>
        <w:r>
          <w:rPr>
            <w:noProof/>
            <w:webHidden/>
          </w:rPr>
        </w:r>
        <w:r>
          <w:rPr>
            <w:noProof/>
            <w:webHidden/>
          </w:rPr>
          <w:fldChar w:fldCharType="separate"/>
        </w:r>
        <w:r>
          <w:rPr>
            <w:noProof/>
            <w:webHidden/>
          </w:rPr>
          <w:t>10</w:t>
        </w:r>
        <w:r>
          <w:rPr>
            <w:noProof/>
            <w:webHidden/>
          </w:rPr>
          <w:fldChar w:fldCharType="end"/>
        </w:r>
      </w:hyperlink>
    </w:p>
    <w:p w:rsidR="00DA6F9B" w:rsidRDefault="00DA6F9B">
      <w:pPr>
        <w:pStyle w:val="TOC2"/>
        <w:tabs>
          <w:tab w:val="right" w:leader="dot" w:pos="9350"/>
        </w:tabs>
        <w:rPr>
          <w:noProof/>
          <w:lang w:eastAsia="en-US"/>
        </w:rPr>
      </w:pPr>
      <w:hyperlink w:anchor="_Toc485808916"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_Toc485808916 \h </w:instrText>
        </w:r>
        <w:r>
          <w:rPr>
            <w:noProof/>
            <w:webHidden/>
          </w:rPr>
        </w:r>
        <w:r>
          <w:rPr>
            <w:noProof/>
            <w:webHidden/>
          </w:rPr>
          <w:fldChar w:fldCharType="separate"/>
        </w:r>
        <w:r>
          <w:rPr>
            <w:noProof/>
            <w:webHidden/>
          </w:rPr>
          <w:t>10</w:t>
        </w:r>
        <w:r>
          <w:rPr>
            <w:noProof/>
            <w:webHidden/>
          </w:rPr>
          <w:fldChar w:fldCharType="end"/>
        </w:r>
      </w:hyperlink>
    </w:p>
    <w:p w:rsidR="00DA6F9B" w:rsidRDefault="00DA6F9B">
      <w:pPr>
        <w:pStyle w:val="TOC1"/>
        <w:tabs>
          <w:tab w:val="right" w:leader="dot" w:pos="9350"/>
        </w:tabs>
        <w:rPr>
          <w:noProof/>
          <w:lang w:eastAsia="en-US"/>
        </w:rPr>
      </w:pPr>
      <w:hyperlink w:anchor="_Toc485808917" w:history="1">
        <w:r w:rsidRPr="00703512">
          <w:rPr>
            <w:rStyle w:val="Hyperlink"/>
            <w:rFonts w:asciiTheme="majorBidi" w:hAnsiTheme="majorBidi"/>
            <w:noProof/>
          </w:rPr>
          <w:t>Chapter 9</w:t>
        </w:r>
        <w:r>
          <w:rPr>
            <w:noProof/>
            <w:webHidden/>
          </w:rPr>
          <w:tab/>
        </w:r>
        <w:r>
          <w:rPr>
            <w:noProof/>
            <w:webHidden/>
          </w:rPr>
          <w:fldChar w:fldCharType="begin"/>
        </w:r>
        <w:r>
          <w:rPr>
            <w:noProof/>
            <w:webHidden/>
          </w:rPr>
          <w:instrText xml:space="preserve"> PAGEREF _Toc485808917 \h </w:instrText>
        </w:r>
        <w:r>
          <w:rPr>
            <w:noProof/>
            <w:webHidden/>
          </w:rPr>
        </w:r>
        <w:r>
          <w:rPr>
            <w:noProof/>
            <w:webHidden/>
          </w:rPr>
          <w:fldChar w:fldCharType="separate"/>
        </w:r>
        <w:r>
          <w:rPr>
            <w:noProof/>
            <w:webHidden/>
          </w:rPr>
          <w:t>13</w:t>
        </w:r>
        <w:r>
          <w:rPr>
            <w:noProof/>
            <w:webHidden/>
          </w:rPr>
          <w:fldChar w:fldCharType="end"/>
        </w:r>
      </w:hyperlink>
    </w:p>
    <w:p w:rsidR="00DA6F9B" w:rsidRDefault="00DA6F9B">
      <w:pPr>
        <w:pStyle w:val="TOC2"/>
        <w:tabs>
          <w:tab w:val="right" w:leader="dot" w:pos="9350"/>
        </w:tabs>
        <w:rPr>
          <w:noProof/>
          <w:lang w:eastAsia="en-US"/>
        </w:rPr>
      </w:pPr>
      <w:hyperlink w:anchor="_Toc485808918" w:history="1">
        <w:r w:rsidRPr="00703512">
          <w:rPr>
            <w:rStyle w:val="Hyperlink"/>
            <w:rFonts w:asciiTheme="majorBidi" w:hAnsiTheme="majorBidi"/>
            <w:noProof/>
          </w:rPr>
          <w:t>Part 1: Mower Sales</w:t>
        </w:r>
        <w:r>
          <w:rPr>
            <w:noProof/>
            <w:webHidden/>
          </w:rPr>
          <w:tab/>
        </w:r>
        <w:r>
          <w:rPr>
            <w:noProof/>
            <w:webHidden/>
          </w:rPr>
          <w:fldChar w:fldCharType="begin"/>
        </w:r>
        <w:r>
          <w:rPr>
            <w:noProof/>
            <w:webHidden/>
          </w:rPr>
          <w:instrText xml:space="preserve"> PAGEREF _Toc485808918 \h </w:instrText>
        </w:r>
        <w:r>
          <w:rPr>
            <w:noProof/>
            <w:webHidden/>
          </w:rPr>
        </w:r>
        <w:r>
          <w:rPr>
            <w:noProof/>
            <w:webHidden/>
          </w:rPr>
          <w:fldChar w:fldCharType="separate"/>
        </w:r>
        <w:r>
          <w:rPr>
            <w:noProof/>
            <w:webHidden/>
          </w:rPr>
          <w:t>13</w:t>
        </w:r>
        <w:r>
          <w:rPr>
            <w:noProof/>
            <w:webHidden/>
          </w:rPr>
          <w:fldChar w:fldCharType="end"/>
        </w:r>
      </w:hyperlink>
    </w:p>
    <w:p w:rsidR="00DA6F9B" w:rsidRDefault="00DA6F9B">
      <w:pPr>
        <w:pStyle w:val="TOC2"/>
        <w:tabs>
          <w:tab w:val="right" w:leader="dot" w:pos="9350"/>
        </w:tabs>
        <w:rPr>
          <w:noProof/>
          <w:lang w:eastAsia="en-US"/>
        </w:rPr>
      </w:pPr>
      <w:hyperlink w:anchor="_Toc485808919"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_Toc485808919 \h </w:instrText>
        </w:r>
        <w:r>
          <w:rPr>
            <w:noProof/>
            <w:webHidden/>
          </w:rPr>
        </w:r>
        <w:r>
          <w:rPr>
            <w:noProof/>
            <w:webHidden/>
          </w:rPr>
          <w:fldChar w:fldCharType="separate"/>
        </w:r>
        <w:r>
          <w:rPr>
            <w:noProof/>
            <w:webHidden/>
          </w:rPr>
          <w:t>13</w:t>
        </w:r>
        <w:r>
          <w:rPr>
            <w:noProof/>
            <w:webHidden/>
          </w:rPr>
          <w:fldChar w:fldCharType="end"/>
        </w:r>
      </w:hyperlink>
    </w:p>
    <w:p w:rsidR="00DA6F9B" w:rsidRDefault="00DA6F9B">
      <w:pPr>
        <w:pStyle w:val="TOC2"/>
        <w:tabs>
          <w:tab w:val="right" w:leader="dot" w:pos="9350"/>
        </w:tabs>
        <w:rPr>
          <w:noProof/>
          <w:lang w:eastAsia="en-US"/>
        </w:rPr>
      </w:pPr>
      <w:hyperlink w:anchor="_Toc485808920" w:history="1">
        <w:r w:rsidRPr="00703512">
          <w:rPr>
            <w:rStyle w:val="Hyperlink"/>
            <w:rFonts w:asciiTheme="majorBidi" w:hAnsiTheme="majorBidi"/>
            <w:noProof/>
          </w:rPr>
          <w:t>Part 3: Production Costs</w:t>
        </w:r>
        <w:r>
          <w:rPr>
            <w:noProof/>
            <w:webHidden/>
          </w:rPr>
          <w:tab/>
        </w:r>
        <w:r>
          <w:rPr>
            <w:noProof/>
            <w:webHidden/>
          </w:rPr>
          <w:fldChar w:fldCharType="begin"/>
        </w:r>
        <w:r>
          <w:rPr>
            <w:noProof/>
            <w:webHidden/>
          </w:rPr>
          <w:instrText xml:space="preserve"> PAGEREF _Toc485808920 \h </w:instrText>
        </w:r>
        <w:r>
          <w:rPr>
            <w:noProof/>
            <w:webHidden/>
          </w:rPr>
        </w:r>
        <w:r>
          <w:rPr>
            <w:noProof/>
            <w:webHidden/>
          </w:rPr>
          <w:fldChar w:fldCharType="separate"/>
        </w:r>
        <w:r>
          <w:rPr>
            <w:noProof/>
            <w:webHidden/>
          </w:rPr>
          <w:t>18</w:t>
        </w:r>
        <w:r>
          <w:rPr>
            <w:noProof/>
            <w:webHidden/>
          </w:rPr>
          <w:fldChar w:fldCharType="end"/>
        </w:r>
      </w:hyperlink>
    </w:p>
    <w:p w:rsidR="00DA6F9B" w:rsidRDefault="00DA6F9B">
      <w:pPr>
        <w:pStyle w:val="TOC2"/>
        <w:tabs>
          <w:tab w:val="right" w:leader="dot" w:pos="9350"/>
        </w:tabs>
        <w:rPr>
          <w:noProof/>
          <w:lang w:eastAsia="en-US"/>
        </w:rPr>
      </w:pPr>
      <w:hyperlink w:anchor="_Toc485808921" w:history="1">
        <w:r w:rsidRPr="00703512">
          <w:rPr>
            <w:rStyle w:val="Hyperlink"/>
            <w:rFonts w:asciiTheme="majorBidi" w:hAnsiTheme="majorBidi"/>
            <w:noProof/>
          </w:rPr>
          <w:t>Step 1</w:t>
        </w:r>
        <w:r>
          <w:rPr>
            <w:noProof/>
            <w:webHidden/>
          </w:rPr>
          <w:tab/>
        </w:r>
        <w:r>
          <w:rPr>
            <w:noProof/>
            <w:webHidden/>
          </w:rPr>
          <w:fldChar w:fldCharType="begin"/>
        </w:r>
        <w:r>
          <w:rPr>
            <w:noProof/>
            <w:webHidden/>
          </w:rPr>
          <w:instrText xml:space="preserve"> PAGEREF _Toc485808921 \h </w:instrText>
        </w:r>
        <w:r>
          <w:rPr>
            <w:noProof/>
            <w:webHidden/>
          </w:rPr>
        </w:r>
        <w:r>
          <w:rPr>
            <w:noProof/>
            <w:webHidden/>
          </w:rPr>
          <w:fldChar w:fldCharType="separate"/>
        </w:r>
        <w:r>
          <w:rPr>
            <w:noProof/>
            <w:webHidden/>
          </w:rPr>
          <w:t>18</w:t>
        </w:r>
        <w:r>
          <w:rPr>
            <w:noProof/>
            <w:webHidden/>
          </w:rPr>
          <w:fldChar w:fldCharType="end"/>
        </w:r>
      </w:hyperlink>
    </w:p>
    <w:p w:rsidR="00502882" w:rsidRPr="005F3883" w:rsidRDefault="00502882" w:rsidP="005F3883">
      <w:pPr>
        <w:jc w:val="both"/>
        <w:rPr>
          <w:rFonts w:asciiTheme="majorBidi" w:hAnsiTheme="majorBidi" w:cstheme="majorBidi"/>
        </w:rPr>
      </w:pPr>
      <w:r w:rsidRPr="005F3883">
        <w:rPr>
          <w:rFonts w:asciiTheme="majorBidi" w:hAnsiTheme="majorBidi" w:cstheme="majorBidi"/>
        </w:rPr>
        <w:fldChar w:fldCharType="end"/>
      </w:r>
    </w:p>
    <w:p w:rsidR="0000491C" w:rsidRPr="005F3883" w:rsidRDefault="0000491C" w:rsidP="005F3883">
      <w:pPr>
        <w:pStyle w:val="Heading1"/>
        <w:jc w:val="both"/>
        <w:rPr>
          <w:rFonts w:asciiTheme="majorBidi" w:hAnsiTheme="majorBidi"/>
        </w:rPr>
      </w:pPr>
      <w:bookmarkStart w:id="1" w:name="_Toc485808906"/>
      <w:r w:rsidRPr="005F3883">
        <w:rPr>
          <w:rFonts w:asciiTheme="majorBidi" w:hAnsiTheme="majorBidi"/>
        </w:rPr>
        <w:t>Introduction</w:t>
      </w:r>
      <w:bookmarkEnd w:id="1"/>
    </w:p>
    <w:p w:rsidR="0000491C" w:rsidRPr="005F3883" w:rsidRDefault="0000491C" w:rsidP="005F3883">
      <w:pPr>
        <w:jc w:val="both"/>
        <w:rPr>
          <w:rFonts w:asciiTheme="majorBidi" w:hAnsiTheme="majorBidi" w:cstheme="majorBidi"/>
        </w:rPr>
      </w:pPr>
      <w:r w:rsidRPr="005F3883">
        <w:rPr>
          <w:rFonts w:asciiTheme="majorBidi" w:hAnsiTheme="majorBidi" w:cstheme="majorBidi"/>
        </w:rPr>
        <w:t xml:space="preserve">This laboratory follows the exercises in the book, specifically the Performance Lawn Equipment Case Study homework assigned exercises Chapters 8 through and including 12, except this laboratory requires that you use R to complete the exercises.  That is, you should answer all questions in the textbook exercises and complete computations using R.  Each laboratory in ANLY 500 will build on the laboratories you have completed before.  So, you will want to continue to keep your work in the folder you set-up for Laboratory #1 so that you can refer back </w:t>
      </w:r>
      <w:r w:rsidRPr="005F3883">
        <w:rPr>
          <w:rFonts w:asciiTheme="majorBidi" w:hAnsiTheme="majorBidi" w:cstheme="majorBidi"/>
        </w:rPr>
        <w:lastRenderedPageBreak/>
        <w:t xml:space="preserve">to previous laboratories if necessary.  </w:t>
      </w:r>
      <w:r w:rsidR="0007520C" w:rsidRPr="005F3883">
        <w:rPr>
          <w:rFonts w:asciiTheme="majorBidi" w:hAnsiTheme="majorBidi" w:cstheme="majorBidi"/>
        </w:rPr>
        <w:t xml:space="preserve">You will also continue to use the data files for ANLY 500 on Moodle.  </w:t>
      </w:r>
    </w:p>
    <w:p w:rsidR="0000491C" w:rsidRPr="005F3883" w:rsidRDefault="0000491C" w:rsidP="005F3883">
      <w:pPr>
        <w:jc w:val="both"/>
        <w:rPr>
          <w:rFonts w:asciiTheme="majorBidi" w:hAnsiTheme="majorBidi" w:cstheme="majorBidi"/>
        </w:rPr>
      </w:pPr>
    </w:p>
    <w:p w:rsidR="0007520C" w:rsidRPr="005F3883" w:rsidRDefault="0007520C" w:rsidP="005F3883">
      <w:pPr>
        <w:pStyle w:val="Heading1"/>
        <w:jc w:val="both"/>
        <w:rPr>
          <w:rFonts w:asciiTheme="majorBidi" w:hAnsiTheme="majorBidi"/>
        </w:rPr>
      </w:pPr>
      <w:bookmarkStart w:id="2" w:name="_Toc485808907"/>
      <w:r w:rsidRPr="005F3883">
        <w:rPr>
          <w:rFonts w:asciiTheme="majorBidi" w:hAnsiTheme="majorBidi"/>
        </w:rPr>
        <w:t>Chapter 8</w:t>
      </w:r>
      <w:bookmarkEnd w:id="2"/>
    </w:p>
    <w:p w:rsidR="00745FA0" w:rsidRPr="005F3883" w:rsidRDefault="00745FA0" w:rsidP="005F3883">
      <w:pPr>
        <w:jc w:val="both"/>
        <w:rPr>
          <w:rFonts w:asciiTheme="majorBidi" w:hAnsiTheme="majorBidi" w:cstheme="majorBidi"/>
        </w:rPr>
      </w:pPr>
      <w:r w:rsidRPr="005F3883">
        <w:rPr>
          <w:rFonts w:asciiTheme="majorBidi" w:hAnsiTheme="majorBidi" w:cstheme="majorBidi"/>
        </w:rPr>
        <w:t>In reviewing the PLE data, Elizabeth Burke noticed that defects received from suppliers have decreased (</w:t>
      </w:r>
      <w:r w:rsidR="0021481F" w:rsidRPr="005F3883">
        <w:rPr>
          <w:rFonts w:asciiTheme="majorBidi" w:hAnsiTheme="majorBidi" w:cstheme="majorBidi"/>
        </w:rPr>
        <w:t>DefectsAfter</w:t>
      </w:r>
      <w:r w:rsidRPr="005F3883">
        <w:rPr>
          <w:rFonts w:asciiTheme="majorBidi" w:hAnsiTheme="majorBidi" w:cstheme="majorBidi"/>
        </w:rPr>
        <w:t>Delivery</w:t>
      </w:r>
      <w:r w:rsidR="0021481F" w:rsidRPr="005F3883">
        <w:rPr>
          <w:rFonts w:asciiTheme="majorBidi" w:hAnsiTheme="majorBidi" w:cstheme="majorBidi"/>
        </w:rPr>
        <w:t>.csv data file</w:t>
      </w:r>
      <w:r w:rsidRPr="005F3883">
        <w:rPr>
          <w:rFonts w:asciiTheme="majorBidi" w:hAnsiTheme="majorBidi" w:cstheme="majorBidi"/>
        </w:rPr>
        <w:t xml:space="preserve">). Upon investigation, she learned that in 2010, PLE experienced some quality problems due to an increasing number of defects in materials received from suppliers. The company instituted an initiative in August 2011 to work with suppliers to reduce these defects, to more closely coordinate deliveries, and to improve materials quality through reengineering supplier production policies. Elizabeth noted that the program appeared to reverse an increasing trend in defects; she would like to predict what might have happened had the supplier initiative not been implemented and how the number of defects might further be reduced in the near future. </w:t>
      </w:r>
    </w:p>
    <w:p w:rsidR="00745FA0" w:rsidRPr="005F3883" w:rsidRDefault="00745FA0" w:rsidP="005F3883">
      <w:pPr>
        <w:jc w:val="both"/>
        <w:rPr>
          <w:rFonts w:asciiTheme="majorBidi" w:hAnsiTheme="majorBidi" w:cstheme="majorBidi"/>
        </w:rPr>
      </w:pPr>
      <w:r w:rsidRPr="005F3883">
        <w:rPr>
          <w:rFonts w:asciiTheme="majorBidi" w:hAnsiTheme="majorBidi" w:cstheme="majorBidi"/>
        </w:rPr>
        <w:t xml:space="preserve">In meeting with PLE’s human resources director, Elizabeth also discovered a concern about the high rate of turnover in its field service staff. Senior managers have suggested that the department look closer at its recruiting policies, particularly to try to identify the characteristics of individuals that lead to greater retention. However, in a recent staff meeting, HR managers could not agree on these characteristics. Some argued that years of education and grade point averages were good predictors. Others argued that hiring more mature applicants would lead to greater retention. To study these factors, the staff agreed to conduct a statistical study to determine the effect that years of education, college grade point average, and age when hired have on retention. A sample of 40 field service engineers hired 10 years ago was selected to determine the influence of these variables on how long each individual stayed with the company. Data are compiled in the Employee Retention worksheet. </w:t>
      </w:r>
    </w:p>
    <w:p w:rsidR="003F013B" w:rsidRPr="005F3883" w:rsidRDefault="00745FA0" w:rsidP="005F3883">
      <w:pPr>
        <w:jc w:val="both"/>
        <w:rPr>
          <w:rFonts w:asciiTheme="majorBidi" w:hAnsiTheme="majorBidi" w:cstheme="majorBidi"/>
        </w:rPr>
      </w:pPr>
      <w:r w:rsidRPr="005F3883">
        <w:rPr>
          <w:rFonts w:asciiTheme="majorBidi" w:hAnsiTheme="majorBidi" w:cstheme="majorBidi"/>
        </w:rPr>
        <w:t xml:space="preserve">Finally, as part of its efforts to remain competitive, PLE tries to keep up with the latest in production technology. This is especially important in the highly competitive lawn-mower line, where competitors can gain a real advantage if they develop more cost-effective means of production. The lawn-mower division therefore spends a great deal of effort in testing new technology. When new production technology is introduced, firms often experience learning, resulting in a gradual decrease in the time required to produce successive units. Generally, the rate of improvement declines until the production time levels off. One example is the production of a new design for lawn-mower engines. </w:t>
      </w:r>
    </w:p>
    <w:p w:rsidR="00A80830" w:rsidRPr="005F3883" w:rsidRDefault="00745FA0" w:rsidP="005F3883">
      <w:pPr>
        <w:jc w:val="both"/>
        <w:rPr>
          <w:rFonts w:asciiTheme="majorBidi" w:hAnsiTheme="majorBidi" w:cstheme="majorBidi"/>
        </w:rPr>
      </w:pPr>
      <w:r w:rsidRPr="005F3883">
        <w:rPr>
          <w:rFonts w:asciiTheme="majorBidi" w:hAnsiTheme="majorBidi" w:cstheme="majorBidi"/>
        </w:rPr>
        <w:t xml:space="preserve">To determine the time required to produce these engines, PLE produced 50 units on its production line; test results are given on the worksheet Engines in the database. Because PLE is continually developing new technology, understanding the rate of learning can be useful in estimating future production costs without having to run extensive prototype trials, and Elizabeth </w:t>
      </w:r>
      <w:r w:rsidRPr="005F3883">
        <w:rPr>
          <w:rFonts w:asciiTheme="majorBidi" w:hAnsiTheme="majorBidi" w:cstheme="majorBidi"/>
        </w:rPr>
        <w:lastRenderedPageBreak/>
        <w:t xml:space="preserve">would like a better handle on this. Use techniques of regression analysis to assist her in evaluating the data in these three worksheets and reaching useful conclusions. Summarize your work in a formal report with all appropriate results and analyses.  </w:t>
      </w:r>
    </w:p>
    <w:p w:rsidR="00745FA0" w:rsidRPr="005F3883" w:rsidRDefault="00745FA0" w:rsidP="005F3883">
      <w:pPr>
        <w:jc w:val="both"/>
        <w:rPr>
          <w:rFonts w:asciiTheme="majorBidi" w:hAnsiTheme="majorBidi" w:cstheme="majorBidi"/>
        </w:rPr>
      </w:pPr>
    </w:p>
    <w:p w:rsidR="00B8046A" w:rsidRPr="005F3883" w:rsidRDefault="00B8046A" w:rsidP="005F3883">
      <w:pPr>
        <w:pStyle w:val="Heading2"/>
        <w:jc w:val="both"/>
        <w:rPr>
          <w:rFonts w:asciiTheme="majorBidi" w:hAnsiTheme="majorBidi"/>
        </w:rPr>
      </w:pPr>
      <w:bookmarkStart w:id="3" w:name="_Toc485808908"/>
      <w:r w:rsidRPr="005F3883">
        <w:rPr>
          <w:rFonts w:asciiTheme="majorBidi" w:hAnsiTheme="majorBidi"/>
        </w:rPr>
        <w:t xml:space="preserve">Part 1: Defects </w:t>
      </w:r>
      <w:r w:rsidR="002E2428" w:rsidRPr="005F3883">
        <w:rPr>
          <w:rFonts w:asciiTheme="majorBidi" w:hAnsiTheme="majorBidi"/>
        </w:rPr>
        <w:t>after</w:t>
      </w:r>
      <w:r w:rsidRPr="005F3883">
        <w:rPr>
          <w:rFonts w:asciiTheme="majorBidi" w:hAnsiTheme="majorBidi"/>
        </w:rPr>
        <w:t xml:space="preserve"> Delivery</w:t>
      </w:r>
      <w:bookmarkEnd w:id="3"/>
    </w:p>
    <w:p w:rsidR="0000491C" w:rsidRPr="005F3883" w:rsidRDefault="003F5526" w:rsidP="005F3883">
      <w:pPr>
        <w:pStyle w:val="Heading2"/>
        <w:jc w:val="both"/>
        <w:rPr>
          <w:rFonts w:asciiTheme="majorBidi" w:hAnsiTheme="majorBidi"/>
        </w:rPr>
      </w:pPr>
      <w:bookmarkStart w:id="4" w:name="_Toc485808909"/>
      <w:r w:rsidRPr="005F3883">
        <w:rPr>
          <w:rFonts w:asciiTheme="majorBidi" w:hAnsiTheme="majorBidi"/>
        </w:rPr>
        <w:t>Step 1</w:t>
      </w:r>
      <w:bookmarkEnd w:id="4"/>
    </w:p>
    <w:p w:rsidR="00F76870" w:rsidRPr="005F3883" w:rsidRDefault="00F76870" w:rsidP="0091215E">
      <w:pPr>
        <w:jc w:val="both"/>
        <w:rPr>
          <w:rFonts w:asciiTheme="majorBidi" w:hAnsiTheme="majorBidi" w:cstheme="majorBidi"/>
        </w:rPr>
      </w:pPr>
      <w:r w:rsidRPr="005F3883">
        <w:rPr>
          <w:rFonts w:asciiTheme="majorBidi" w:hAnsiTheme="majorBidi" w:cstheme="majorBidi"/>
        </w:rPr>
        <w:t>As we found before, most of the work is getting the data into the proper format to analyze.  This will still be true, even for performing regression analyses.  So, the first thing to do to look at what the numbers of defects would have been if nothing had changed is to get a month number column along with that part of the DefectsAfterDelivery.csv data that is of interest.  It looks like to me that the number of defects continues to rise through October 2011</w:t>
      </w:r>
    </w:p>
    <w:p w:rsidR="007B2445" w:rsidRPr="005F3883" w:rsidRDefault="007B2445" w:rsidP="005F3883">
      <w:pPr>
        <w:jc w:val="both"/>
        <w:rPr>
          <w:rFonts w:asciiTheme="majorBidi" w:hAnsiTheme="majorBidi" w:cstheme="majorBidi"/>
        </w:rPr>
      </w:pPr>
      <w:r w:rsidRPr="005F3883">
        <w:rPr>
          <w:rFonts w:asciiTheme="majorBidi" w:hAnsiTheme="majorBidi" w:cstheme="majorBidi"/>
        </w:rPr>
        <w:t>To get the number of the month in a first column and the number of defects for that month in a second column I:</w:t>
      </w:r>
    </w:p>
    <w:p w:rsidR="007B2445" w:rsidRPr="005F3883" w:rsidRDefault="007B2445" w:rsidP="005F3883">
      <w:pPr>
        <w:pStyle w:val="ListParagraph"/>
        <w:numPr>
          <w:ilvl w:val="0"/>
          <w:numId w:val="1"/>
        </w:numPr>
        <w:jc w:val="both"/>
        <w:rPr>
          <w:rFonts w:asciiTheme="majorBidi" w:hAnsiTheme="majorBidi" w:cstheme="majorBidi"/>
        </w:rPr>
      </w:pPr>
      <w:r w:rsidRPr="005F3883">
        <w:rPr>
          <w:rFonts w:asciiTheme="majorBidi" w:hAnsiTheme="majorBidi" w:cstheme="majorBidi"/>
        </w:rPr>
        <w:t>combine the years 2010 and 2011 into a vector, then remove the last two values because I’m not incl</w:t>
      </w:r>
      <w:r w:rsidR="0091215E">
        <w:rPr>
          <w:rFonts w:asciiTheme="majorBidi" w:hAnsiTheme="majorBidi" w:cstheme="majorBidi"/>
        </w:rPr>
        <w:t>uding November or December 2011.</w:t>
      </w:r>
    </w:p>
    <w:p w:rsidR="007B2445" w:rsidRPr="005F3883" w:rsidRDefault="00FA7186" w:rsidP="005F3883">
      <w:pPr>
        <w:pStyle w:val="ListParagraph"/>
        <w:numPr>
          <w:ilvl w:val="0"/>
          <w:numId w:val="1"/>
        </w:numPr>
        <w:jc w:val="both"/>
        <w:rPr>
          <w:rFonts w:asciiTheme="majorBidi" w:hAnsiTheme="majorBidi" w:cstheme="majorBidi"/>
        </w:rPr>
      </w:pPr>
      <w:r w:rsidRPr="005F3883">
        <w:rPr>
          <w:rFonts w:asciiTheme="majorBidi" w:hAnsiTheme="majorBidi" w:cstheme="majorBidi"/>
        </w:rPr>
        <w:t>create a month number vector</w:t>
      </w:r>
      <w:r w:rsidR="00DE4655" w:rsidRPr="005F3883">
        <w:rPr>
          <w:rFonts w:asciiTheme="majorBidi" w:hAnsiTheme="majorBidi" w:cstheme="majorBidi"/>
        </w:rPr>
        <w:t xml:space="preserve"> for the 22 months of interest</w:t>
      </w:r>
      <w:r w:rsidR="0091215E">
        <w:rPr>
          <w:rFonts w:asciiTheme="majorBidi" w:hAnsiTheme="majorBidi" w:cstheme="majorBidi"/>
        </w:rPr>
        <w:t>.</w:t>
      </w:r>
    </w:p>
    <w:p w:rsidR="00FA7186" w:rsidRPr="005F3883" w:rsidRDefault="00A74B09" w:rsidP="0091215E">
      <w:pPr>
        <w:pStyle w:val="ListParagraph"/>
        <w:numPr>
          <w:ilvl w:val="0"/>
          <w:numId w:val="1"/>
        </w:numPr>
        <w:jc w:val="both"/>
        <w:rPr>
          <w:rFonts w:asciiTheme="majorBidi" w:hAnsiTheme="majorBidi" w:cstheme="majorBidi"/>
        </w:rPr>
      </w:pPr>
      <w:r w:rsidRPr="005F3883">
        <w:rPr>
          <w:rFonts w:asciiTheme="majorBidi" w:hAnsiTheme="majorBidi" w:cstheme="majorBidi"/>
        </w:rPr>
        <w:t>combine the month numbers and the number of defects into a matrix</w:t>
      </w:r>
      <w:r w:rsidR="00CA12E6" w:rsidRPr="005F3883">
        <w:rPr>
          <w:rFonts w:asciiTheme="majorBidi" w:hAnsiTheme="majorBidi" w:cstheme="majorBidi"/>
        </w:rPr>
        <w:t xml:space="preserve"> with two columns</w:t>
      </w:r>
      <w:r w:rsidR="00402793" w:rsidRPr="005F3883">
        <w:rPr>
          <w:rFonts w:asciiTheme="majorBidi" w:hAnsiTheme="majorBidi" w:cstheme="majorBidi"/>
        </w:rPr>
        <w:t xml:space="preserve"> and check the first few rows</w:t>
      </w:r>
      <w:r w:rsidR="0091215E">
        <w:rPr>
          <w:rFonts w:asciiTheme="majorBidi" w:hAnsiTheme="majorBidi" w:cstheme="majorBidi"/>
        </w:rPr>
        <w:t>.</w:t>
      </w:r>
      <w:r w:rsidRPr="005F3883">
        <w:rPr>
          <w:rFonts w:asciiTheme="majorBidi" w:hAnsiTheme="majorBidi" w:cstheme="majorBidi"/>
        </w:rPr>
        <w:t xml:space="preserve"> </w:t>
      </w:r>
    </w:p>
    <w:p w:rsidR="00A74B09" w:rsidRPr="005F3883" w:rsidRDefault="0091215E" w:rsidP="0091215E">
      <w:pPr>
        <w:pStyle w:val="ListParagraph"/>
        <w:numPr>
          <w:ilvl w:val="0"/>
          <w:numId w:val="1"/>
        </w:numPr>
        <w:jc w:val="both"/>
        <w:rPr>
          <w:rFonts w:asciiTheme="majorBidi" w:hAnsiTheme="majorBidi" w:cstheme="majorBidi"/>
        </w:rPr>
      </w:pPr>
      <w:r>
        <w:rPr>
          <w:rFonts w:asciiTheme="majorBidi" w:hAnsiTheme="majorBidi" w:cstheme="majorBidi"/>
        </w:rPr>
        <w:t>U</w:t>
      </w:r>
      <w:r w:rsidR="00CB2353" w:rsidRPr="005F3883">
        <w:rPr>
          <w:rFonts w:asciiTheme="majorBidi" w:hAnsiTheme="majorBidi" w:cstheme="majorBidi"/>
        </w:rPr>
        <w:t>se the lm() function to do the regression</w:t>
      </w:r>
      <w:r w:rsidR="00C73132" w:rsidRPr="005F3883">
        <w:rPr>
          <w:rFonts w:asciiTheme="majorBidi" w:hAnsiTheme="majorBidi" w:cstheme="majorBidi"/>
        </w:rPr>
        <w:t xml:space="preserve"> and check the output</w:t>
      </w:r>
      <w:r>
        <w:rPr>
          <w:rFonts w:asciiTheme="majorBidi" w:hAnsiTheme="majorBidi" w:cstheme="majorBidi"/>
        </w:rPr>
        <w:t>.</w:t>
      </w:r>
      <w:r w:rsidR="00CB2353" w:rsidRPr="005F3883">
        <w:rPr>
          <w:rFonts w:asciiTheme="majorBidi" w:hAnsiTheme="majorBidi" w:cstheme="majorBidi"/>
        </w:rPr>
        <w:t xml:space="preserve"> </w:t>
      </w:r>
    </w:p>
    <w:p w:rsidR="00CB2353" w:rsidRPr="005F3883" w:rsidRDefault="0091215E" w:rsidP="0091215E">
      <w:pPr>
        <w:pStyle w:val="ListParagraph"/>
        <w:numPr>
          <w:ilvl w:val="0"/>
          <w:numId w:val="1"/>
        </w:numPr>
        <w:jc w:val="both"/>
        <w:rPr>
          <w:rFonts w:asciiTheme="majorBidi" w:hAnsiTheme="majorBidi" w:cstheme="majorBidi"/>
        </w:rPr>
      </w:pPr>
      <w:r>
        <w:rPr>
          <w:rFonts w:asciiTheme="majorBidi" w:hAnsiTheme="majorBidi" w:cstheme="majorBidi"/>
        </w:rPr>
        <w:t>P</w:t>
      </w:r>
      <w:r w:rsidR="00DD596B" w:rsidRPr="005F3883">
        <w:rPr>
          <w:rFonts w:asciiTheme="majorBidi" w:hAnsiTheme="majorBidi" w:cstheme="majorBidi"/>
        </w:rPr>
        <w:t>lot the data in a scatter plot, add the regression line and check it</w:t>
      </w:r>
      <w:r>
        <w:rPr>
          <w:rFonts w:asciiTheme="majorBidi" w:hAnsiTheme="majorBidi" w:cstheme="majorBidi"/>
        </w:rPr>
        <w:t>.</w:t>
      </w:r>
      <w:r w:rsidR="00DD596B" w:rsidRPr="005F3883">
        <w:rPr>
          <w:rFonts w:asciiTheme="majorBidi" w:hAnsiTheme="majorBidi" w:cstheme="majorBidi"/>
        </w:rPr>
        <w:t xml:space="preserve">  </w:t>
      </w:r>
    </w:p>
    <w:p w:rsidR="00DD596B" w:rsidRPr="005F3883" w:rsidRDefault="00DD596B" w:rsidP="005F3883">
      <w:pPr>
        <w:jc w:val="center"/>
        <w:rPr>
          <w:rFonts w:asciiTheme="majorBidi" w:hAnsiTheme="majorBidi" w:cstheme="majorBidi"/>
        </w:rPr>
      </w:pPr>
    </w:p>
    <w:p w:rsidR="00DD596B" w:rsidRPr="005F3883" w:rsidRDefault="0091215E" w:rsidP="0091215E">
      <w:pPr>
        <w:jc w:val="both"/>
        <w:rPr>
          <w:rFonts w:asciiTheme="majorBidi" w:hAnsiTheme="majorBidi" w:cstheme="majorBidi"/>
        </w:rPr>
      </w:pPr>
      <w:r>
        <w:rPr>
          <w:rFonts w:asciiTheme="majorBidi" w:hAnsiTheme="majorBidi" w:cstheme="majorBidi"/>
        </w:rPr>
        <w:t>The question that you should answer at this point is why do we need to ru</w:t>
      </w:r>
      <w:r w:rsidR="00F37CF6" w:rsidRPr="005F3883">
        <w:rPr>
          <w:rFonts w:asciiTheme="majorBidi" w:hAnsiTheme="majorBidi" w:cstheme="majorBidi"/>
        </w:rPr>
        <w:t>n an ANOVA on this data</w:t>
      </w:r>
      <w:r>
        <w:rPr>
          <w:rFonts w:asciiTheme="majorBidi" w:hAnsiTheme="majorBidi" w:cstheme="majorBidi"/>
        </w:rPr>
        <w:t>?</w:t>
      </w:r>
      <w:r w:rsidR="00F37CF6" w:rsidRPr="005F3883">
        <w:rPr>
          <w:rFonts w:asciiTheme="majorBidi" w:hAnsiTheme="majorBidi" w:cstheme="majorBidi"/>
        </w:rPr>
        <w:t xml:space="preserve">  You should say something in your lab report about whether you think it was necessary to do analysis of variance in this case or not.  </w:t>
      </w:r>
    </w:p>
    <w:p w:rsidR="00F37CF6" w:rsidRPr="005F3883" w:rsidRDefault="00F37CF6" w:rsidP="005F3883">
      <w:pPr>
        <w:jc w:val="both"/>
        <w:rPr>
          <w:rFonts w:asciiTheme="majorBidi" w:hAnsiTheme="majorBidi" w:cstheme="majorBidi"/>
        </w:rPr>
      </w:pPr>
    </w:p>
    <w:p w:rsidR="00F37CF6" w:rsidRPr="005F3883" w:rsidRDefault="00F37CF6" w:rsidP="005F3883">
      <w:pPr>
        <w:pStyle w:val="Heading2"/>
        <w:jc w:val="both"/>
        <w:rPr>
          <w:rFonts w:asciiTheme="majorBidi" w:hAnsiTheme="majorBidi"/>
        </w:rPr>
      </w:pPr>
      <w:bookmarkStart w:id="5" w:name="_Toc485808910"/>
      <w:r w:rsidRPr="005F3883">
        <w:rPr>
          <w:rFonts w:asciiTheme="majorBidi" w:hAnsiTheme="majorBidi"/>
        </w:rPr>
        <w:t>Step 2</w:t>
      </w:r>
      <w:bookmarkEnd w:id="5"/>
    </w:p>
    <w:p w:rsidR="00F37CF6" w:rsidRPr="005F3883" w:rsidRDefault="00662E41" w:rsidP="005F3883">
      <w:pPr>
        <w:jc w:val="both"/>
        <w:rPr>
          <w:rFonts w:asciiTheme="majorBidi" w:hAnsiTheme="majorBidi" w:cstheme="majorBidi"/>
        </w:rPr>
      </w:pPr>
      <w:r w:rsidRPr="005F3883">
        <w:rPr>
          <w:rFonts w:asciiTheme="majorBidi" w:hAnsiTheme="majorBidi" w:cstheme="majorBidi"/>
        </w:rPr>
        <w:t>In performing the regression analysis we always want to check and make sure that all the assumptions are true; linearity, normality</w:t>
      </w:r>
      <w:r w:rsidR="00817CB8" w:rsidRPr="005F3883">
        <w:rPr>
          <w:rFonts w:asciiTheme="majorBidi" w:hAnsiTheme="majorBidi" w:cstheme="majorBidi"/>
        </w:rPr>
        <w:t xml:space="preserve"> of errors</w:t>
      </w:r>
      <w:r w:rsidRPr="005F3883">
        <w:rPr>
          <w:rFonts w:asciiTheme="majorBidi" w:hAnsiTheme="majorBidi" w:cstheme="majorBidi"/>
        </w:rPr>
        <w:t>, equal variance</w:t>
      </w:r>
      <w:r w:rsidR="00817CB8" w:rsidRPr="005F3883">
        <w:rPr>
          <w:rFonts w:asciiTheme="majorBidi" w:hAnsiTheme="majorBidi" w:cstheme="majorBidi"/>
        </w:rPr>
        <w:t xml:space="preserve"> or homoscedasticity</w:t>
      </w:r>
      <w:r w:rsidRPr="005F3883">
        <w:rPr>
          <w:rFonts w:asciiTheme="majorBidi" w:hAnsiTheme="majorBidi" w:cstheme="majorBidi"/>
        </w:rPr>
        <w:t xml:space="preserve">, and </w:t>
      </w:r>
      <w:r w:rsidR="00817CB8" w:rsidRPr="005F3883">
        <w:rPr>
          <w:rFonts w:asciiTheme="majorBidi" w:hAnsiTheme="majorBidi" w:cstheme="majorBidi"/>
        </w:rPr>
        <w:t>independence</w:t>
      </w:r>
      <w:r w:rsidRPr="005F3883">
        <w:rPr>
          <w:rFonts w:asciiTheme="majorBidi" w:hAnsiTheme="majorBidi" w:cstheme="majorBidi"/>
        </w:rPr>
        <w:t xml:space="preserve">.  </w:t>
      </w:r>
      <w:r w:rsidR="004D7DE2" w:rsidRPr="005F3883">
        <w:rPr>
          <w:rFonts w:asciiTheme="majorBidi" w:hAnsiTheme="majorBidi" w:cstheme="majorBidi"/>
        </w:rPr>
        <w:t xml:space="preserve">If we plot the residuals we see we are in trouble already.  The plot of the residuals shown below has a pattern that to me looks cyclical.  </w:t>
      </w:r>
      <w:r w:rsidR="003A7DD8" w:rsidRPr="005F3883">
        <w:rPr>
          <w:rFonts w:asciiTheme="majorBidi" w:hAnsiTheme="majorBidi" w:cstheme="majorBidi"/>
        </w:rPr>
        <w:t>To create this plot I wrote another short R script.</w:t>
      </w:r>
      <w:r w:rsidR="00C37120" w:rsidRPr="005F3883">
        <w:rPr>
          <w:rFonts w:asciiTheme="majorBidi" w:hAnsiTheme="majorBidi" w:cstheme="majorBidi"/>
        </w:rPr>
        <w:t xml:space="preserve">  Note that to use the function xyplot() you will need to attach the lattice package again, i.e. library(lattice).</w:t>
      </w:r>
      <w:r w:rsidR="003A7DD8" w:rsidRPr="005F3883">
        <w:rPr>
          <w:rFonts w:asciiTheme="majorBidi" w:hAnsiTheme="majorBidi" w:cstheme="majorBidi"/>
        </w:rPr>
        <w:t xml:space="preserve">  The scrip and resulting plot are:</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xyplot(resid(defects.old.rate.mod) ~ fitted(defects.old.rate.mod),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xlab="Fitted Values",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ylab="Residuals",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main="Residual Diagnostic Plot",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panel=function(x, y,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panel.grid(h=-1, v=-1)</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panel.abline(h = 0)</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panel.xyplot(x, y,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Style w:val="gcwxi2kcpjb"/>
          <w:rFonts w:asciiTheme="majorBidi" w:hAnsiTheme="majorBidi" w:cstheme="majorBidi"/>
          <w:color w:val="0000FF"/>
        </w:rPr>
      </w:pPr>
      <w:r w:rsidRPr="005F3883">
        <w:rPr>
          <w:rStyle w:val="gcwxi2kcpjb"/>
          <w:rFonts w:asciiTheme="majorBidi" w:hAnsiTheme="majorBidi" w:cstheme="majorBidi"/>
          <w:color w:val="0000FF"/>
        </w:rPr>
        <w:t xml:space="preserve">   )</w:t>
      </w:r>
    </w:p>
    <w:p w:rsidR="00154D81" w:rsidRPr="005F3883" w:rsidRDefault="00154D81" w:rsidP="005F3883">
      <w:pPr>
        <w:pStyle w:val="HTMLPreformatted"/>
        <w:keepNext/>
        <w:keepLines/>
        <w:pBdr>
          <w:top w:val="single" w:sz="4" w:space="1" w:color="auto"/>
          <w:left w:val="single" w:sz="4" w:space="4" w:color="auto"/>
          <w:bottom w:val="single" w:sz="4" w:space="1" w:color="auto"/>
          <w:right w:val="single" w:sz="4" w:space="4" w:color="auto"/>
        </w:pBdr>
        <w:shd w:val="clear" w:color="auto" w:fill="FFFFFF"/>
        <w:wordWrap w:val="0"/>
        <w:spacing w:line="225" w:lineRule="atLeast"/>
        <w:jc w:val="both"/>
        <w:rPr>
          <w:rFonts w:asciiTheme="majorBidi" w:hAnsiTheme="majorBidi" w:cstheme="majorBidi"/>
          <w:color w:val="000000"/>
        </w:rPr>
      </w:pPr>
    </w:p>
    <w:p w:rsidR="003A7DD8" w:rsidRPr="005F3883" w:rsidRDefault="003A7DD8" w:rsidP="005F3883">
      <w:pPr>
        <w:jc w:val="both"/>
        <w:rPr>
          <w:rFonts w:asciiTheme="majorBidi" w:hAnsiTheme="majorBidi" w:cstheme="majorBidi"/>
        </w:rPr>
      </w:pPr>
    </w:p>
    <w:p w:rsidR="00154D81" w:rsidRPr="005F3883" w:rsidRDefault="00A23180"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98678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2_resid.jpeg"/>
                    <pic:cNvPicPr/>
                  </pic:nvPicPr>
                  <pic:blipFill>
                    <a:blip r:embed="rId8">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154D81" w:rsidRPr="005F3883" w:rsidRDefault="00154D81" w:rsidP="005F3883">
      <w:pPr>
        <w:jc w:val="both"/>
        <w:rPr>
          <w:rFonts w:asciiTheme="majorBidi" w:hAnsiTheme="majorBidi" w:cstheme="majorBidi"/>
        </w:rPr>
      </w:pPr>
    </w:p>
    <w:p w:rsidR="004D7DE2" w:rsidRPr="005F3883" w:rsidRDefault="001F5DB3" w:rsidP="0091215E">
      <w:pPr>
        <w:jc w:val="both"/>
        <w:rPr>
          <w:rFonts w:asciiTheme="majorBidi" w:hAnsiTheme="majorBidi" w:cstheme="majorBidi"/>
        </w:rPr>
      </w:pPr>
      <w:r w:rsidRPr="005F3883">
        <w:rPr>
          <w:rFonts w:asciiTheme="majorBidi" w:hAnsiTheme="majorBidi" w:cstheme="majorBidi"/>
        </w:rPr>
        <w:t>I believe you should see some periodicity in mower related data, more units sold in the spring, less in the fall and so on.  So I think the best idea would be to use a method amenable to seasonal cycles</w:t>
      </w:r>
      <w:r w:rsidR="0091215E">
        <w:rPr>
          <w:rFonts w:asciiTheme="majorBidi" w:hAnsiTheme="majorBidi" w:cstheme="majorBidi"/>
        </w:rPr>
        <w:t xml:space="preserve">. </w:t>
      </w:r>
      <w:r w:rsidRPr="005F3883">
        <w:rPr>
          <w:rFonts w:asciiTheme="majorBidi" w:hAnsiTheme="majorBidi" w:cstheme="majorBidi"/>
        </w:rPr>
        <w:t xml:space="preserve">I will resume this analysis after the technique is presented in Chapter 9.  </w:t>
      </w:r>
    </w:p>
    <w:p w:rsidR="001F5DB3" w:rsidRPr="005F3883" w:rsidRDefault="001F5DB3" w:rsidP="005F3883">
      <w:pPr>
        <w:jc w:val="both"/>
        <w:rPr>
          <w:rFonts w:asciiTheme="majorBidi" w:hAnsiTheme="majorBidi" w:cstheme="majorBidi"/>
        </w:rPr>
      </w:pPr>
    </w:p>
    <w:p w:rsidR="00FA7186" w:rsidRPr="005F3883" w:rsidRDefault="002E2428" w:rsidP="005F3883">
      <w:pPr>
        <w:pStyle w:val="Heading2"/>
        <w:jc w:val="both"/>
        <w:rPr>
          <w:rFonts w:asciiTheme="majorBidi" w:hAnsiTheme="majorBidi"/>
        </w:rPr>
      </w:pPr>
      <w:bookmarkStart w:id="6" w:name="_Toc485808911"/>
      <w:r w:rsidRPr="005F3883">
        <w:rPr>
          <w:rFonts w:asciiTheme="majorBidi" w:hAnsiTheme="majorBidi"/>
        </w:rPr>
        <w:t>Part 2: Defects after Delivery Continued</w:t>
      </w:r>
      <w:bookmarkEnd w:id="6"/>
    </w:p>
    <w:p w:rsidR="002E2428" w:rsidRPr="005F3883" w:rsidRDefault="002E2428" w:rsidP="005F3883">
      <w:pPr>
        <w:pStyle w:val="Heading2"/>
        <w:jc w:val="both"/>
        <w:rPr>
          <w:rFonts w:asciiTheme="majorBidi" w:hAnsiTheme="majorBidi"/>
        </w:rPr>
      </w:pPr>
      <w:bookmarkStart w:id="7" w:name="_Toc485808912"/>
      <w:r w:rsidRPr="005F3883">
        <w:rPr>
          <w:rFonts w:asciiTheme="majorBidi" w:hAnsiTheme="majorBidi"/>
        </w:rPr>
        <w:t>Step 1</w:t>
      </w:r>
      <w:bookmarkEnd w:id="7"/>
    </w:p>
    <w:p w:rsidR="002E35EA" w:rsidRPr="005F3883" w:rsidRDefault="00366041" w:rsidP="005F3883">
      <w:pPr>
        <w:jc w:val="both"/>
        <w:rPr>
          <w:rFonts w:asciiTheme="majorBidi" w:hAnsiTheme="majorBidi" w:cstheme="majorBidi"/>
        </w:rPr>
      </w:pPr>
      <w:r w:rsidRPr="005F3883">
        <w:rPr>
          <w:rFonts w:asciiTheme="majorBidi" w:hAnsiTheme="majorBidi" w:cstheme="majorBidi"/>
        </w:rPr>
        <w:t xml:space="preserve">If we want to look at the trend in Defects after Delivery since the change was made, as usual, we need to put the data of interest in the proper format.  </w:t>
      </w:r>
      <w:r w:rsidR="002E35EA" w:rsidRPr="005F3883">
        <w:rPr>
          <w:rFonts w:asciiTheme="majorBidi" w:hAnsiTheme="majorBidi" w:cstheme="majorBidi"/>
        </w:rPr>
        <w:t xml:space="preserve">Since we included the year 2010 and January through October 2011 in the first regression analysis, we’ll use November-December 2011 and the remaining years in this analysis.  </w:t>
      </w:r>
    </w:p>
    <w:p w:rsidR="002E35EA" w:rsidRDefault="004D612C" w:rsidP="006007B1">
      <w:pPr>
        <w:jc w:val="both"/>
        <w:rPr>
          <w:rFonts w:asciiTheme="majorBidi" w:hAnsiTheme="majorBidi" w:cstheme="majorBidi"/>
        </w:rPr>
      </w:pPr>
      <w:r>
        <w:rPr>
          <w:rFonts w:asciiTheme="majorBidi" w:hAnsiTheme="majorBidi" w:cstheme="majorBidi"/>
        </w:rPr>
        <w:lastRenderedPageBreak/>
        <w:t xml:space="preserve">You </w:t>
      </w:r>
      <w:r w:rsidR="006007B1">
        <w:rPr>
          <w:rFonts w:asciiTheme="majorBidi" w:hAnsiTheme="majorBidi" w:cstheme="majorBidi"/>
        </w:rPr>
        <w:t>should</w:t>
      </w:r>
      <w:r>
        <w:rPr>
          <w:rFonts w:asciiTheme="majorBidi" w:hAnsiTheme="majorBidi" w:cstheme="majorBidi"/>
        </w:rPr>
        <w:t xml:space="preserve"> use</w:t>
      </w:r>
      <w:r w:rsidR="002E35EA" w:rsidRPr="005F3883">
        <w:rPr>
          <w:rFonts w:asciiTheme="majorBidi" w:hAnsiTheme="majorBidi" w:cstheme="majorBidi"/>
        </w:rPr>
        <w:t xml:space="preserve"> the same commands and logic as before for the data</w:t>
      </w:r>
      <w:r w:rsidR="009C01A5" w:rsidRPr="005F3883">
        <w:rPr>
          <w:rFonts w:asciiTheme="majorBidi" w:hAnsiTheme="majorBidi" w:cstheme="majorBidi"/>
        </w:rPr>
        <w:t xml:space="preserve"> and create a scatter plot</w:t>
      </w:r>
      <w:r>
        <w:rPr>
          <w:rFonts w:asciiTheme="majorBidi" w:hAnsiTheme="majorBidi" w:cstheme="majorBidi"/>
        </w:rPr>
        <w:t xml:space="preserve"> (Number of defects based on months)</w:t>
      </w:r>
      <w:r w:rsidR="002E35EA" w:rsidRPr="005F3883">
        <w:rPr>
          <w:rFonts w:asciiTheme="majorBidi" w:hAnsiTheme="majorBidi" w:cstheme="majorBidi"/>
        </w:rPr>
        <w:t xml:space="preserve">.  </w:t>
      </w:r>
      <w:r w:rsidR="006007B1">
        <w:rPr>
          <w:rFonts w:asciiTheme="majorBidi" w:hAnsiTheme="majorBidi" w:cstheme="majorBidi"/>
        </w:rPr>
        <w:t>The result should be like:</w:t>
      </w:r>
    </w:p>
    <w:p w:rsidR="006007B1" w:rsidRPr="005F3883" w:rsidRDefault="006007B1" w:rsidP="006007B1">
      <w:pPr>
        <w:jc w:val="center"/>
        <w:rPr>
          <w:rFonts w:asciiTheme="majorBidi" w:hAnsiTheme="majorBidi" w:cstheme="majorBidi"/>
        </w:rPr>
      </w:pPr>
      <w:r w:rsidRPr="005F3883">
        <w:rPr>
          <w:rFonts w:asciiTheme="majorBidi" w:hAnsiTheme="majorBidi" w:cstheme="majorBidi"/>
          <w:noProof/>
        </w:rPr>
        <w:drawing>
          <wp:inline distT="0" distB="0" distL="0" distR="0" wp14:anchorId="39F7A363" wp14:editId="6C43E108">
            <wp:extent cx="398678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3_Fig3_DefectsNewRate_plot.jpeg"/>
                    <pic:cNvPicPr/>
                  </pic:nvPicPr>
                  <pic:blipFill>
                    <a:blip r:embed="rId9">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073A61" w:rsidRPr="005F3883" w:rsidRDefault="009C01A5" w:rsidP="004D612C">
      <w:pPr>
        <w:jc w:val="both"/>
        <w:rPr>
          <w:rFonts w:asciiTheme="majorBidi" w:hAnsiTheme="majorBidi" w:cstheme="majorBidi"/>
        </w:rPr>
      </w:pPr>
      <w:r w:rsidRPr="005F3883">
        <w:rPr>
          <w:rFonts w:asciiTheme="majorBidi" w:hAnsiTheme="majorBidi" w:cstheme="majorBidi"/>
        </w:rPr>
        <w:t>Looking at the scatterplot of the data it appears that it was several months after the change was made before there was a real difference in the number of defects.</w:t>
      </w:r>
      <w:r w:rsidR="00AF79CC" w:rsidRPr="005F3883">
        <w:rPr>
          <w:rFonts w:asciiTheme="majorBidi" w:hAnsiTheme="majorBidi" w:cstheme="majorBidi"/>
        </w:rPr>
        <w:t xml:space="preserve">  This is where I see what looks like a “gap”.  But, we’ll leave that alone for now.</w:t>
      </w:r>
      <w:r w:rsidRPr="005F3883">
        <w:rPr>
          <w:rFonts w:asciiTheme="majorBidi" w:hAnsiTheme="majorBidi" w:cstheme="majorBidi"/>
        </w:rPr>
        <w:t xml:space="preserve">  </w:t>
      </w:r>
    </w:p>
    <w:p w:rsidR="00073A61" w:rsidRDefault="00FA14AC" w:rsidP="004D612C">
      <w:pPr>
        <w:jc w:val="both"/>
        <w:rPr>
          <w:rFonts w:asciiTheme="majorBidi" w:hAnsiTheme="majorBidi" w:cstheme="majorBidi"/>
        </w:rPr>
      </w:pPr>
      <w:r w:rsidRPr="005F3883">
        <w:rPr>
          <w:rFonts w:asciiTheme="majorBidi" w:hAnsiTheme="majorBidi" w:cstheme="majorBidi"/>
        </w:rPr>
        <w:t xml:space="preserve">Now, perform a </w:t>
      </w:r>
      <w:r w:rsidR="004D612C">
        <w:rPr>
          <w:rFonts w:asciiTheme="majorBidi" w:hAnsiTheme="majorBidi" w:cstheme="majorBidi"/>
        </w:rPr>
        <w:t>linear regression for this data and draw the relative conclusions</w:t>
      </w:r>
      <w:r w:rsidR="006007B1">
        <w:rPr>
          <w:rFonts w:asciiTheme="majorBidi" w:hAnsiTheme="majorBidi" w:cstheme="majorBidi"/>
        </w:rPr>
        <w:t xml:space="preserve"> using following commands</w:t>
      </w:r>
      <w:r w:rsidR="004D612C">
        <w:rPr>
          <w:rFonts w:asciiTheme="majorBidi" w:hAnsiTheme="majorBidi" w:cstheme="majorBidi"/>
        </w:rPr>
        <w:t>.</w:t>
      </w:r>
    </w:p>
    <w:p w:rsidR="006007B1" w:rsidRPr="005F3883" w:rsidRDefault="006007B1" w:rsidP="006007B1">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defects.new.rate.mod &lt;- lm(defects.new.rate[,2] ~ defects.new.rate[,1])</w:t>
      </w:r>
    </w:p>
    <w:p w:rsidR="006007B1" w:rsidRPr="005F3883" w:rsidRDefault="006007B1" w:rsidP="006007B1">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summary(defects.new.rate.mod)</w:t>
      </w:r>
    </w:p>
    <w:p w:rsidR="006007B1" w:rsidRPr="005F3883" w:rsidRDefault="006007B1" w:rsidP="004D612C">
      <w:pPr>
        <w:jc w:val="both"/>
        <w:rPr>
          <w:rFonts w:asciiTheme="majorBidi" w:hAnsiTheme="majorBidi" w:cstheme="majorBidi"/>
        </w:rPr>
      </w:pPr>
    </w:p>
    <w:p w:rsidR="00E6466B" w:rsidRPr="005F3883" w:rsidRDefault="00E6466B" w:rsidP="004D612C">
      <w:pPr>
        <w:jc w:val="both"/>
        <w:rPr>
          <w:rFonts w:asciiTheme="majorBidi" w:hAnsiTheme="majorBidi" w:cstheme="majorBidi"/>
        </w:rPr>
      </w:pPr>
      <w:r w:rsidRPr="005F3883">
        <w:rPr>
          <w:rFonts w:asciiTheme="majorBidi" w:hAnsiTheme="majorBidi" w:cstheme="majorBidi"/>
        </w:rPr>
        <w:t xml:space="preserve">Here we see that by omitting the months prior to the change we find that a linear model explains just over 95% of the variance in the data.  This is a very good result.  </w:t>
      </w:r>
      <w:r w:rsidR="004D612C">
        <w:rPr>
          <w:rFonts w:asciiTheme="majorBidi" w:hAnsiTheme="majorBidi" w:cstheme="majorBidi"/>
        </w:rPr>
        <w:t>Plot the graph and regression line together.</w:t>
      </w:r>
    </w:p>
    <w:p w:rsidR="00073A61" w:rsidRPr="005F3883" w:rsidRDefault="00C139E3" w:rsidP="004D612C">
      <w:pPr>
        <w:jc w:val="both"/>
        <w:rPr>
          <w:rFonts w:asciiTheme="majorBidi" w:hAnsiTheme="majorBidi" w:cstheme="majorBidi"/>
        </w:rPr>
      </w:pPr>
      <w:r w:rsidRPr="005F3883">
        <w:rPr>
          <w:rFonts w:asciiTheme="majorBidi" w:hAnsiTheme="majorBidi" w:cstheme="majorBidi"/>
        </w:rPr>
        <w:t xml:space="preserve">What I have done is a “piecewise” solution based on the </w:t>
      </w:r>
      <w:r w:rsidR="004D612C">
        <w:rPr>
          <w:rFonts w:asciiTheme="majorBidi" w:hAnsiTheme="majorBidi" w:cstheme="majorBidi"/>
        </w:rPr>
        <w:t xml:space="preserve">information in the case study. </w:t>
      </w:r>
      <w:r w:rsidRPr="005F3883">
        <w:rPr>
          <w:rFonts w:asciiTheme="majorBidi" w:hAnsiTheme="majorBidi" w:cstheme="majorBidi"/>
        </w:rPr>
        <w:t xml:space="preserve">You should comment in your lab report on what you believe is the most correct way to approach this problem.  </w:t>
      </w:r>
    </w:p>
    <w:p w:rsidR="00C139E3" w:rsidRPr="005F3883" w:rsidRDefault="00B531B5" w:rsidP="005F3883">
      <w:pPr>
        <w:jc w:val="both"/>
        <w:rPr>
          <w:rFonts w:asciiTheme="majorBidi" w:hAnsiTheme="majorBidi" w:cstheme="majorBidi"/>
        </w:rPr>
      </w:pPr>
      <w:r w:rsidRPr="005F3883">
        <w:rPr>
          <w:rFonts w:asciiTheme="majorBidi" w:hAnsiTheme="majorBidi" w:cstheme="majorBidi"/>
        </w:rPr>
        <w:t xml:space="preserve">I used the same R script as before to plot the residuals for this analysis.  And, I see the same cyclical nature in the residuals as before.  </w:t>
      </w:r>
      <w:r w:rsidR="003C129D" w:rsidRPr="005F3883">
        <w:rPr>
          <w:rFonts w:asciiTheme="majorBidi" w:hAnsiTheme="majorBidi" w:cstheme="majorBidi"/>
        </w:rPr>
        <w:t xml:space="preserve">In fact, if you look for it you can see the cyclical nature of the data in the scatter plot.  </w:t>
      </w:r>
      <w:r w:rsidR="00B03A00" w:rsidRPr="005F3883">
        <w:rPr>
          <w:rFonts w:asciiTheme="majorBidi" w:hAnsiTheme="majorBidi" w:cstheme="majorBidi"/>
        </w:rPr>
        <w:t>The plot of the residuals is:</w:t>
      </w:r>
    </w:p>
    <w:p w:rsidR="00B03A00" w:rsidRPr="005F3883" w:rsidRDefault="00AA689C" w:rsidP="005F3883">
      <w:pPr>
        <w:jc w:val="center"/>
        <w:rPr>
          <w:rFonts w:asciiTheme="majorBidi" w:hAnsiTheme="majorBidi" w:cstheme="majorBidi"/>
        </w:rPr>
      </w:pPr>
      <w:r w:rsidRPr="005F3883">
        <w:rPr>
          <w:rFonts w:asciiTheme="majorBidi" w:hAnsiTheme="majorBidi" w:cstheme="majorBidi"/>
          <w:noProof/>
        </w:rPr>
        <w:lastRenderedPageBreak/>
        <w:drawing>
          <wp:inline distT="0" distB="0" distL="0" distR="0">
            <wp:extent cx="398678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5_NewRate_resid.jpeg"/>
                    <pic:cNvPicPr/>
                  </pic:nvPicPr>
                  <pic:blipFill>
                    <a:blip r:embed="rId8">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C139E3" w:rsidRPr="005F3883" w:rsidRDefault="00C139E3" w:rsidP="005F3883">
      <w:pPr>
        <w:jc w:val="both"/>
        <w:rPr>
          <w:rFonts w:asciiTheme="majorBidi" w:hAnsiTheme="majorBidi" w:cstheme="majorBidi"/>
        </w:rPr>
      </w:pPr>
    </w:p>
    <w:p w:rsidR="004A53A0" w:rsidRPr="005F3883" w:rsidRDefault="004A53A0" w:rsidP="004D612C">
      <w:pPr>
        <w:jc w:val="both"/>
        <w:rPr>
          <w:rFonts w:asciiTheme="majorBidi" w:hAnsiTheme="majorBidi" w:cstheme="majorBidi"/>
        </w:rPr>
      </w:pPr>
      <w:r w:rsidRPr="005F3883">
        <w:rPr>
          <w:rFonts w:asciiTheme="majorBidi" w:hAnsiTheme="majorBidi" w:cstheme="majorBidi"/>
        </w:rPr>
        <w:t xml:space="preserve">For our analysis let’s complete a </w:t>
      </w:r>
      <w:r w:rsidR="00F80D58" w:rsidRPr="005F3883">
        <w:rPr>
          <w:rFonts w:asciiTheme="majorBidi" w:hAnsiTheme="majorBidi" w:cstheme="majorBidi"/>
        </w:rPr>
        <w:t>normal probability plot</w:t>
      </w:r>
      <w:r w:rsidRPr="005F3883">
        <w:rPr>
          <w:rFonts w:asciiTheme="majorBidi" w:hAnsiTheme="majorBidi" w:cstheme="majorBidi"/>
        </w:rPr>
        <w:t xml:space="preserve"> of the residuals to look at normality.</w:t>
      </w:r>
      <w:r w:rsidR="00D14C53" w:rsidRPr="005F3883">
        <w:rPr>
          <w:rFonts w:asciiTheme="majorBidi" w:hAnsiTheme="majorBidi" w:cstheme="majorBidi"/>
        </w:rPr>
        <w:t xml:space="preserve">  </w:t>
      </w:r>
    </w:p>
    <w:p w:rsidR="00D14C53" w:rsidRPr="005F3883" w:rsidRDefault="004D612C" w:rsidP="004D612C">
      <w:pPr>
        <w:jc w:val="both"/>
        <w:rPr>
          <w:rFonts w:asciiTheme="majorBidi" w:hAnsiTheme="majorBidi" w:cstheme="majorBidi"/>
        </w:rPr>
      </w:pPr>
      <w:r>
        <w:rPr>
          <w:rFonts w:asciiTheme="majorBidi" w:hAnsiTheme="majorBidi" w:cstheme="majorBidi"/>
        </w:rPr>
        <w:t xml:space="preserve">After writing the </w:t>
      </w:r>
      <w:r w:rsidR="00B43412">
        <w:rPr>
          <w:rFonts w:asciiTheme="majorBidi" w:hAnsiTheme="majorBidi" w:cstheme="majorBidi"/>
        </w:rPr>
        <w:t>code,</w:t>
      </w:r>
      <w:r>
        <w:rPr>
          <w:rFonts w:asciiTheme="majorBidi" w:hAnsiTheme="majorBidi" w:cstheme="majorBidi"/>
        </w:rPr>
        <w:t xml:space="preserve"> you should see a graph like this:</w:t>
      </w:r>
    </w:p>
    <w:p w:rsidR="00D14C53" w:rsidRPr="005F3883" w:rsidRDefault="0060272F"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986784"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6_NewRate_qqplt.jpeg"/>
                    <pic:cNvPicPr/>
                  </pic:nvPicPr>
                  <pic:blipFill>
                    <a:blip r:embed="rId10">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C47569" w:rsidRPr="005F3883" w:rsidRDefault="0060272F" w:rsidP="005F3883">
      <w:pPr>
        <w:jc w:val="both"/>
        <w:rPr>
          <w:rFonts w:asciiTheme="majorBidi" w:hAnsiTheme="majorBidi" w:cstheme="majorBidi"/>
        </w:rPr>
      </w:pPr>
      <w:r w:rsidRPr="005F3883">
        <w:rPr>
          <w:rFonts w:asciiTheme="majorBidi" w:hAnsiTheme="majorBidi" w:cstheme="majorBidi"/>
        </w:rPr>
        <w:t>which looks pretty good.</w:t>
      </w:r>
      <w:r w:rsidR="00904785" w:rsidRPr="005F3883">
        <w:rPr>
          <w:rFonts w:asciiTheme="majorBidi" w:hAnsiTheme="majorBidi" w:cstheme="majorBidi"/>
        </w:rPr>
        <w:t xml:space="preserve">  Evans uses the Durbin-Watson test to evaluate serial dependence.  This test can be done in R with the dwtest() function in the lmtest package.  So, if you haven’t already installed and attached the lmtest package you’ll need to do that.</w:t>
      </w:r>
      <w:r w:rsidR="00C47569" w:rsidRPr="005F3883">
        <w:rPr>
          <w:rFonts w:asciiTheme="majorBidi" w:hAnsiTheme="majorBidi" w:cstheme="majorBidi"/>
        </w:rPr>
        <w:t xml:space="preserve">  Output from the Durbin-Watson test can be interpreted using the following table:</w:t>
      </w:r>
    </w:p>
    <w:p w:rsidR="00C47569" w:rsidRPr="005F3883" w:rsidRDefault="00C47569" w:rsidP="005F3883">
      <w:pPr>
        <w:jc w:val="both"/>
        <w:rPr>
          <w:rFonts w:asciiTheme="majorBidi" w:hAnsiTheme="majorBidi" w:cstheme="majorBidi"/>
        </w:rPr>
      </w:pPr>
      <w:r w:rsidRPr="005F3883">
        <w:rPr>
          <w:rFonts w:asciiTheme="majorBidi" w:hAnsiTheme="majorBidi" w:cstheme="majorBidi"/>
          <w:noProof/>
        </w:rPr>
        <w:drawing>
          <wp:inline distT="0" distB="0" distL="0" distR="0" wp14:anchorId="7F02234F" wp14:editId="101186A3">
            <wp:extent cx="5943600" cy="44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7675"/>
                    </a:xfrm>
                    <a:prstGeom prst="rect">
                      <a:avLst/>
                    </a:prstGeom>
                  </pic:spPr>
                </pic:pic>
              </a:graphicData>
            </a:graphic>
          </wp:inline>
        </w:drawing>
      </w:r>
    </w:p>
    <w:p w:rsidR="00073A61" w:rsidRPr="005F3883" w:rsidRDefault="00904785" w:rsidP="005F3883">
      <w:pPr>
        <w:jc w:val="both"/>
        <w:rPr>
          <w:rFonts w:asciiTheme="majorBidi" w:hAnsiTheme="majorBidi" w:cstheme="majorBidi"/>
        </w:rPr>
      </w:pPr>
      <w:r w:rsidRPr="005F3883">
        <w:rPr>
          <w:rFonts w:asciiTheme="majorBidi" w:hAnsiTheme="majorBidi" w:cstheme="majorBidi"/>
        </w:rPr>
        <w:lastRenderedPageBreak/>
        <w:t xml:space="preserve">Then, perform the Durbin-Watson test as follows: </w:t>
      </w:r>
    </w:p>
    <w:p w:rsidR="00B10B01" w:rsidRPr="005F3883" w:rsidRDefault="00B10B01"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dwtest(defects.new.rate.mod)</w:t>
      </w: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ab/>
        <w:t>Durbin-Watson test</w:t>
      </w: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data:  defects.new.rate.mod</w:t>
      </w: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DW = 0.42875, p-value = 1.29e-10</w:t>
      </w:r>
    </w:p>
    <w:p w:rsidR="00B10B01" w:rsidRPr="005F3883" w:rsidRDefault="00B10B01"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alternative hypothesis: true autocorrelation is greater than 0</w:t>
      </w:r>
    </w:p>
    <w:p w:rsidR="00904785" w:rsidRPr="005F3883" w:rsidRDefault="00904785" w:rsidP="005F3883">
      <w:pPr>
        <w:jc w:val="both"/>
        <w:rPr>
          <w:rFonts w:asciiTheme="majorBidi" w:hAnsiTheme="majorBidi" w:cstheme="majorBidi"/>
        </w:rPr>
      </w:pPr>
    </w:p>
    <w:p w:rsidR="00B10B01" w:rsidRPr="005F3883" w:rsidRDefault="00B43412" w:rsidP="005F3883">
      <w:pPr>
        <w:jc w:val="both"/>
        <w:rPr>
          <w:rFonts w:asciiTheme="majorBidi" w:hAnsiTheme="majorBidi" w:cstheme="majorBidi"/>
        </w:rPr>
      </w:pPr>
      <w:r>
        <w:rPr>
          <w:rFonts w:asciiTheme="majorBidi" w:hAnsiTheme="majorBidi" w:cstheme="majorBidi"/>
        </w:rPr>
        <w:t>Do you see any correlation?</w:t>
      </w:r>
    </w:p>
    <w:p w:rsidR="008C3173" w:rsidRPr="005F3883" w:rsidRDefault="008C3173" w:rsidP="005F3883">
      <w:pPr>
        <w:jc w:val="both"/>
        <w:rPr>
          <w:rFonts w:asciiTheme="majorBidi" w:hAnsiTheme="majorBidi" w:cstheme="majorBidi"/>
        </w:rPr>
      </w:pPr>
    </w:p>
    <w:p w:rsidR="00E46E00" w:rsidRPr="005F3883" w:rsidRDefault="00E46E00" w:rsidP="005F3883">
      <w:pPr>
        <w:pStyle w:val="Heading2"/>
        <w:jc w:val="both"/>
        <w:rPr>
          <w:rFonts w:asciiTheme="majorBidi" w:hAnsiTheme="majorBidi"/>
        </w:rPr>
      </w:pPr>
      <w:bookmarkStart w:id="8" w:name="_Toc485808913"/>
      <w:r w:rsidRPr="005F3883">
        <w:rPr>
          <w:rFonts w:asciiTheme="majorBidi" w:hAnsiTheme="majorBidi"/>
        </w:rPr>
        <w:t>Part 3: Employee Retention</w:t>
      </w:r>
      <w:bookmarkEnd w:id="8"/>
    </w:p>
    <w:p w:rsidR="00E46E00" w:rsidRPr="005F3883" w:rsidRDefault="00E46E00" w:rsidP="005F3883">
      <w:pPr>
        <w:pStyle w:val="Heading2"/>
        <w:jc w:val="both"/>
        <w:rPr>
          <w:rFonts w:asciiTheme="majorBidi" w:hAnsiTheme="majorBidi"/>
        </w:rPr>
      </w:pPr>
      <w:bookmarkStart w:id="9" w:name="_Toc485808914"/>
      <w:r w:rsidRPr="005F3883">
        <w:rPr>
          <w:rFonts w:asciiTheme="majorBidi" w:hAnsiTheme="majorBidi"/>
        </w:rPr>
        <w:t>Step 1</w:t>
      </w:r>
      <w:bookmarkEnd w:id="9"/>
    </w:p>
    <w:p w:rsidR="004269A0" w:rsidRPr="005F3883" w:rsidRDefault="003A2B3C" w:rsidP="005F3883">
      <w:pPr>
        <w:jc w:val="both"/>
        <w:rPr>
          <w:rFonts w:asciiTheme="majorBidi" w:hAnsiTheme="majorBidi" w:cstheme="majorBidi"/>
        </w:rPr>
      </w:pPr>
      <w:r w:rsidRPr="005F3883">
        <w:rPr>
          <w:rFonts w:asciiTheme="majorBidi" w:hAnsiTheme="majorBidi" w:cstheme="majorBidi"/>
        </w:rPr>
        <w:t xml:space="preserve">This is a pretty straight forward look at the variables PLE has available with regard to employee retention, i.e. </w:t>
      </w:r>
      <w:r w:rsidR="001D07BA" w:rsidRPr="005F3883">
        <w:rPr>
          <w:rFonts w:asciiTheme="majorBidi" w:hAnsiTheme="majorBidi" w:cstheme="majorBidi"/>
        </w:rPr>
        <w:t xml:space="preserve">gender, </w:t>
      </w:r>
      <w:r w:rsidRPr="005F3883">
        <w:rPr>
          <w:rFonts w:asciiTheme="majorBidi" w:hAnsiTheme="majorBidi" w:cstheme="majorBidi"/>
        </w:rPr>
        <w:t>number of years at PLE, number of years of education, college GPA,</w:t>
      </w:r>
      <w:r w:rsidR="001D07BA" w:rsidRPr="005F3883">
        <w:rPr>
          <w:rFonts w:asciiTheme="majorBidi" w:hAnsiTheme="majorBidi" w:cstheme="majorBidi"/>
        </w:rPr>
        <w:t xml:space="preserve"> college graduate,</w:t>
      </w:r>
      <w:r w:rsidRPr="005F3883">
        <w:rPr>
          <w:rFonts w:asciiTheme="majorBidi" w:hAnsiTheme="majorBidi" w:cstheme="majorBidi"/>
        </w:rPr>
        <w:t xml:space="preserve"> employee age</w:t>
      </w:r>
      <w:r w:rsidR="001D07BA" w:rsidRPr="005F3883">
        <w:rPr>
          <w:rFonts w:asciiTheme="majorBidi" w:hAnsiTheme="majorBidi" w:cstheme="majorBidi"/>
        </w:rPr>
        <w:t>, and if the employee is local or not</w:t>
      </w:r>
      <w:r w:rsidRPr="005F3883">
        <w:rPr>
          <w:rFonts w:asciiTheme="majorBidi" w:hAnsiTheme="majorBidi" w:cstheme="majorBidi"/>
        </w:rPr>
        <w:t xml:space="preserve">.  </w:t>
      </w:r>
      <w:r w:rsidR="00D7065E" w:rsidRPr="005F3883">
        <w:rPr>
          <w:rFonts w:asciiTheme="majorBidi" w:hAnsiTheme="majorBidi" w:cstheme="majorBidi"/>
        </w:rPr>
        <w:t xml:space="preserve">We can do several things to analyze these data.  </w:t>
      </w:r>
      <w:r w:rsidR="0009161D" w:rsidRPr="005F3883">
        <w:rPr>
          <w:rFonts w:asciiTheme="majorBidi" w:hAnsiTheme="majorBidi" w:cstheme="majorBidi"/>
        </w:rPr>
        <w:t xml:space="preserve">We could look at correlations.  And we could use ANOVA to assess any relationships between variables.  </w:t>
      </w:r>
    </w:p>
    <w:p w:rsidR="004269A0" w:rsidRPr="005F3883" w:rsidRDefault="00170459" w:rsidP="005F3883">
      <w:pPr>
        <w:jc w:val="both"/>
        <w:rPr>
          <w:rFonts w:asciiTheme="majorBidi" w:hAnsiTheme="majorBidi" w:cstheme="majorBidi"/>
        </w:rPr>
      </w:pPr>
      <w:r w:rsidRPr="005F3883">
        <w:rPr>
          <w:rFonts w:asciiTheme="majorBidi" w:hAnsiTheme="majorBidi" w:cstheme="majorBidi"/>
        </w:rPr>
        <w:t>We can convert categorical variables, e.g. gender, to numeric variables in order to conduct an analysis using them</w:t>
      </w:r>
      <w:r w:rsidR="00BF4701" w:rsidRPr="005F3883">
        <w:rPr>
          <w:rFonts w:asciiTheme="majorBidi" w:hAnsiTheme="majorBidi" w:cstheme="majorBidi"/>
        </w:rPr>
        <w:t xml:space="preserve"> in R relatively easily</w:t>
      </w:r>
      <w:r w:rsidRPr="005F3883">
        <w:rPr>
          <w:rFonts w:asciiTheme="majorBidi" w:hAnsiTheme="majorBidi" w:cstheme="majorBidi"/>
        </w:rPr>
        <w:t xml:space="preserve"> as follows:</w:t>
      </w:r>
    </w:p>
    <w:p w:rsidR="00170459" w:rsidRPr="005F3883" w:rsidRDefault="00170459" w:rsidP="005F3883">
      <w:pPr>
        <w:pStyle w:val="ListParagraph"/>
        <w:numPr>
          <w:ilvl w:val="0"/>
          <w:numId w:val="2"/>
        </w:numPr>
        <w:jc w:val="both"/>
        <w:rPr>
          <w:rFonts w:asciiTheme="majorBidi" w:hAnsiTheme="majorBidi" w:cstheme="majorBidi"/>
        </w:rPr>
      </w:pPr>
      <w:r w:rsidRPr="005F3883">
        <w:rPr>
          <w:rFonts w:asciiTheme="majorBidi" w:hAnsiTheme="majorBidi" w:cstheme="majorBidi"/>
        </w:rPr>
        <w:t>convert to numeric value, i.e. female = 0, male = 1</w:t>
      </w:r>
    </w:p>
    <w:p w:rsidR="00A7468D" w:rsidRPr="004D612C" w:rsidRDefault="00A7468D" w:rsidP="007B1DD9">
      <w:pPr>
        <w:pStyle w:val="ListParagraph"/>
        <w:numPr>
          <w:ilvl w:val="0"/>
          <w:numId w:val="2"/>
        </w:numPr>
        <w:jc w:val="both"/>
        <w:rPr>
          <w:rFonts w:asciiTheme="majorBidi" w:hAnsiTheme="majorBidi" w:cstheme="majorBidi"/>
        </w:rPr>
      </w:pPr>
      <w:r w:rsidRPr="004D612C">
        <w:rPr>
          <w:rFonts w:asciiTheme="majorBidi" w:hAnsiTheme="majorBidi" w:cstheme="majorBidi"/>
        </w:rPr>
        <w:t xml:space="preserve">Create a plot to explore how gender is related to the number of years at PLE </w:t>
      </w:r>
      <w:r w:rsidR="00BC54FA" w:rsidRPr="004D612C">
        <w:rPr>
          <w:rFonts w:asciiTheme="majorBidi" w:hAnsiTheme="majorBidi" w:cstheme="majorBidi"/>
        </w:rPr>
        <w:t>and view it</w:t>
      </w:r>
      <w:r w:rsidR="004D612C" w:rsidRPr="004D612C">
        <w:rPr>
          <w:rFonts w:asciiTheme="majorBidi" w:hAnsiTheme="majorBidi" w:cstheme="majorBidi"/>
        </w:rPr>
        <w:t>. It should look like following plot.</w:t>
      </w:r>
    </w:p>
    <w:p w:rsidR="00BC54FA" w:rsidRPr="005F3883" w:rsidRDefault="008373BC"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986784"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7_Boxplot.jpeg"/>
                    <pic:cNvPicPr/>
                  </pic:nvPicPr>
                  <pic:blipFill>
                    <a:blip r:embed="rId12">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A7468D" w:rsidRPr="005F3883" w:rsidRDefault="00C84C43" w:rsidP="005F3883">
      <w:pPr>
        <w:pStyle w:val="ListParagraph"/>
        <w:numPr>
          <w:ilvl w:val="0"/>
          <w:numId w:val="2"/>
        </w:numPr>
        <w:jc w:val="both"/>
        <w:rPr>
          <w:rFonts w:asciiTheme="majorBidi" w:hAnsiTheme="majorBidi" w:cstheme="majorBidi"/>
        </w:rPr>
      </w:pPr>
      <w:r w:rsidRPr="005F3883">
        <w:rPr>
          <w:rFonts w:asciiTheme="majorBidi" w:hAnsiTheme="majorBidi" w:cstheme="majorBidi"/>
        </w:rPr>
        <w:lastRenderedPageBreak/>
        <w:t>look at the mean and standard deviation of the categorical variable</w:t>
      </w:r>
    </w:p>
    <w:p w:rsidR="00C84C43" w:rsidRPr="005F3883" w:rsidRDefault="00484214" w:rsidP="005F3883">
      <w:pPr>
        <w:pStyle w:val="ListParagraph"/>
        <w:numPr>
          <w:ilvl w:val="0"/>
          <w:numId w:val="2"/>
        </w:numPr>
        <w:jc w:val="both"/>
        <w:rPr>
          <w:rFonts w:asciiTheme="majorBidi" w:hAnsiTheme="majorBidi" w:cstheme="majorBidi"/>
        </w:rPr>
      </w:pPr>
      <w:r w:rsidRPr="005F3883">
        <w:rPr>
          <w:rFonts w:asciiTheme="majorBidi" w:hAnsiTheme="majorBidi" w:cstheme="majorBidi"/>
        </w:rPr>
        <w:t>create a matrix of categorical variables to look at how they might be correlated</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cat.employee.retention.variables &lt;- matrix(c(dGender, dCollege.Grad, dLocal), ncol = 3)</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colnames(cat.employee.retention.variables) &lt;- c("Gender", "College.Grad", "Local")</w:t>
      </w:r>
    </w:p>
    <w:p w:rsidR="00484214" w:rsidRPr="005F3883" w:rsidRDefault="00484214" w:rsidP="005F3883">
      <w:pPr>
        <w:pStyle w:val="HTMLPreformatted"/>
        <w:shd w:val="clear" w:color="auto" w:fill="FFFFFF"/>
        <w:wordWrap w:val="0"/>
        <w:spacing w:line="225" w:lineRule="atLeast"/>
        <w:ind w:left="360"/>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str(cat.employee.retention.variables)</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 xml:space="preserve"> num [1:40, 1:3] 0 1 1 0 0 1 1 1 0 1 ...</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 xml:space="preserve"> - attr(*, "dimnames")=List of 2</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 xml:space="preserve">  ..$ : NULL</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 xml:space="preserve">  ..$ : chr [1:3] "Gender" "College.Grad" "Local"</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p>
    <w:p w:rsidR="00484214" w:rsidRPr="005F3883" w:rsidRDefault="00484214" w:rsidP="005F3883">
      <w:pPr>
        <w:pStyle w:val="HTMLPreformatted"/>
        <w:shd w:val="clear" w:color="auto" w:fill="FFFFFF"/>
        <w:wordWrap w:val="0"/>
        <w:spacing w:line="225" w:lineRule="atLeast"/>
        <w:ind w:left="360"/>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head(cat.employee.retention.variables)</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 xml:space="preserve">     Gender College.Grad Local</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[1,]      0            1     1</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[2,]      1            1     1</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[3,]      1            1     0</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[4,]      0            1     1</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[5,]      0            1     1</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r w:rsidRPr="005F3883">
        <w:rPr>
          <w:rFonts w:asciiTheme="majorBidi" w:hAnsiTheme="majorBidi" w:cstheme="majorBidi"/>
          <w:color w:val="000000"/>
        </w:rPr>
        <w:t>[6,]      1            1     1</w:t>
      </w:r>
    </w:p>
    <w:p w:rsidR="00484214" w:rsidRPr="005F3883" w:rsidRDefault="00484214" w:rsidP="005F3883">
      <w:pPr>
        <w:pStyle w:val="HTMLPreformatted"/>
        <w:shd w:val="clear" w:color="auto" w:fill="FFFFFF"/>
        <w:wordWrap w:val="0"/>
        <w:spacing w:line="225" w:lineRule="atLeast"/>
        <w:ind w:left="360"/>
        <w:jc w:val="both"/>
        <w:rPr>
          <w:rFonts w:asciiTheme="majorBidi" w:hAnsiTheme="majorBidi" w:cstheme="majorBidi"/>
          <w:color w:val="000000"/>
        </w:rPr>
      </w:pPr>
    </w:p>
    <w:p w:rsidR="00484214" w:rsidRPr="004D612C" w:rsidRDefault="004D612C" w:rsidP="004D612C">
      <w:pPr>
        <w:jc w:val="both"/>
        <w:rPr>
          <w:rFonts w:asciiTheme="majorBidi" w:hAnsiTheme="majorBidi" w:cstheme="majorBidi"/>
          <w:i/>
          <w:iCs/>
        </w:rPr>
      </w:pPr>
      <w:r w:rsidRPr="004D612C">
        <w:rPr>
          <w:rFonts w:asciiTheme="majorBidi" w:hAnsiTheme="majorBidi" w:cstheme="majorBidi"/>
          <w:i/>
          <w:iCs/>
        </w:rPr>
        <w:t>Write your correlation code here</w:t>
      </w:r>
    </w:p>
    <w:p w:rsidR="00D21041" w:rsidRPr="005F3883" w:rsidRDefault="004D612C" w:rsidP="004D612C">
      <w:pPr>
        <w:jc w:val="both"/>
        <w:rPr>
          <w:rFonts w:asciiTheme="majorBidi" w:hAnsiTheme="majorBidi" w:cstheme="majorBidi"/>
        </w:rPr>
      </w:pPr>
      <w:r>
        <w:rPr>
          <w:rFonts w:asciiTheme="majorBidi" w:hAnsiTheme="majorBidi" w:cstheme="majorBidi"/>
        </w:rPr>
        <w:t xml:space="preserve">Compare </w:t>
      </w:r>
      <w:r w:rsidR="00484214" w:rsidRPr="005F3883">
        <w:rPr>
          <w:rFonts w:asciiTheme="majorBidi" w:hAnsiTheme="majorBidi" w:cstheme="majorBidi"/>
        </w:rPr>
        <w:t xml:space="preserve">male employees at PLE </w:t>
      </w:r>
      <w:r>
        <w:rPr>
          <w:rFonts w:asciiTheme="majorBidi" w:hAnsiTheme="majorBidi" w:cstheme="majorBidi"/>
        </w:rPr>
        <w:t>and</w:t>
      </w:r>
      <w:r w:rsidR="00484214" w:rsidRPr="005F3883">
        <w:rPr>
          <w:rFonts w:asciiTheme="majorBidi" w:hAnsiTheme="majorBidi" w:cstheme="majorBidi"/>
        </w:rPr>
        <w:t xml:space="preserve"> college graduates.  </w:t>
      </w:r>
    </w:p>
    <w:p w:rsidR="00484214" w:rsidRPr="005F3883" w:rsidRDefault="004D612C" w:rsidP="005F3883">
      <w:pPr>
        <w:jc w:val="both"/>
        <w:rPr>
          <w:rFonts w:asciiTheme="majorBidi" w:hAnsiTheme="majorBidi" w:cstheme="majorBidi"/>
        </w:rPr>
      </w:pPr>
      <w:r>
        <w:rPr>
          <w:rFonts w:asciiTheme="majorBidi" w:hAnsiTheme="majorBidi" w:cstheme="majorBidi"/>
        </w:rPr>
        <w:t>L</w:t>
      </w:r>
      <w:r w:rsidR="007A7DBC" w:rsidRPr="005F3883">
        <w:rPr>
          <w:rFonts w:asciiTheme="majorBidi" w:hAnsiTheme="majorBidi" w:cstheme="majorBidi"/>
        </w:rPr>
        <w:t>et’s look at the numeric variables.</w:t>
      </w:r>
    </w:p>
    <w:p w:rsidR="007A7DBC" w:rsidRPr="005F3883" w:rsidRDefault="007A3716" w:rsidP="005F3883">
      <w:pPr>
        <w:jc w:val="both"/>
        <w:rPr>
          <w:rFonts w:asciiTheme="majorBidi" w:hAnsiTheme="majorBidi" w:cstheme="majorBidi"/>
        </w:rPr>
      </w:pPr>
      <w:r w:rsidRPr="005F3883">
        <w:rPr>
          <w:rFonts w:asciiTheme="majorBidi" w:hAnsiTheme="majorBidi" w:cstheme="majorBidi"/>
        </w:rPr>
        <w:t>First, let’s put the variables we want to analyze in a matrix as follows:</w:t>
      </w:r>
    </w:p>
    <w:p w:rsidR="007A3716" w:rsidRPr="005F3883" w:rsidRDefault="007A3716"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num.employee.retention.variables &lt;- matrix(c(EmployeeRetention$YearsPLE, EmployeeRetention$YrsEducation, EmployeeRetention$College.GPA, EmployeeRetention$Age), ncol = 4)</w:t>
      </w:r>
    </w:p>
    <w:p w:rsidR="007A3716" w:rsidRPr="005F3883" w:rsidRDefault="007A3716"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colnames(num.employee.retention.variables) &lt;- c("YearsPLE", "YrsEducation", "College.GPA", "Age")</w:t>
      </w:r>
    </w:p>
    <w:p w:rsidR="007A3716" w:rsidRPr="005F3883" w:rsidRDefault="007A3716"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str(num.employee.retention.variables)</w:t>
      </w:r>
    </w:p>
    <w:p w:rsidR="007A3716" w:rsidRPr="005F3883" w:rsidRDefault="007A3716"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num [1:40, 1:4] 10 10 10 10 9.6 8.5 8.4 8.4 8.2 7.9 ...</w:t>
      </w:r>
    </w:p>
    <w:p w:rsidR="007A3716" w:rsidRPr="005F3883" w:rsidRDefault="007A3716"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 attr(*, "dimnames")=List of 2</w:t>
      </w:r>
    </w:p>
    <w:p w:rsidR="007A3716" w:rsidRPr="005F3883" w:rsidRDefault="007A3716"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 : NULL</w:t>
      </w:r>
    </w:p>
    <w:p w:rsidR="007A3716" w:rsidRPr="005F3883" w:rsidRDefault="007A3716"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 : chr [1:4] "YearsPLE" "YrsEducation" "College.GPA" "Age"</w:t>
      </w:r>
    </w:p>
    <w:p w:rsidR="007A3716" w:rsidRPr="005F3883" w:rsidRDefault="007A3716" w:rsidP="005F3883">
      <w:pPr>
        <w:jc w:val="both"/>
        <w:rPr>
          <w:rFonts w:asciiTheme="majorBidi" w:hAnsiTheme="majorBidi" w:cstheme="majorBidi"/>
        </w:rPr>
      </w:pPr>
    </w:p>
    <w:p w:rsidR="007A3716" w:rsidRDefault="007A3716" w:rsidP="004D612C">
      <w:pPr>
        <w:jc w:val="both"/>
        <w:rPr>
          <w:rFonts w:asciiTheme="majorBidi" w:hAnsiTheme="majorBidi" w:cstheme="majorBidi"/>
        </w:rPr>
      </w:pPr>
      <w:r w:rsidRPr="005F3883">
        <w:rPr>
          <w:rFonts w:asciiTheme="majorBidi" w:hAnsiTheme="majorBidi" w:cstheme="majorBidi"/>
        </w:rPr>
        <w:t>Then, see how/if these variables are correlated</w:t>
      </w:r>
      <w:r w:rsidR="004D612C">
        <w:rPr>
          <w:rFonts w:asciiTheme="majorBidi" w:hAnsiTheme="majorBidi" w:cstheme="majorBidi"/>
        </w:rPr>
        <w:t>.</w:t>
      </w:r>
    </w:p>
    <w:p w:rsidR="004D612C" w:rsidRPr="005F3883" w:rsidRDefault="004D612C" w:rsidP="00741F48">
      <w:pPr>
        <w:jc w:val="both"/>
        <w:rPr>
          <w:rFonts w:asciiTheme="majorBidi" w:hAnsiTheme="majorBidi" w:cstheme="majorBidi"/>
        </w:rPr>
      </w:pPr>
      <w:r>
        <w:rPr>
          <w:rFonts w:asciiTheme="majorBidi" w:hAnsiTheme="majorBidi" w:cstheme="majorBidi"/>
        </w:rPr>
        <w:t xml:space="preserve">Is </w:t>
      </w:r>
      <w:r w:rsidRPr="005F3883">
        <w:rPr>
          <w:rFonts w:asciiTheme="majorBidi" w:hAnsiTheme="majorBidi" w:cstheme="majorBidi"/>
        </w:rPr>
        <w:t>college GPA correlated with years of education</w:t>
      </w:r>
      <w:r>
        <w:rPr>
          <w:rFonts w:asciiTheme="majorBidi" w:hAnsiTheme="majorBidi" w:cstheme="majorBidi"/>
        </w:rPr>
        <w:t xml:space="preserve">? How about </w:t>
      </w:r>
      <w:r w:rsidRPr="005F3883">
        <w:rPr>
          <w:rFonts w:asciiTheme="majorBidi" w:hAnsiTheme="majorBidi" w:cstheme="majorBidi"/>
        </w:rPr>
        <w:t>age</w:t>
      </w:r>
      <w:r w:rsidR="00741F48">
        <w:rPr>
          <w:rFonts w:asciiTheme="majorBidi" w:hAnsiTheme="majorBidi" w:cstheme="majorBidi"/>
        </w:rPr>
        <w:t>?</w:t>
      </w:r>
      <w:r w:rsidRPr="005F3883">
        <w:rPr>
          <w:rFonts w:asciiTheme="majorBidi" w:hAnsiTheme="majorBidi" w:cstheme="majorBidi"/>
        </w:rPr>
        <w:t xml:space="preserve"> </w:t>
      </w:r>
      <w:r w:rsidR="00741F48">
        <w:rPr>
          <w:rFonts w:asciiTheme="majorBidi" w:hAnsiTheme="majorBidi" w:cstheme="majorBidi"/>
        </w:rPr>
        <w:t>I</w:t>
      </w:r>
      <w:r w:rsidRPr="005F3883">
        <w:rPr>
          <w:rFonts w:asciiTheme="majorBidi" w:hAnsiTheme="majorBidi" w:cstheme="majorBidi"/>
        </w:rPr>
        <w:t xml:space="preserve">s </w:t>
      </w:r>
      <w:r w:rsidR="00741F48">
        <w:rPr>
          <w:rFonts w:asciiTheme="majorBidi" w:hAnsiTheme="majorBidi" w:cstheme="majorBidi"/>
        </w:rPr>
        <w:t xml:space="preserve">it </w:t>
      </w:r>
      <w:r w:rsidRPr="005F3883">
        <w:rPr>
          <w:rFonts w:asciiTheme="majorBidi" w:hAnsiTheme="majorBidi" w:cstheme="majorBidi"/>
        </w:rPr>
        <w:t>correlated with years of education</w:t>
      </w:r>
      <w:r>
        <w:rPr>
          <w:rFonts w:asciiTheme="majorBidi" w:hAnsiTheme="majorBidi" w:cstheme="majorBidi"/>
        </w:rPr>
        <w:t>?</w:t>
      </w:r>
    </w:p>
    <w:p w:rsidR="00AD64AA" w:rsidRPr="005F3883" w:rsidRDefault="00AD64AA" w:rsidP="005F3883">
      <w:pPr>
        <w:jc w:val="both"/>
        <w:rPr>
          <w:rFonts w:asciiTheme="majorBidi" w:hAnsiTheme="majorBidi" w:cstheme="majorBidi"/>
        </w:rPr>
      </w:pPr>
      <w:r w:rsidRPr="005F3883">
        <w:rPr>
          <w:rFonts w:asciiTheme="majorBidi" w:hAnsiTheme="majorBidi" w:cstheme="majorBidi"/>
        </w:rPr>
        <w:t xml:space="preserve">The book uses 0.7 as a threshold </w:t>
      </w:r>
      <w:r w:rsidR="00DE6EFE" w:rsidRPr="005F3883">
        <w:rPr>
          <w:rFonts w:asciiTheme="majorBidi" w:hAnsiTheme="majorBidi" w:cstheme="majorBidi"/>
        </w:rPr>
        <w:t>for</w:t>
      </w:r>
      <w:r w:rsidRPr="005F3883">
        <w:rPr>
          <w:rFonts w:asciiTheme="majorBidi" w:hAnsiTheme="majorBidi" w:cstheme="majorBidi"/>
        </w:rPr>
        <w:t xml:space="preserve"> stating variables are correlated.  You should note that other references use 0.5 as a threshold.  The only time two variables are truly not correlated is if the correlation coefficient is in fact 0.0.  </w:t>
      </w:r>
      <w:r w:rsidR="00DE6EFE" w:rsidRPr="005F3883">
        <w:rPr>
          <w:rFonts w:asciiTheme="majorBidi" w:hAnsiTheme="majorBidi" w:cstheme="majorBidi"/>
        </w:rPr>
        <w:t xml:space="preserve">However, we are conducting the correlation in part to assess any multicollinearity.  </w:t>
      </w:r>
      <w:r w:rsidR="004139A5">
        <w:rPr>
          <w:rFonts w:asciiTheme="majorBidi" w:hAnsiTheme="majorBidi" w:cstheme="majorBidi"/>
        </w:rPr>
        <w:t xml:space="preserve">Hint: </w:t>
      </w:r>
      <w:r w:rsidR="00DE6EFE" w:rsidRPr="005F3883">
        <w:rPr>
          <w:rFonts w:asciiTheme="majorBidi" w:hAnsiTheme="majorBidi" w:cstheme="majorBidi"/>
        </w:rPr>
        <w:t>Since the correlation is low we can state that multicollinearity is not an issue.</w:t>
      </w:r>
      <w:r w:rsidR="00153320" w:rsidRPr="005F3883">
        <w:rPr>
          <w:rFonts w:asciiTheme="majorBidi" w:hAnsiTheme="majorBidi" w:cstheme="majorBidi"/>
        </w:rPr>
        <w:t xml:space="preserve">  </w:t>
      </w:r>
    </w:p>
    <w:p w:rsidR="00DE6EFE" w:rsidRPr="005F3883" w:rsidRDefault="00C447F1" w:rsidP="005F3883">
      <w:pPr>
        <w:jc w:val="both"/>
        <w:rPr>
          <w:rFonts w:asciiTheme="majorBidi" w:hAnsiTheme="majorBidi" w:cstheme="majorBidi"/>
        </w:rPr>
      </w:pPr>
      <w:r w:rsidRPr="005F3883">
        <w:rPr>
          <w:rFonts w:asciiTheme="majorBidi" w:hAnsiTheme="majorBidi" w:cstheme="majorBidi"/>
        </w:rPr>
        <w:t xml:space="preserve">We </w:t>
      </w:r>
      <w:r w:rsidR="00BC2E9E" w:rsidRPr="005F3883">
        <w:rPr>
          <w:rFonts w:asciiTheme="majorBidi" w:hAnsiTheme="majorBidi" w:cstheme="majorBidi"/>
        </w:rPr>
        <w:t>can just</w:t>
      </w:r>
      <w:r w:rsidRPr="005F3883">
        <w:rPr>
          <w:rFonts w:asciiTheme="majorBidi" w:hAnsiTheme="majorBidi" w:cstheme="majorBidi"/>
        </w:rPr>
        <w:t xml:space="preserve"> do a linear regression of these variables to determine each independent variable’s effect on the dependent variable.  </w:t>
      </w:r>
    </w:p>
    <w:p w:rsidR="00C447F1" w:rsidRPr="005F3883" w:rsidRDefault="00B4353C" w:rsidP="005F3883">
      <w:pPr>
        <w:jc w:val="both"/>
        <w:rPr>
          <w:rFonts w:asciiTheme="majorBidi" w:hAnsiTheme="majorBidi" w:cstheme="majorBidi"/>
        </w:rPr>
      </w:pPr>
      <w:r w:rsidRPr="005F3883">
        <w:rPr>
          <w:rFonts w:asciiTheme="majorBidi" w:hAnsiTheme="majorBidi" w:cstheme="majorBidi"/>
        </w:rPr>
        <w:lastRenderedPageBreak/>
        <w:t>Start the linear regression as follows (remembering that the dependent variable or “y” is YearsPLE):</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EmployeeRetention.mod &lt;- lm(EmployeeRetention$YearsPLE ~ EmployeeRetention$YrsEducation + EmployeeRetention$College.GPA + EmployeeRetention$Age)</w:t>
      </w:r>
    </w:p>
    <w:p w:rsidR="00B4353C" w:rsidRPr="005F3883" w:rsidRDefault="00B4353C"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summary(EmployeeRetention.mod)</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Call:</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lm(formula = EmployeeRetention$YearsPLE ~ EmployeeRetention$YrsEducation +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EmployeeRetention$College.GPA + EmployeeRetention$Age)</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Residuals:</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Min      1Q  Median      3Q     Max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-5.3299 -1.6122 -0.2433  1.8893  4.6312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Coefficients:</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Estimate Std. Error t value Pr(&gt;|t|)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(Intercept)                    -2.73711    4.50415  -0.608   0.5472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EmployeeRetention$YrsEducation -0.06705    0.35516  -0.189   0.8513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EmployeeRetention$College.GPA   0.67998    1.18355   0.575   0.5692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EmployeeRetention$Age           0.29154    0.13504   2.159   0.0376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Signif. codes:  0 ‘***’ 0.001 ‘**’ 0.01 ‘*’ 0.05 ‘.’ 0.1 ‘ ’ 1</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Residual standard error: 2.726 on 36 degrees of freedom</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Multiple R-squared:  0.1502,</w:t>
      </w:r>
      <w:r w:rsidRPr="005F3883">
        <w:rPr>
          <w:rFonts w:asciiTheme="majorBidi" w:hAnsiTheme="majorBidi" w:cstheme="majorBidi"/>
          <w:color w:val="000000"/>
        </w:rPr>
        <w:tab/>
        <w:t xml:space="preserve">Adjusted R-squared:  0.07939 </w:t>
      </w:r>
    </w:p>
    <w:p w:rsidR="00B4353C" w:rsidRPr="005F3883" w:rsidRDefault="00B4353C"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F-statistic: 2.121 on 3 and 36 DF,  p-value: 0.1146</w:t>
      </w:r>
    </w:p>
    <w:p w:rsidR="00B4353C" w:rsidRPr="005F3883" w:rsidRDefault="00B4353C" w:rsidP="005F3883">
      <w:pPr>
        <w:jc w:val="both"/>
        <w:rPr>
          <w:rFonts w:asciiTheme="majorBidi" w:hAnsiTheme="majorBidi" w:cstheme="majorBidi"/>
        </w:rPr>
      </w:pPr>
    </w:p>
    <w:p w:rsidR="00BD1299" w:rsidRPr="005F3883" w:rsidRDefault="00B4353C" w:rsidP="004139A5">
      <w:pPr>
        <w:jc w:val="both"/>
        <w:rPr>
          <w:rFonts w:asciiTheme="majorBidi" w:hAnsiTheme="majorBidi" w:cstheme="majorBidi"/>
        </w:rPr>
      </w:pPr>
      <w:r w:rsidRPr="005F3883">
        <w:rPr>
          <w:rFonts w:asciiTheme="majorBidi" w:hAnsiTheme="majorBidi" w:cstheme="majorBidi"/>
        </w:rPr>
        <w:t xml:space="preserve">Which shows that Age is the only statistically significant variable when it comes to employee retention at PLE.  </w:t>
      </w:r>
      <w:r w:rsidR="00BD1299" w:rsidRPr="005F3883">
        <w:rPr>
          <w:rFonts w:asciiTheme="majorBidi" w:hAnsiTheme="majorBidi" w:cstheme="majorBidi"/>
        </w:rPr>
        <w:t>We can plot and view the residuals to verify using the R script from before (but changing the name of the linear model to EmployeeRetention.mod):</w:t>
      </w:r>
    </w:p>
    <w:p w:rsidR="00BD1299" w:rsidRPr="005F3883" w:rsidRDefault="00D71F35"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986784"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8_EmployeeRet_resid.jpeg"/>
                    <pic:cNvPicPr/>
                  </pic:nvPicPr>
                  <pic:blipFill>
                    <a:blip r:embed="rId13">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BD1299" w:rsidRPr="005F3883" w:rsidRDefault="00BD1299" w:rsidP="005F3883">
      <w:pPr>
        <w:jc w:val="both"/>
        <w:rPr>
          <w:rFonts w:asciiTheme="majorBidi" w:hAnsiTheme="majorBidi" w:cstheme="majorBidi"/>
        </w:rPr>
      </w:pPr>
    </w:p>
    <w:p w:rsidR="00B4353C" w:rsidRPr="005F3883" w:rsidRDefault="00952295" w:rsidP="005F3883">
      <w:pPr>
        <w:jc w:val="both"/>
        <w:rPr>
          <w:rFonts w:asciiTheme="majorBidi" w:hAnsiTheme="majorBidi" w:cstheme="majorBidi"/>
        </w:rPr>
      </w:pPr>
      <w:r w:rsidRPr="005F3883">
        <w:rPr>
          <w:rFonts w:asciiTheme="majorBidi" w:hAnsiTheme="majorBidi" w:cstheme="majorBidi"/>
        </w:rPr>
        <w:lastRenderedPageBreak/>
        <w:t>This may be alright, but shows that the residuals do not really have an equal variance across all fitted values.  But moreover</w:t>
      </w:r>
      <w:r w:rsidR="00CA7358" w:rsidRPr="005F3883">
        <w:rPr>
          <w:rFonts w:asciiTheme="majorBidi" w:hAnsiTheme="majorBidi" w:cstheme="majorBidi"/>
        </w:rPr>
        <w:t>, based on R-squared this really isn’t a good model for the data.  If we eliminate the variables that are not significant and run it again we get:</w:t>
      </w:r>
    </w:p>
    <w:p w:rsidR="00CA7358" w:rsidRPr="005F3883" w:rsidRDefault="00CA7358"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EmployeeRetention.mod2 &lt;- lm(EmployeeRetention$YearsPLE ~  EmployeeRetention$Age)</w:t>
      </w:r>
    </w:p>
    <w:p w:rsidR="00CA7358" w:rsidRPr="005F3883" w:rsidRDefault="00CA7358"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summary(EmployeeRetention.mod2)</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Call:</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lm(formula = EmployeeRetention$YearsPLE ~ EmployeeRetention$Age)</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Residuals:</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Min      1Q  Median      3Q     Max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-4.9927 -1.6430 -0.1952  2.0328  4.8078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Coefficients:</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Estimate Std. Error t value Pr(&gt;|t|)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(Intercept)            -2.0149     3.0425  -0.662   0.5118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EmployeeRetention$Age   0.3003     0.1198   2.506   0.0166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Signif. codes:  0 ‘***’ 0.001 ‘**’ 0.01 ‘*’ 0.05 ‘.’ 0.1 ‘ ’ 1</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Residual standard error: 2.666 on 38 degrees of freedom</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Multiple R-squared:  0.1419,</w:t>
      </w:r>
      <w:r w:rsidRPr="005F3883">
        <w:rPr>
          <w:rFonts w:asciiTheme="majorBidi" w:hAnsiTheme="majorBidi" w:cstheme="majorBidi"/>
          <w:color w:val="000000"/>
        </w:rPr>
        <w:tab/>
        <w:t xml:space="preserve">Adjusted R-squared:  0.1193 </w:t>
      </w:r>
    </w:p>
    <w:p w:rsidR="00CA7358" w:rsidRPr="005F3883" w:rsidRDefault="00CA7358"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F-statistic: 6.282 on 1 and 38 DF,  p-value: 0.01659</w:t>
      </w:r>
    </w:p>
    <w:p w:rsidR="00CA7358" w:rsidRPr="005F3883" w:rsidRDefault="00CA7358" w:rsidP="005F3883">
      <w:pPr>
        <w:jc w:val="both"/>
        <w:rPr>
          <w:rFonts w:asciiTheme="majorBidi" w:hAnsiTheme="majorBidi" w:cstheme="majorBidi"/>
        </w:rPr>
      </w:pPr>
    </w:p>
    <w:p w:rsidR="00CA7358" w:rsidRPr="005F3883" w:rsidRDefault="00CA7358" w:rsidP="005F3883">
      <w:pPr>
        <w:jc w:val="both"/>
        <w:rPr>
          <w:rFonts w:asciiTheme="majorBidi" w:hAnsiTheme="majorBidi" w:cstheme="majorBidi"/>
        </w:rPr>
      </w:pPr>
      <w:r w:rsidRPr="005F3883">
        <w:rPr>
          <w:rFonts w:asciiTheme="majorBidi" w:hAnsiTheme="majorBidi" w:cstheme="majorBidi"/>
        </w:rPr>
        <w:t xml:space="preserve">Which still shows that Age is statistically significant but explains very little of the variation in the data.  </w:t>
      </w:r>
    </w:p>
    <w:p w:rsidR="00CA7358" w:rsidRPr="005F3883" w:rsidRDefault="00CA7358" w:rsidP="005F3883">
      <w:pPr>
        <w:jc w:val="both"/>
        <w:rPr>
          <w:rFonts w:asciiTheme="majorBidi" w:hAnsiTheme="majorBidi" w:cstheme="majorBidi"/>
        </w:rPr>
      </w:pPr>
    </w:p>
    <w:p w:rsidR="00C17B5E" w:rsidRPr="005F3883" w:rsidRDefault="00C17B5E" w:rsidP="005F3883">
      <w:pPr>
        <w:jc w:val="both"/>
        <w:rPr>
          <w:rFonts w:asciiTheme="majorBidi" w:hAnsiTheme="majorBidi" w:cstheme="majorBidi"/>
        </w:rPr>
      </w:pPr>
    </w:p>
    <w:p w:rsidR="00504C1C" w:rsidRPr="005F3883" w:rsidRDefault="00504C1C" w:rsidP="005F3883">
      <w:pPr>
        <w:pStyle w:val="Heading2"/>
        <w:jc w:val="both"/>
        <w:rPr>
          <w:rFonts w:asciiTheme="majorBidi" w:hAnsiTheme="majorBidi"/>
        </w:rPr>
      </w:pPr>
      <w:bookmarkStart w:id="10" w:name="_Toc485808915"/>
      <w:r w:rsidRPr="005F3883">
        <w:rPr>
          <w:rFonts w:asciiTheme="majorBidi" w:hAnsiTheme="majorBidi"/>
        </w:rPr>
        <w:t>Part 4: Learning Associated with Adopting New Technology</w:t>
      </w:r>
      <w:bookmarkEnd w:id="10"/>
    </w:p>
    <w:p w:rsidR="00504C1C" w:rsidRPr="005F3883" w:rsidRDefault="00504C1C" w:rsidP="005F3883">
      <w:pPr>
        <w:pStyle w:val="Heading2"/>
        <w:jc w:val="both"/>
        <w:rPr>
          <w:rFonts w:asciiTheme="majorBidi" w:hAnsiTheme="majorBidi"/>
        </w:rPr>
      </w:pPr>
      <w:bookmarkStart w:id="11" w:name="_Toc485808916"/>
      <w:r w:rsidRPr="005F3883">
        <w:rPr>
          <w:rFonts w:asciiTheme="majorBidi" w:hAnsiTheme="majorBidi"/>
        </w:rPr>
        <w:t>Step 1</w:t>
      </w:r>
      <w:bookmarkEnd w:id="11"/>
    </w:p>
    <w:p w:rsidR="00BC2E9E" w:rsidRPr="005F3883" w:rsidRDefault="009474CB" w:rsidP="005F3883">
      <w:pPr>
        <w:jc w:val="both"/>
        <w:rPr>
          <w:rFonts w:asciiTheme="majorBidi" w:hAnsiTheme="majorBidi" w:cstheme="majorBidi"/>
        </w:rPr>
      </w:pPr>
      <w:r w:rsidRPr="005F3883">
        <w:rPr>
          <w:rFonts w:asciiTheme="majorBidi" w:hAnsiTheme="majorBidi" w:cstheme="majorBidi"/>
        </w:rPr>
        <w:t>Just to clean things up a bit</w:t>
      </w:r>
      <w:r w:rsidR="00245E91" w:rsidRPr="005F3883">
        <w:rPr>
          <w:rFonts w:asciiTheme="majorBidi" w:hAnsiTheme="majorBidi" w:cstheme="majorBidi"/>
        </w:rPr>
        <w:t xml:space="preserve"> and make it easier to work with the variables,</w:t>
      </w:r>
      <w:r w:rsidRPr="005F3883">
        <w:rPr>
          <w:rFonts w:asciiTheme="majorBidi" w:hAnsiTheme="majorBidi" w:cstheme="majorBidi"/>
        </w:rPr>
        <w:t xml:space="preserve"> </w:t>
      </w:r>
      <w:r w:rsidR="00245E91" w:rsidRPr="005F3883">
        <w:rPr>
          <w:rFonts w:asciiTheme="majorBidi" w:hAnsiTheme="majorBidi" w:cstheme="majorBidi"/>
        </w:rPr>
        <w:t>after</w:t>
      </w:r>
      <w:r w:rsidRPr="005F3883">
        <w:rPr>
          <w:rFonts w:asciiTheme="majorBidi" w:hAnsiTheme="majorBidi" w:cstheme="majorBidi"/>
        </w:rPr>
        <w:t xml:space="preserve"> I imported the Engines.csv data I changed the column names to just “Sample” and “Time” as follows:</w:t>
      </w:r>
    </w:p>
    <w:p w:rsidR="009474CB" w:rsidRPr="005F3883" w:rsidRDefault="009474CB"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colnames(Engines) &lt;- c("Sample", "Time")</w:t>
      </w:r>
    </w:p>
    <w:p w:rsidR="009474CB" w:rsidRPr="005F3883" w:rsidRDefault="009474CB" w:rsidP="005F3883">
      <w:pPr>
        <w:jc w:val="both"/>
        <w:rPr>
          <w:rFonts w:asciiTheme="majorBidi" w:hAnsiTheme="majorBidi" w:cstheme="majorBidi"/>
        </w:rPr>
      </w:pPr>
    </w:p>
    <w:p w:rsidR="00202D74" w:rsidRPr="005F3883" w:rsidRDefault="00202D74" w:rsidP="004139A5">
      <w:pPr>
        <w:jc w:val="both"/>
        <w:rPr>
          <w:rFonts w:asciiTheme="majorBidi" w:hAnsiTheme="majorBidi" w:cstheme="majorBidi"/>
        </w:rPr>
      </w:pPr>
      <w:r w:rsidRPr="005F3883">
        <w:rPr>
          <w:rFonts w:asciiTheme="majorBidi" w:hAnsiTheme="majorBidi" w:cstheme="majorBidi"/>
        </w:rPr>
        <w:t>Then, just to see what’s going on create scatter plot of the data as follows:</w:t>
      </w:r>
    </w:p>
    <w:p w:rsidR="00202D74" w:rsidRPr="005F3883" w:rsidRDefault="00202D74" w:rsidP="005F3883">
      <w:pPr>
        <w:jc w:val="center"/>
        <w:rPr>
          <w:rFonts w:asciiTheme="majorBidi" w:hAnsiTheme="majorBidi" w:cstheme="majorBidi"/>
        </w:rPr>
      </w:pPr>
      <w:r w:rsidRPr="005F3883">
        <w:rPr>
          <w:rFonts w:asciiTheme="majorBidi" w:hAnsiTheme="majorBidi" w:cstheme="majorBidi"/>
          <w:noProof/>
        </w:rPr>
        <w:lastRenderedPageBreak/>
        <w:drawing>
          <wp:inline distT="0" distB="0" distL="0" distR="0">
            <wp:extent cx="3986784"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9_Engines_scatterplot.jpeg"/>
                    <pic:cNvPicPr/>
                  </pic:nvPicPr>
                  <pic:blipFill>
                    <a:blip r:embed="rId14">
                      <a:extLst>
                        <a:ext uri="{28A0092B-C50C-407E-A947-70E740481C1C}">
                          <a14:useLocalDpi xmlns:a14="http://schemas.microsoft.com/office/drawing/2010/main" val="0"/>
                        </a:ext>
                      </a:extLst>
                    </a:blip>
                    <a:stretch>
                      <a:fillRect/>
                    </a:stretch>
                  </pic:blipFill>
                  <pic:spPr>
                    <a:xfrm>
                      <a:off x="0" y="0"/>
                      <a:ext cx="3986784" cy="2743200"/>
                    </a:xfrm>
                    <a:prstGeom prst="rect">
                      <a:avLst/>
                    </a:prstGeom>
                  </pic:spPr>
                </pic:pic>
              </a:graphicData>
            </a:graphic>
          </wp:inline>
        </w:drawing>
      </w:r>
    </w:p>
    <w:p w:rsidR="001E1E1F" w:rsidRPr="005F3883" w:rsidRDefault="004139A5" w:rsidP="005F3883">
      <w:pPr>
        <w:jc w:val="both"/>
        <w:rPr>
          <w:rFonts w:asciiTheme="majorBidi" w:hAnsiTheme="majorBidi" w:cstheme="majorBidi"/>
        </w:rPr>
      </w:pPr>
      <w:r>
        <w:rPr>
          <w:rFonts w:asciiTheme="majorBidi" w:hAnsiTheme="majorBidi" w:cstheme="majorBidi"/>
        </w:rPr>
        <w:t>I</w:t>
      </w:r>
      <w:r w:rsidR="00472FD6" w:rsidRPr="005F3883">
        <w:rPr>
          <w:rFonts w:asciiTheme="majorBidi" w:hAnsiTheme="majorBidi" w:cstheme="majorBidi"/>
        </w:rPr>
        <w:t xml:space="preserve">t doesn’t look like a linear model will fit these data very well.  </w:t>
      </w:r>
      <w:r w:rsidR="00C83DBE" w:rsidRPr="005F3883">
        <w:rPr>
          <w:rFonts w:asciiTheme="majorBidi" w:hAnsiTheme="majorBidi" w:cstheme="majorBidi"/>
        </w:rPr>
        <w:t xml:space="preserve">It really looks like a logarithmic decay.  </w:t>
      </w:r>
      <w:r w:rsidR="001E1E1F" w:rsidRPr="005F3883">
        <w:rPr>
          <w:rFonts w:asciiTheme="majorBidi" w:hAnsiTheme="majorBidi" w:cstheme="majorBidi"/>
        </w:rPr>
        <w:t>Also, when I played around with the data a bit I found a better fit by just looking at the last 30 data points rather than the entire series.  See what you think below:</w:t>
      </w:r>
    </w:p>
    <w:p w:rsidR="001E1E1F" w:rsidRPr="005F3883" w:rsidRDefault="001E1E1F"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plot(Engines$Sample[20:50], log(Engines$Time[20:50]))</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p>
    <w:p w:rsidR="001E1E1F" w:rsidRPr="005F3883" w:rsidRDefault="001E1E1F"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694176" cy="2743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12_log-engines-data.jpeg"/>
                    <pic:cNvPicPr/>
                  </pic:nvPicPr>
                  <pic:blipFill>
                    <a:blip r:embed="rId15">
                      <a:extLst>
                        <a:ext uri="{28A0092B-C50C-407E-A947-70E740481C1C}">
                          <a14:useLocalDpi xmlns:a14="http://schemas.microsoft.com/office/drawing/2010/main" val="0"/>
                        </a:ext>
                      </a:extLst>
                    </a:blip>
                    <a:stretch>
                      <a:fillRect/>
                    </a:stretch>
                  </pic:blipFill>
                  <pic:spPr>
                    <a:xfrm>
                      <a:off x="0" y="0"/>
                      <a:ext cx="3694176" cy="2743200"/>
                    </a:xfrm>
                    <a:prstGeom prst="rect">
                      <a:avLst/>
                    </a:prstGeom>
                  </pic:spPr>
                </pic:pic>
              </a:graphicData>
            </a:graphic>
          </wp:inline>
        </w:drawing>
      </w:r>
    </w:p>
    <w:p w:rsidR="00B4353C" w:rsidRPr="005F3883" w:rsidRDefault="001E1E1F" w:rsidP="005F3883">
      <w:pPr>
        <w:jc w:val="both"/>
        <w:rPr>
          <w:rFonts w:asciiTheme="majorBidi" w:hAnsiTheme="majorBidi" w:cstheme="majorBidi"/>
        </w:rPr>
      </w:pPr>
      <w:r w:rsidRPr="005F3883">
        <w:rPr>
          <w:rFonts w:asciiTheme="majorBidi" w:hAnsiTheme="majorBidi" w:cstheme="majorBidi"/>
        </w:rPr>
        <w:t xml:space="preserve">which is nearly linear.  </w:t>
      </w:r>
      <w:r w:rsidR="00C83DBE" w:rsidRPr="005F3883">
        <w:rPr>
          <w:rFonts w:asciiTheme="majorBidi" w:hAnsiTheme="majorBidi" w:cstheme="majorBidi"/>
        </w:rPr>
        <w:t>So, let’s try that and see what we get.  To transform the data we’ll use the exponential as follows:</w:t>
      </w:r>
    </w:p>
    <w:p w:rsidR="001E1E1F" w:rsidRPr="005F3883" w:rsidRDefault="001E1E1F"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m &lt;- lm(log(Engines$Time[20:50]) ~ Engines$Sample[20:50])</w:t>
      </w:r>
    </w:p>
    <w:p w:rsidR="001E1E1F" w:rsidRPr="005F3883" w:rsidRDefault="001E1E1F"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summary(m)</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Call:</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lm(formula = log(Engines$Time[20:50]) ~ Engines$Sample[20:50])</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lastRenderedPageBreak/>
        <w:t>Residuals:</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Min         1Q     Median         3Q        Max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-0.0052441 -0.0016683 -0.0004296  0.0020182  0.0052949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Coefficients:</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 xml:space="preserve">                        Estimate Std. Error t value Pr(&gt;|t|)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(Intercept)            3.9837148  0.0019472 2045.84   &lt;2e-16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Engines$Sample[20:50] -0.0033450  0.0000539  -62.05   &lt;2e-16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Signif. codes:  0 ‘***’ 0.001 ‘**’ 0.01 ‘*’ 0.05 ‘.’ 0.1 ‘ ’ 1</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Residual standard error: 0.002684 on 29 degrees of freedom</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Multiple R-squared:  0.9925,</w:t>
      </w:r>
      <w:r w:rsidRPr="005F3883">
        <w:rPr>
          <w:rFonts w:asciiTheme="majorBidi" w:hAnsiTheme="majorBidi" w:cstheme="majorBidi"/>
          <w:color w:val="000000"/>
        </w:rPr>
        <w:tab/>
        <w:t xml:space="preserve">Adjusted R-squared:  0.9923 </w:t>
      </w:r>
    </w:p>
    <w:p w:rsidR="001E1E1F" w:rsidRPr="005F3883" w:rsidRDefault="001E1E1F"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Fonts w:asciiTheme="majorBidi" w:hAnsiTheme="majorBidi" w:cstheme="majorBidi"/>
          <w:color w:val="000000"/>
        </w:rPr>
        <w:t>F-statistic:  3851 on 1 and 29 DF,  p-value: &lt; 2.2e-16</w:t>
      </w:r>
    </w:p>
    <w:p w:rsidR="00C83DBE" w:rsidRPr="005F3883" w:rsidRDefault="00C83DBE" w:rsidP="005F3883">
      <w:pPr>
        <w:jc w:val="both"/>
        <w:rPr>
          <w:rFonts w:asciiTheme="majorBidi" w:hAnsiTheme="majorBidi" w:cstheme="majorBidi"/>
        </w:rPr>
      </w:pPr>
    </w:p>
    <w:p w:rsidR="001E1E1F" w:rsidRPr="005F3883" w:rsidRDefault="000864E9" w:rsidP="005F3883">
      <w:pPr>
        <w:jc w:val="both"/>
        <w:rPr>
          <w:rFonts w:asciiTheme="majorBidi" w:hAnsiTheme="majorBidi" w:cstheme="majorBidi"/>
        </w:rPr>
      </w:pPr>
      <w:r w:rsidRPr="005F3883">
        <w:rPr>
          <w:rFonts w:asciiTheme="majorBidi" w:hAnsiTheme="majorBidi" w:cstheme="majorBidi"/>
        </w:rPr>
        <w:t xml:space="preserve">We find that both the intercept and the slope are statistically significant.  And, from R-squared it looks like the model explains nearly all the variation in the data.  </w:t>
      </w:r>
      <w:r w:rsidR="001E1E1F" w:rsidRPr="005F3883">
        <w:rPr>
          <w:rFonts w:asciiTheme="majorBidi" w:hAnsiTheme="majorBidi" w:cstheme="majorBidi"/>
        </w:rPr>
        <w:t>Then</w:t>
      </w:r>
      <w:r w:rsidRPr="005F3883">
        <w:rPr>
          <w:rFonts w:asciiTheme="majorBidi" w:hAnsiTheme="majorBidi" w:cstheme="majorBidi"/>
        </w:rPr>
        <w:t xml:space="preserve"> last</w:t>
      </w:r>
      <w:r w:rsidR="001E1E1F" w:rsidRPr="005F3883">
        <w:rPr>
          <w:rFonts w:asciiTheme="majorBidi" w:hAnsiTheme="majorBidi" w:cstheme="majorBidi"/>
        </w:rPr>
        <w:t>, running the R script again to plot the residuals we get:</w:t>
      </w:r>
    </w:p>
    <w:p w:rsidR="001E1E1F" w:rsidRPr="005F3883" w:rsidRDefault="001E1E1F"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694176" cy="27432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14_log-engines_resid.jpeg"/>
                    <pic:cNvPicPr/>
                  </pic:nvPicPr>
                  <pic:blipFill>
                    <a:blip r:embed="rId16">
                      <a:extLst>
                        <a:ext uri="{28A0092B-C50C-407E-A947-70E740481C1C}">
                          <a14:useLocalDpi xmlns:a14="http://schemas.microsoft.com/office/drawing/2010/main" val="0"/>
                        </a:ext>
                      </a:extLst>
                    </a:blip>
                    <a:stretch>
                      <a:fillRect/>
                    </a:stretch>
                  </pic:blipFill>
                  <pic:spPr>
                    <a:xfrm>
                      <a:off x="0" y="0"/>
                      <a:ext cx="3694176" cy="2743200"/>
                    </a:xfrm>
                    <a:prstGeom prst="rect">
                      <a:avLst/>
                    </a:prstGeom>
                  </pic:spPr>
                </pic:pic>
              </a:graphicData>
            </a:graphic>
          </wp:inline>
        </w:drawing>
      </w:r>
    </w:p>
    <w:p w:rsidR="00C83DBE" w:rsidRPr="005F3883" w:rsidRDefault="00C83DBE" w:rsidP="005F3883">
      <w:pPr>
        <w:jc w:val="both"/>
        <w:rPr>
          <w:rFonts w:asciiTheme="majorBidi" w:hAnsiTheme="majorBidi" w:cstheme="majorBidi"/>
        </w:rPr>
      </w:pPr>
    </w:p>
    <w:p w:rsidR="000864E9" w:rsidRPr="005F3883" w:rsidRDefault="00C83DBE" w:rsidP="005F3883">
      <w:pPr>
        <w:jc w:val="both"/>
        <w:rPr>
          <w:rFonts w:asciiTheme="majorBidi" w:hAnsiTheme="majorBidi" w:cstheme="majorBidi"/>
        </w:rPr>
      </w:pPr>
      <w:r w:rsidRPr="005F3883">
        <w:rPr>
          <w:rFonts w:asciiTheme="majorBidi" w:hAnsiTheme="majorBidi" w:cstheme="majorBidi"/>
        </w:rPr>
        <w:t xml:space="preserve">which </w:t>
      </w:r>
      <w:r w:rsidR="001E1E1F" w:rsidRPr="005F3883">
        <w:rPr>
          <w:rFonts w:asciiTheme="majorBidi" w:hAnsiTheme="majorBidi" w:cstheme="majorBidi"/>
        </w:rPr>
        <w:t>is not too bad</w:t>
      </w:r>
      <w:r w:rsidRPr="005F3883">
        <w:rPr>
          <w:rFonts w:asciiTheme="majorBidi" w:hAnsiTheme="majorBidi" w:cstheme="majorBidi"/>
        </w:rPr>
        <w:t xml:space="preserve">.  </w:t>
      </w:r>
    </w:p>
    <w:p w:rsidR="00C83DBE" w:rsidRPr="005F3883" w:rsidRDefault="00C83DBE" w:rsidP="004139A5">
      <w:pPr>
        <w:jc w:val="both"/>
        <w:rPr>
          <w:rFonts w:asciiTheme="majorBidi" w:hAnsiTheme="majorBidi" w:cstheme="majorBidi"/>
        </w:rPr>
      </w:pPr>
      <w:r w:rsidRPr="005F3883">
        <w:rPr>
          <w:rFonts w:asciiTheme="majorBidi" w:hAnsiTheme="majorBidi" w:cstheme="majorBidi"/>
        </w:rPr>
        <w:t>So, if we use a 2</w:t>
      </w:r>
      <w:r w:rsidRPr="005F3883">
        <w:rPr>
          <w:rFonts w:asciiTheme="majorBidi" w:hAnsiTheme="majorBidi" w:cstheme="majorBidi"/>
          <w:vertAlign w:val="superscript"/>
        </w:rPr>
        <w:t>nd</w:t>
      </w:r>
      <w:r w:rsidRPr="005F3883">
        <w:rPr>
          <w:rFonts w:asciiTheme="majorBidi" w:hAnsiTheme="majorBidi" w:cstheme="majorBidi"/>
        </w:rPr>
        <w:t xml:space="preserve"> order fit:</w:t>
      </w:r>
    </w:p>
    <w:p w:rsidR="00C83DBE" w:rsidRPr="005F3883" w:rsidRDefault="00C83DBE"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m &lt;- lm(Engines$Time ~ Engines$Sample + I(Engines$Sample^2))</w:t>
      </w:r>
    </w:p>
    <w:p w:rsidR="00C83DBE" w:rsidRPr="005F3883" w:rsidRDefault="00C83DBE" w:rsidP="005F3883">
      <w:pPr>
        <w:pStyle w:val="HTMLPreformatted"/>
        <w:shd w:val="clear" w:color="auto" w:fill="FFFFFF"/>
        <w:wordWrap w:val="0"/>
        <w:spacing w:line="225" w:lineRule="atLeast"/>
        <w:jc w:val="both"/>
        <w:rPr>
          <w:rStyle w:val="gcwxi2kcpjb"/>
          <w:rFonts w:asciiTheme="majorBidi" w:hAnsiTheme="majorBidi" w:cstheme="majorBidi"/>
          <w:color w:val="0000FF"/>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summary(m)</w:t>
      </w:r>
    </w:p>
    <w:p w:rsidR="00C83DBE" w:rsidRPr="005F3883" w:rsidRDefault="00C83DBE" w:rsidP="005F3883">
      <w:pPr>
        <w:pStyle w:val="HTMLPreformatted"/>
        <w:shd w:val="clear" w:color="auto" w:fill="FFFFFF"/>
        <w:wordWrap w:val="0"/>
        <w:spacing w:line="225" w:lineRule="atLeast"/>
        <w:jc w:val="both"/>
        <w:rPr>
          <w:rFonts w:asciiTheme="majorBidi" w:hAnsiTheme="majorBidi" w:cstheme="majorBidi"/>
          <w:color w:val="000000"/>
        </w:rPr>
      </w:pPr>
    </w:p>
    <w:p w:rsidR="00C83DBE" w:rsidRPr="005F3883" w:rsidRDefault="004139A5" w:rsidP="004139A5">
      <w:pPr>
        <w:jc w:val="both"/>
        <w:rPr>
          <w:rFonts w:asciiTheme="majorBidi" w:hAnsiTheme="majorBidi" w:cstheme="majorBidi"/>
        </w:rPr>
      </w:pPr>
      <w:r>
        <w:rPr>
          <w:rFonts w:asciiTheme="majorBidi" w:hAnsiTheme="majorBidi" w:cstheme="majorBidi"/>
        </w:rPr>
        <w:t>Does it</w:t>
      </w:r>
      <w:r w:rsidR="00C83DBE" w:rsidRPr="005F3883">
        <w:rPr>
          <w:rFonts w:asciiTheme="majorBidi" w:hAnsiTheme="majorBidi" w:cstheme="majorBidi"/>
        </w:rPr>
        <w:t xml:space="preserve"> look promising</w:t>
      </w:r>
      <w:r>
        <w:rPr>
          <w:rFonts w:asciiTheme="majorBidi" w:hAnsiTheme="majorBidi" w:cstheme="majorBidi"/>
        </w:rPr>
        <w:t>?</w:t>
      </w:r>
      <w:r w:rsidR="00C83DBE" w:rsidRPr="005F3883">
        <w:rPr>
          <w:rFonts w:asciiTheme="majorBidi" w:hAnsiTheme="majorBidi" w:cstheme="majorBidi"/>
        </w:rPr>
        <w:t xml:space="preserve">  </w:t>
      </w:r>
      <w:r>
        <w:rPr>
          <w:rFonts w:asciiTheme="majorBidi" w:hAnsiTheme="majorBidi" w:cstheme="majorBidi"/>
        </w:rPr>
        <w:t>W</w:t>
      </w:r>
      <w:r w:rsidR="00C83DBE" w:rsidRPr="005F3883">
        <w:rPr>
          <w:rFonts w:asciiTheme="majorBidi" w:hAnsiTheme="majorBidi" w:cstheme="majorBidi"/>
        </w:rPr>
        <w:t>hat about the residuals?</w:t>
      </w:r>
      <w:r w:rsidR="00492965" w:rsidRPr="005F3883">
        <w:rPr>
          <w:rFonts w:asciiTheme="majorBidi" w:hAnsiTheme="majorBidi" w:cstheme="majorBidi"/>
        </w:rPr>
        <w:t xml:space="preserve">  </w:t>
      </w:r>
    </w:p>
    <w:p w:rsidR="00492965" w:rsidRPr="005F3883" w:rsidRDefault="00492965" w:rsidP="005F3883">
      <w:pPr>
        <w:pStyle w:val="HTMLPreformatted"/>
        <w:shd w:val="clear" w:color="auto" w:fill="FFFFFF"/>
        <w:wordWrap w:val="0"/>
        <w:spacing w:line="225" w:lineRule="atLeast"/>
        <w:jc w:val="both"/>
        <w:rPr>
          <w:rFonts w:asciiTheme="majorBidi" w:hAnsiTheme="majorBidi" w:cstheme="majorBidi"/>
          <w:color w:val="000000"/>
        </w:rPr>
      </w:pPr>
      <w:r w:rsidRPr="005F3883">
        <w:rPr>
          <w:rStyle w:val="gcwxi2kcpkb"/>
          <w:rFonts w:asciiTheme="majorBidi" w:hAnsiTheme="majorBidi" w:cstheme="majorBidi"/>
          <w:color w:val="0000FF"/>
        </w:rPr>
        <w:t xml:space="preserve">&gt; </w:t>
      </w:r>
      <w:r w:rsidRPr="005F3883">
        <w:rPr>
          <w:rStyle w:val="gcwxi2kcpjb"/>
          <w:rFonts w:asciiTheme="majorBidi" w:hAnsiTheme="majorBidi" w:cstheme="majorBidi"/>
          <w:color w:val="0000FF"/>
        </w:rPr>
        <w:t>plot(m, 1)</w:t>
      </w:r>
    </w:p>
    <w:p w:rsidR="00492965" w:rsidRPr="005F3883" w:rsidRDefault="00492965" w:rsidP="005F3883">
      <w:pPr>
        <w:jc w:val="both"/>
        <w:rPr>
          <w:rFonts w:asciiTheme="majorBidi" w:hAnsiTheme="majorBidi" w:cstheme="majorBidi"/>
        </w:rPr>
      </w:pPr>
    </w:p>
    <w:p w:rsidR="00C83DBE" w:rsidRPr="005F3883" w:rsidRDefault="00C83DBE" w:rsidP="005F3883">
      <w:pPr>
        <w:jc w:val="center"/>
        <w:rPr>
          <w:rFonts w:asciiTheme="majorBidi" w:hAnsiTheme="majorBidi" w:cstheme="majorBidi"/>
        </w:rPr>
      </w:pPr>
      <w:r w:rsidRPr="005F3883">
        <w:rPr>
          <w:rFonts w:asciiTheme="majorBidi" w:hAnsiTheme="majorBidi" w:cstheme="majorBidi"/>
          <w:noProof/>
        </w:rPr>
        <w:lastRenderedPageBreak/>
        <w:drawing>
          <wp:inline distT="0" distB="0" distL="0" distR="0">
            <wp:extent cx="3694176" cy="2743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8_Fig11_2ndOrder-engines_resid.jpeg"/>
                    <pic:cNvPicPr/>
                  </pic:nvPicPr>
                  <pic:blipFill>
                    <a:blip r:embed="rId17">
                      <a:extLst>
                        <a:ext uri="{28A0092B-C50C-407E-A947-70E740481C1C}">
                          <a14:useLocalDpi xmlns:a14="http://schemas.microsoft.com/office/drawing/2010/main" val="0"/>
                        </a:ext>
                      </a:extLst>
                    </a:blip>
                    <a:stretch>
                      <a:fillRect/>
                    </a:stretch>
                  </pic:blipFill>
                  <pic:spPr>
                    <a:xfrm>
                      <a:off x="0" y="0"/>
                      <a:ext cx="3694176" cy="2743200"/>
                    </a:xfrm>
                    <a:prstGeom prst="rect">
                      <a:avLst/>
                    </a:prstGeom>
                  </pic:spPr>
                </pic:pic>
              </a:graphicData>
            </a:graphic>
          </wp:inline>
        </w:drawing>
      </w:r>
    </w:p>
    <w:p w:rsidR="00472FD6" w:rsidRPr="005F3883" w:rsidRDefault="00C83DBE" w:rsidP="004139A5">
      <w:pPr>
        <w:jc w:val="both"/>
        <w:rPr>
          <w:rFonts w:asciiTheme="majorBidi" w:hAnsiTheme="majorBidi" w:cstheme="majorBidi"/>
        </w:rPr>
      </w:pPr>
      <w:r w:rsidRPr="005F3883">
        <w:rPr>
          <w:rFonts w:asciiTheme="majorBidi" w:hAnsiTheme="majorBidi" w:cstheme="majorBidi"/>
        </w:rPr>
        <w:t xml:space="preserve">which really looks bad.  </w:t>
      </w:r>
      <w:r w:rsidR="006F5236" w:rsidRPr="005F3883">
        <w:rPr>
          <w:rFonts w:asciiTheme="majorBidi" w:hAnsiTheme="majorBidi" w:cstheme="majorBidi"/>
        </w:rPr>
        <w:t>I’d go with the logarithmic decay model.</w:t>
      </w:r>
      <w:r w:rsidR="009A35DC" w:rsidRPr="005F3883">
        <w:rPr>
          <w:rFonts w:asciiTheme="majorBidi" w:hAnsiTheme="majorBidi" w:cstheme="majorBidi"/>
        </w:rPr>
        <w:t xml:space="preserve">  The residuals look</w:t>
      </w:r>
      <w:r w:rsidR="006F5236" w:rsidRPr="005F3883">
        <w:rPr>
          <w:rFonts w:asciiTheme="majorBidi" w:hAnsiTheme="majorBidi" w:cstheme="majorBidi"/>
        </w:rPr>
        <w:t xml:space="preserve"> the best.</w:t>
      </w:r>
      <w:r w:rsidR="00CB689C" w:rsidRPr="005F3883">
        <w:rPr>
          <w:rFonts w:asciiTheme="majorBidi" w:hAnsiTheme="majorBidi" w:cstheme="majorBidi"/>
        </w:rPr>
        <w:t xml:space="preserve">  If you do this makes the model for learning associated with adopting this new technology </w:t>
      </w:r>
    </w:p>
    <w:p w:rsidR="006F5236" w:rsidRPr="005F3883" w:rsidRDefault="00E51C2B" w:rsidP="005F3883">
      <w:pPr>
        <w:jc w:val="both"/>
        <w:rPr>
          <w:rFonts w:asciiTheme="majorBidi" w:hAnsiTheme="majorBidi" w:cstheme="majorBidi"/>
        </w:rPr>
      </w:pPr>
      <w:r w:rsidRPr="005F3883">
        <w:rPr>
          <w:rFonts w:asciiTheme="majorBidi" w:hAnsiTheme="majorBidi" w:cstheme="majorBidi"/>
        </w:rPr>
        <w:t xml:space="preserve">Production Time (min) = </w:t>
      </w:r>
      <w:r w:rsidR="000864E9" w:rsidRPr="005F3883">
        <w:rPr>
          <w:rFonts w:asciiTheme="majorBidi" w:hAnsiTheme="majorBidi" w:cstheme="majorBidi"/>
        </w:rPr>
        <w:t>3.99</w:t>
      </w:r>
      <w:r w:rsidR="00CB689C" w:rsidRPr="005F3883">
        <w:rPr>
          <w:rFonts w:asciiTheme="majorBidi" w:hAnsiTheme="majorBidi" w:cstheme="majorBidi"/>
        </w:rPr>
        <w:t xml:space="preserve"> </w:t>
      </w:r>
      <w:r w:rsidR="006C22D1" w:rsidRPr="005F3883">
        <w:rPr>
          <w:rFonts w:asciiTheme="majorBidi" w:hAnsiTheme="majorBidi" w:cstheme="majorBidi"/>
        </w:rPr>
        <w:t>–</w:t>
      </w:r>
      <w:r w:rsidR="00CB689C" w:rsidRPr="005F3883">
        <w:rPr>
          <w:rFonts w:asciiTheme="majorBidi" w:hAnsiTheme="majorBidi" w:cstheme="majorBidi"/>
        </w:rPr>
        <w:t xml:space="preserve"> </w:t>
      </w:r>
      <w:r w:rsidR="00E71DBD" w:rsidRPr="005F3883">
        <w:rPr>
          <w:rFonts w:asciiTheme="majorBidi" w:hAnsiTheme="majorBidi" w:cstheme="majorBidi"/>
        </w:rPr>
        <w:t>0.0034*log(</w:t>
      </w:r>
      <w:r w:rsidRPr="005F3883">
        <w:rPr>
          <w:rFonts w:asciiTheme="majorBidi" w:hAnsiTheme="majorBidi" w:cstheme="majorBidi"/>
        </w:rPr>
        <w:t>Unit</w:t>
      </w:r>
      <w:r w:rsidR="00E71DBD" w:rsidRPr="005F3883">
        <w:rPr>
          <w:rFonts w:asciiTheme="majorBidi" w:hAnsiTheme="majorBidi" w:cstheme="majorBidi"/>
        </w:rPr>
        <w:t>)</w:t>
      </w:r>
    </w:p>
    <w:p w:rsidR="00073A61" w:rsidRPr="005F3883" w:rsidRDefault="00073A61" w:rsidP="005F3883">
      <w:pPr>
        <w:jc w:val="both"/>
        <w:rPr>
          <w:rFonts w:asciiTheme="majorBidi" w:hAnsiTheme="majorBidi" w:cstheme="majorBidi"/>
        </w:rPr>
      </w:pPr>
    </w:p>
    <w:p w:rsidR="00E95601" w:rsidRPr="005F3883" w:rsidRDefault="00E95601" w:rsidP="005F3883">
      <w:pPr>
        <w:pStyle w:val="Heading1"/>
        <w:jc w:val="both"/>
        <w:rPr>
          <w:rFonts w:asciiTheme="majorBidi" w:hAnsiTheme="majorBidi"/>
        </w:rPr>
      </w:pPr>
      <w:bookmarkStart w:id="12" w:name="_Toc485808917"/>
      <w:r w:rsidRPr="005F3883">
        <w:rPr>
          <w:rFonts w:asciiTheme="majorBidi" w:hAnsiTheme="majorBidi"/>
        </w:rPr>
        <w:t>Chapter 9</w:t>
      </w:r>
      <w:bookmarkEnd w:id="12"/>
    </w:p>
    <w:p w:rsidR="00073A61" w:rsidRPr="005F3883" w:rsidRDefault="009703D3" w:rsidP="005F3883">
      <w:pPr>
        <w:jc w:val="both"/>
        <w:rPr>
          <w:rFonts w:asciiTheme="majorBidi" w:hAnsiTheme="majorBidi" w:cstheme="majorBidi"/>
        </w:rPr>
      </w:pPr>
      <w:r w:rsidRPr="005F3883">
        <w:rPr>
          <w:rFonts w:asciiTheme="majorBidi" w:hAnsiTheme="majorBidi" w:cstheme="majorBidi"/>
        </w:rPr>
        <w:t xml:space="preserve">An important part of planning manufacturing capacity is having a good forecast of sales. Elizabeth Burke is interested in forecasting sales of mowers and tractors in each marketing region as well as industry sales to assess future changes in market share. She also wants to forecast future increases in production costs. Develop forecasting models for these data and prepare a report of your results with appropriate charts and output from R.  </w:t>
      </w:r>
    </w:p>
    <w:p w:rsidR="00E95601" w:rsidRPr="005F3883" w:rsidRDefault="00E95601" w:rsidP="005F3883">
      <w:pPr>
        <w:jc w:val="both"/>
        <w:rPr>
          <w:rFonts w:asciiTheme="majorBidi" w:hAnsiTheme="majorBidi" w:cstheme="majorBidi"/>
        </w:rPr>
      </w:pPr>
    </w:p>
    <w:p w:rsidR="00E95601" w:rsidRPr="005F3883" w:rsidRDefault="00E95601" w:rsidP="005F3883">
      <w:pPr>
        <w:pStyle w:val="Heading2"/>
        <w:jc w:val="both"/>
        <w:rPr>
          <w:rFonts w:asciiTheme="majorBidi" w:hAnsiTheme="majorBidi"/>
        </w:rPr>
      </w:pPr>
      <w:bookmarkStart w:id="13" w:name="_Toc485808918"/>
      <w:r w:rsidRPr="005F3883">
        <w:rPr>
          <w:rFonts w:asciiTheme="majorBidi" w:hAnsiTheme="majorBidi"/>
        </w:rPr>
        <w:t>Part 1: Mower Sales</w:t>
      </w:r>
      <w:bookmarkEnd w:id="13"/>
    </w:p>
    <w:p w:rsidR="007F2F6A" w:rsidRPr="005F3883" w:rsidRDefault="007F2F6A" w:rsidP="005F3883">
      <w:pPr>
        <w:jc w:val="both"/>
        <w:rPr>
          <w:rFonts w:asciiTheme="majorBidi" w:hAnsiTheme="majorBidi" w:cstheme="majorBidi"/>
        </w:rPr>
      </w:pPr>
      <w:r w:rsidRPr="005F3883">
        <w:rPr>
          <w:rFonts w:asciiTheme="majorBidi" w:hAnsiTheme="majorBidi" w:cstheme="majorBidi"/>
        </w:rPr>
        <w:t>Plot data for mower sales in each marketing region as well as industry sales.  Then, establish a method for use in predicting mower sales.</w:t>
      </w:r>
    </w:p>
    <w:p w:rsidR="007F2F6A" w:rsidRPr="005F3883" w:rsidRDefault="007F2F6A" w:rsidP="005F3883">
      <w:pPr>
        <w:jc w:val="both"/>
        <w:rPr>
          <w:rFonts w:asciiTheme="majorBidi" w:hAnsiTheme="majorBidi" w:cstheme="majorBidi"/>
        </w:rPr>
      </w:pPr>
    </w:p>
    <w:p w:rsidR="00E95601" w:rsidRPr="005F3883" w:rsidRDefault="00E95601" w:rsidP="005F3883">
      <w:pPr>
        <w:pStyle w:val="Heading2"/>
        <w:jc w:val="both"/>
        <w:rPr>
          <w:rFonts w:asciiTheme="majorBidi" w:hAnsiTheme="majorBidi"/>
        </w:rPr>
      </w:pPr>
      <w:bookmarkStart w:id="14" w:name="_Toc485808919"/>
      <w:r w:rsidRPr="005F3883">
        <w:rPr>
          <w:rFonts w:asciiTheme="majorBidi" w:hAnsiTheme="majorBidi"/>
        </w:rPr>
        <w:t>Step 1</w:t>
      </w:r>
      <w:bookmarkEnd w:id="14"/>
    </w:p>
    <w:p w:rsidR="001E2DA2" w:rsidRPr="005F3883" w:rsidRDefault="00836E2F" w:rsidP="005F3883">
      <w:pPr>
        <w:jc w:val="both"/>
        <w:rPr>
          <w:rFonts w:asciiTheme="majorBidi" w:hAnsiTheme="majorBidi" w:cstheme="majorBidi"/>
        </w:rPr>
      </w:pPr>
      <w:r w:rsidRPr="005F3883">
        <w:rPr>
          <w:rFonts w:asciiTheme="majorBidi" w:hAnsiTheme="majorBidi" w:cstheme="majorBidi"/>
        </w:rPr>
        <w:t>Import and plot the mower sales.  As usual, the hardest part will be getting the data in the proper format.</w:t>
      </w:r>
      <w:r w:rsidR="007B0C8E" w:rsidRPr="005F3883">
        <w:rPr>
          <w:rFonts w:asciiTheme="majorBidi" w:hAnsiTheme="majorBidi" w:cstheme="majorBidi"/>
        </w:rPr>
        <w:t xml:space="preserve">  First, I’ll get rid of the “NA” column name for North America, just to get that out of the way.  </w:t>
      </w:r>
    </w:p>
    <w:p w:rsidR="007B0C8E" w:rsidRPr="005F3883" w:rsidRDefault="007B0C8E" w:rsidP="00276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colnames(MowerUnitSales) &lt;- c("</w:t>
      </w:r>
      <w:r w:rsidR="00276F09">
        <w:rPr>
          <w:rFonts w:asciiTheme="majorBidi" w:eastAsia="Times New Roman" w:hAnsiTheme="majorBidi" w:cstheme="majorBidi"/>
          <w:color w:val="0000FF"/>
          <w:sz w:val="20"/>
          <w:szCs w:val="20"/>
        </w:rPr>
        <w:t>Date</w:t>
      </w:r>
      <w:r w:rsidRPr="005F3883">
        <w:rPr>
          <w:rFonts w:asciiTheme="majorBidi" w:eastAsia="Times New Roman" w:hAnsiTheme="majorBidi" w:cstheme="majorBidi"/>
          <w:color w:val="0000FF"/>
          <w:sz w:val="20"/>
          <w:szCs w:val="20"/>
        </w:rPr>
        <w:t>", "NorthA", "SouthA", "Europe", "Pacific", "China", "World")</w:t>
      </w:r>
    </w:p>
    <w:p w:rsidR="00B919ED" w:rsidRPr="005F3883" w:rsidRDefault="00B919ED" w:rsidP="00CF24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FF"/>
          <w:sz w:val="20"/>
          <w:szCs w:val="20"/>
        </w:rPr>
      </w:pPr>
      <w:r w:rsidRPr="005F3883">
        <w:rPr>
          <w:rFonts w:asciiTheme="majorBidi" w:eastAsia="Times New Roman" w:hAnsiTheme="majorBidi" w:cstheme="majorBidi"/>
          <w:color w:val="0000FF"/>
          <w:sz w:val="20"/>
          <w:szCs w:val="20"/>
        </w:rPr>
        <w:lastRenderedPageBreak/>
        <w:t>&gt; str(</w:t>
      </w:r>
      <w:r w:rsidR="00CF24B5" w:rsidRPr="005F3883">
        <w:rPr>
          <w:rFonts w:asciiTheme="majorBidi" w:eastAsia="Times New Roman" w:hAnsiTheme="majorBidi" w:cstheme="majorBidi"/>
          <w:color w:val="0000FF"/>
          <w:sz w:val="20"/>
          <w:szCs w:val="20"/>
        </w:rPr>
        <w:t>MowerUnitSales</w:t>
      </w:r>
      <w:r w:rsidRPr="005F3883">
        <w:rPr>
          <w:rFonts w:asciiTheme="majorBidi" w:eastAsia="Times New Roman" w:hAnsiTheme="majorBidi" w:cstheme="majorBidi"/>
          <w:color w:val="0000FF"/>
          <w:sz w:val="20"/>
          <w:szCs w:val="20"/>
        </w:rPr>
        <w:t>)</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'data.frame':</w:t>
      </w:r>
      <w:r w:rsidRPr="005F3883">
        <w:rPr>
          <w:rFonts w:asciiTheme="majorBidi" w:eastAsia="Times New Roman" w:hAnsiTheme="majorBidi" w:cstheme="majorBidi"/>
          <w:color w:val="000000"/>
          <w:sz w:val="20"/>
          <w:szCs w:val="20"/>
        </w:rPr>
        <w:tab/>
        <w:t>60 obs. of  7 variables:</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Date   : Factor w/ 60 levels "April 2010","April 2011",..: 21 16 36 1 41 31 26 6 56 51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NorthA : int  6000 7950 8100 9050 9900 10200 8730 8140 6480 5990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SouthA : int  200 220 250 280 310 300 280 250 230 220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Europe : int  720 990 1320 1650 1590 1620 1590 1560 1590 1320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Pacific: int  100 120 110 120 130 120 140 130 130 120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China  : int  0 0 0 0 0 0 0 0 0 0 ...</w:t>
      </w:r>
    </w:p>
    <w:p w:rsidR="00B919ED" w:rsidRPr="005F3883" w:rsidRDefault="00B919E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00"/>
          <w:sz w:val="20"/>
          <w:szCs w:val="20"/>
        </w:rPr>
        <w:t xml:space="preserve"> $ World  : int  7020 9280 9780 11100 11930 12240 10740 10080 8430 7650 ...</w:t>
      </w:r>
    </w:p>
    <w:p w:rsidR="00B919ED" w:rsidRPr="005F3883" w:rsidRDefault="00B919ED" w:rsidP="005F3883">
      <w:pPr>
        <w:jc w:val="both"/>
        <w:rPr>
          <w:rFonts w:asciiTheme="majorBidi" w:hAnsiTheme="majorBidi" w:cstheme="majorBidi"/>
          <w:color w:val="000000"/>
        </w:rPr>
      </w:pPr>
    </w:p>
    <w:p w:rsidR="004F1A36" w:rsidRPr="005F3883" w:rsidRDefault="004F1A36" w:rsidP="005F3883">
      <w:pPr>
        <w:jc w:val="both"/>
        <w:rPr>
          <w:rFonts w:asciiTheme="majorBidi" w:hAnsiTheme="majorBidi" w:cstheme="majorBidi"/>
          <w:color w:val="000000"/>
        </w:rPr>
      </w:pPr>
      <w:r w:rsidRPr="005F3883">
        <w:rPr>
          <w:rFonts w:asciiTheme="majorBidi" w:hAnsiTheme="majorBidi" w:cstheme="majorBidi"/>
          <w:color w:val="000000"/>
        </w:rPr>
        <w:t xml:space="preserve">Now plot the mower sales.  The only tricky part is getting tick marks and labels on the x-axis and a grid if you want one.  First, I set up a data object for the number of tick marks I wanted every 6 months, then one for the labels.  </w:t>
      </w:r>
    </w:p>
    <w:p w:rsidR="004F1A36" w:rsidRPr="005F3883" w:rsidRDefault="004F1A36"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c = seq(1, length(</w:t>
      </w:r>
      <w:r w:rsidR="00AD25F7" w:rsidRPr="00AD25F7">
        <w:rPr>
          <w:rFonts w:asciiTheme="majorBidi" w:eastAsia="Times New Roman" w:hAnsiTheme="majorBidi" w:cstheme="majorBidi"/>
          <w:color w:val="0000FF"/>
          <w:sz w:val="20"/>
          <w:szCs w:val="20"/>
        </w:rPr>
        <w:t>MowerUnitSales</w:t>
      </w:r>
      <w:r w:rsidR="00AD25F7">
        <w:rPr>
          <w:rFonts w:asciiTheme="majorBidi" w:eastAsia="Times New Roman" w:hAnsiTheme="majorBidi" w:cstheme="majorBidi"/>
          <w:color w:val="0000FF"/>
          <w:sz w:val="20"/>
          <w:szCs w:val="20"/>
        </w:rPr>
        <w:t>$</w:t>
      </w:r>
      <w:r w:rsidRPr="005F3883">
        <w:rPr>
          <w:rFonts w:asciiTheme="majorBidi" w:eastAsia="Times New Roman" w:hAnsiTheme="majorBidi" w:cstheme="majorBidi"/>
          <w:color w:val="0000FF"/>
          <w:sz w:val="20"/>
          <w:szCs w:val="20"/>
        </w:rPr>
        <w:t>Date), 6)</w:t>
      </w:r>
    </w:p>
    <w:p w:rsidR="004F1A36" w:rsidRPr="005F3883" w:rsidRDefault="004F1A36"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ticks=c("Jan 2010", "Jun 2010", "Jan 2011", "Jun 2011", "Jan 2012", "Jun 2012", "Jan 2013", "Jun 2013", "Jan 2014", "Jun 2014")</w:t>
      </w:r>
    </w:p>
    <w:p w:rsidR="004F1A36" w:rsidRPr="005F3883" w:rsidRDefault="004F1A36" w:rsidP="005F3883">
      <w:pPr>
        <w:jc w:val="both"/>
        <w:rPr>
          <w:rFonts w:asciiTheme="majorBidi" w:hAnsiTheme="majorBidi" w:cstheme="majorBidi"/>
          <w:color w:val="000000"/>
        </w:rPr>
      </w:pPr>
    </w:p>
    <w:p w:rsidR="00B919ED" w:rsidRPr="005F3883" w:rsidRDefault="004F1A36" w:rsidP="005F3883">
      <w:pPr>
        <w:jc w:val="both"/>
        <w:rPr>
          <w:rFonts w:asciiTheme="majorBidi" w:hAnsiTheme="majorBidi" w:cstheme="majorBidi"/>
          <w:color w:val="000000"/>
        </w:rPr>
      </w:pPr>
      <w:r w:rsidRPr="005F3883">
        <w:rPr>
          <w:rFonts w:asciiTheme="majorBidi" w:hAnsiTheme="majorBidi" w:cstheme="majorBidi"/>
          <w:color w:val="000000"/>
        </w:rPr>
        <w:t>Then, I created the plot in separate pieces; 1) plot the data, 2) add the tick marks and labels, 3) add the y-axis grid, 4) add a custom grid to match my tick marks and labels for every 6 months of data:</w:t>
      </w:r>
    </w:p>
    <w:p w:rsidR="00BE5AFD" w:rsidRPr="005F3883" w:rsidRDefault="00BE5AF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FF"/>
          <w:sz w:val="20"/>
          <w:szCs w:val="20"/>
        </w:rPr>
      </w:pPr>
      <w:r w:rsidRPr="005F3883">
        <w:rPr>
          <w:rFonts w:asciiTheme="majorBidi" w:eastAsia="Times New Roman" w:hAnsiTheme="majorBidi" w:cstheme="majorBidi"/>
          <w:color w:val="0000FF"/>
          <w:sz w:val="20"/>
          <w:szCs w:val="20"/>
        </w:rPr>
        <w:t>&gt; plot(df$NorthA, type = "b", xlab = "", xaxt="n", ylab = "North America", main = "Mower Sales by Region")</w:t>
      </w:r>
    </w:p>
    <w:p w:rsidR="00BE5AFD" w:rsidRPr="005F3883" w:rsidRDefault="00BE5AF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FF"/>
          <w:sz w:val="20"/>
          <w:szCs w:val="20"/>
        </w:rPr>
      </w:pPr>
      <w:r w:rsidRPr="005F3883">
        <w:rPr>
          <w:rFonts w:asciiTheme="majorBidi" w:eastAsia="Times New Roman" w:hAnsiTheme="majorBidi" w:cstheme="majorBidi"/>
          <w:color w:val="0000FF"/>
          <w:sz w:val="20"/>
          <w:szCs w:val="20"/>
        </w:rPr>
        <w:t>&gt; axis(1, at=c, labels=ticks, las=2)</w:t>
      </w:r>
    </w:p>
    <w:p w:rsidR="00BE5AFD" w:rsidRPr="005F3883" w:rsidRDefault="00BE5AF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FF"/>
          <w:sz w:val="20"/>
          <w:szCs w:val="20"/>
        </w:rPr>
      </w:pPr>
      <w:r w:rsidRPr="005F3883">
        <w:rPr>
          <w:rFonts w:asciiTheme="majorBidi" w:eastAsia="Times New Roman" w:hAnsiTheme="majorBidi" w:cstheme="majorBidi"/>
          <w:color w:val="0000FF"/>
          <w:sz w:val="20"/>
          <w:szCs w:val="20"/>
        </w:rPr>
        <w:t>&gt; grid(NA, NULL, lty = 2)</w:t>
      </w:r>
    </w:p>
    <w:p w:rsidR="00BE5AFD" w:rsidRPr="005F3883" w:rsidRDefault="00BE5AFD"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abline(v=seq(1, length(Date), 6), lty=2, col="lightgray")</w:t>
      </w:r>
    </w:p>
    <w:p w:rsidR="004F1A36" w:rsidRPr="005F3883" w:rsidRDefault="004F1A36" w:rsidP="005F3883">
      <w:pPr>
        <w:jc w:val="both"/>
        <w:rPr>
          <w:rFonts w:asciiTheme="majorBidi" w:hAnsiTheme="majorBidi" w:cstheme="majorBidi"/>
          <w:color w:val="000000"/>
        </w:rPr>
      </w:pPr>
    </w:p>
    <w:p w:rsidR="00BE5AFD" w:rsidRPr="005F3883" w:rsidRDefault="00225EB4" w:rsidP="005F3883">
      <w:pPr>
        <w:jc w:val="both"/>
        <w:rPr>
          <w:rFonts w:asciiTheme="majorBidi" w:hAnsiTheme="majorBidi" w:cstheme="majorBidi"/>
          <w:color w:val="000000"/>
        </w:rPr>
      </w:pPr>
      <w:r w:rsidRPr="005F3883">
        <w:rPr>
          <w:rFonts w:asciiTheme="majorBidi" w:hAnsiTheme="majorBidi" w:cstheme="majorBidi"/>
          <w:color w:val="000000"/>
        </w:rPr>
        <w:t>And, here’s the plot:</w:t>
      </w:r>
    </w:p>
    <w:p w:rsidR="00225EB4" w:rsidRPr="005F3883" w:rsidRDefault="008A4CE8" w:rsidP="005F3883">
      <w:pPr>
        <w:jc w:val="center"/>
        <w:rPr>
          <w:rFonts w:asciiTheme="majorBidi" w:hAnsiTheme="majorBidi" w:cstheme="majorBidi"/>
          <w:color w:val="000000"/>
        </w:rPr>
      </w:pPr>
      <w:r w:rsidRPr="005F3883">
        <w:rPr>
          <w:rFonts w:asciiTheme="majorBidi" w:hAnsiTheme="majorBidi" w:cstheme="majorBidi"/>
          <w:noProof/>
          <w:color w:val="000000"/>
        </w:rPr>
        <w:drawing>
          <wp:inline distT="0" distB="0" distL="0" distR="0">
            <wp:extent cx="3721608"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1_PlotBy6Mths.jpeg"/>
                    <pic:cNvPicPr/>
                  </pic:nvPicPr>
                  <pic:blipFill>
                    <a:blip r:embed="rId18">
                      <a:extLst>
                        <a:ext uri="{28A0092B-C50C-407E-A947-70E740481C1C}">
                          <a14:useLocalDpi xmlns:a14="http://schemas.microsoft.com/office/drawing/2010/main" val="0"/>
                        </a:ext>
                      </a:extLst>
                    </a:blip>
                    <a:stretch>
                      <a:fillRect/>
                    </a:stretch>
                  </pic:blipFill>
                  <pic:spPr>
                    <a:xfrm>
                      <a:off x="0" y="0"/>
                      <a:ext cx="3721608" cy="2743200"/>
                    </a:xfrm>
                    <a:prstGeom prst="rect">
                      <a:avLst/>
                    </a:prstGeom>
                  </pic:spPr>
                </pic:pic>
              </a:graphicData>
            </a:graphic>
          </wp:inline>
        </w:drawing>
      </w:r>
    </w:p>
    <w:p w:rsidR="00964DF6" w:rsidRPr="005F3883" w:rsidRDefault="008A4CE8" w:rsidP="00AD25F7">
      <w:pPr>
        <w:jc w:val="both"/>
        <w:rPr>
          <w:rFonts w:asciiTheme="majorBidi" w:hAnsiTheme="majorBidi" w:cstheme="majorBidi"/>
        </w:rPr>
      </w:pPr>
      <w:r w:rsidRPr="005F3883">
        <w:rPr>
          <w:rFonts w:asciiTheme="majorBidi" w:hAnsiTheme="majorBidi" w:cstheme="majorBidi"/>
        </w:rPr>
        <w:lastRenderedPageBreak/>
        <w:t>You can change the colors and everything in R.  For this lab you might want to just do the basic plots to get done fastest.  Each would be similar to this one.</w:t>
      </w:r>
      <w:r w:rsidR="00931F3D" w:rsidRPr="005F3883">
        <w:rPr>
          <w:rFonts w:asciiTheme="majorBidi" w:hAnsiTheme="majorBidi" w:cstheme="majorBidi"/>
        </w:rPr>
        <w:t xml:space="preserve">  In fact, you can use this same process to plot the tractor sales too.</w:t>
      </w:r>
      <w:r w:rsidRPr="005F3883">
        <w:rPr>
          <w:rFonts w:asciiTheme="majorBidi" w:hAnsiTheme="majorBidi" w:cstheme="majorBidi"/>
        </w:rPr>
        <w:t xml:space="preserve">  </w:t>
      </w:r>
      <w:r w:rsidR="00AD25F7">
        <w:rPr>
          <w:rFonts w:asciiTheme="majorBidi" w:hAnsiTheme="majorBidi" w:cstheme="majorBidi"/>
        </w:rPr>
        <w:t>Now</w:t>
      </w:r>
      <w:r w:rsidR="00531C9B" w:rsidRPr="005F3883">
        <w:rPr>
          <w:rFonts w:asciiTheme="majorBidi" w:hAnsiTheme="majorBidi" w:cstheme="majorBidi"/>
        </w:rPr>
        <w:t xml:space="preserve"> plot for the</w:t>
      </w:r>
      <w:r w:rsidR="00931F3D" w:rsidRPr="005F3883">
        <w:rPr>
          <w:rFonts w:asciiTheme="majorBidi" w:hAnsiTheme="majorBidi" w:cstheme="majorBidi"/>
        </w:rPr>
        <w:t xml:space="preserve"> mower sales for the</w:t>
      </w:r>
      <w:r w:rsidR="00531C9B" w:rsidRPr="005F3883">
        <w:rPr>
          <w:rFonts w:asciiTheme="majorBidi" w:hAnsiTheme="majorBidi" w:cstheme="majorBidi"/>
        </w:rPr>
        <w:t xml:space="preserve"> Pacific region</w:t>
      </w:r>
      <w:r w:rsidR="00AD25F7">
        <w:rPr>
          <w:rFonts w:asciiTheme="majorBidi" w:hAnsiTheme="majorBidi" w:cstheme="majorBidi"/>
        </w:rPr>
        <w:t>. Your result should be like this</w:t>
      </w:r>
      <w:r w:rsidR="00531C9B" w:rsidRPr="005F3883">
        <w:rPr>
          <w:rFonts w:asciiTheme="majorBidi" w:hAnsiTheme="majorBidi" w:cstheme="majorBidi"/>
        </w:rPr>
        <w:t>:</w:t>
      </w:r>
    </w:p>
    <w:p w:rsidR="00531C9B" w:rsidRPr="005F3883" w:rsidRDefault="00531C9B"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72160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2_PltByMth_Pacific.jpeg"/>
                    <pic:cNvPicPr/>
                  </pic:nvPicPr>
                  <pic:blipFill>
                    <a:blip r:embed="rId19">
                      <a:extLst>
                        <a:ext uri="{28A0092B-C50C-407E-A947-70E740481C1C}">
                          <a14:useLocalDpi xmlns:a14="http://schemas.microsoft.com/office/drawing/2010/main" val="0"/>
                        </a:ext>
                      </a:extLst>
                    </a:blip>
                    <a:stretch>
                      <a:fillRect/>
                    </a:stretch>
                  </pic:blipFill>
                  <pic:spPr>
                    <a:xfrm>
                      <a:off x="0" y="0"/>
                      <a:ext cx="3721608" cy="2743200"/>
                    </a:xfrm>
                    <a:prstGeom prst="rect">
                      <a:avLst/>
                    </a:prstGeom>
                  </pic:spPr>
                </pic:pic>
              </a:graphicData>
            </a:graphic>
          </wp:inline>
        </w:drawing>
      </w:r>
    </w:p>
    <w:p w:rsidR="008E2B30" w:rsidRPr="005F3883" w:rsidRDefault="00AD25F7" w:rsidP="00AD25F7">
      <w:pPr>
        <w:jc w:val="both"/>
        <w:rPr>
          <w:rFonts w:asciiTheme="majorBidi" w:hAnsiTheme="majorBidi" w:cstheme="majorBidi"/>
        </w:rPr>
      </w:pPr>
      <w:r>
        <w:rPr>
          <w:rFonts w:asciiTheme="majorBidi" w:hAnsiTheme="majorBidi" w:cstheme="majorBidi"/>
        </w:rPr>
        <w:t xml:space="preserve">You may </w:t>
      </w:r>
      <w:r w:rsidR="006C0B8C" w:rsidRPr="005F3883">
        <w:rPr>
          <w:rFonts w:asciiTheme="majorBidi" w:hAnsiTheme="majorBidi" w:cstheme="majorBidi"/>
        </w:rPr>
        <w:t>plot the industry sales data for multiple regions on the same plot.  In fact, you could do that for both PLE’s sales data and the industry sales data.  There are a couple ways to do this.  The way we’ve used before is the par() function, i.e. par(</w:t>
      </w:r>
      <w:r w:rsidR="009D5F73" w:rsidRPr="005F3883">
        <w:rPr>
          <w:rFonts w:asciiTheme="majorBidi" w:hAnsiTheme="majorBidi" w:cstheme="majorBidi"/>
        </w:rPr>
        <w:t xml:space="preserve">new=TRUE), so that we can add to the existing plot.  A second way to do the same thing is just to use the lines() function to add the second “line” to the same plot. </w:t>
      </w:r>
      <w:r w:rsidR="0004175F" w:rsidRPr="005F3883">
        <w:rPr>
          <w:rFonts w:asciiTheme="majorBidi" w:hAnsiTheme="majorBidi" w:cstheme="majorBidi"/>
        </w:rPr>
        <w:t xml:space="preserve"> </w:t>
      </w:r>
      <w:r>
        <w:rPr>
          <w:rFonts w:asciiTheme="majorBidi" w:hAnsiTheme="majorBidi" w:cstheme="majorBidi"/>
        </w:rPr>
        <w:t>You may</w:t>
      </w:r>
      <w:r w:rsidR="009E6BD0" w:rsidRPr="005F3883">
        <w:rPr>
          <w:rFonts w:asciiTheme="majorBidi" w:hAnsiTheme="majorBidi" w:cstheme="majorBidi"/>
        </w:rPr>
        <w:t xml:space="preserve"> plot the North America, Europe and World regions together because they show seasonality without any trend.    </w:t>
      </w:r>
    </w:p>
    <w:p w:rsidR="009E6BD0" w:rsidRPr="005F3883" w:rsidRDefault="00B237A8" w:rsidP="005F3883">
      <w:pPr>
        <w:jc w:val="both"/>
        <w:rPr>
          <w:rFonts w:asciiTheme="majorBidi" w:hAnsiTheme="majorBidi" w:cstheme="majorBidi"/>
        </w:rPr>
      </w:pPr>
      <w:r w:rsidRPr="005F3883">
        <w:rPr>
          <w:rFonts w:asciiTheme="majorBidi" w:hAnsiTheme="majorBidi" w:cstheme="majorBidi"/>
        </w:rPr>
        <w:t>Using the technique of inserting the command par(new=TRUE) each time you want to add another curve to a plot the North America, Europe and World data commands are:</w:t>
      </w:r>
    </w:p>
    <w:p w:rsidR="00CB3B30" w:rsidRPr="005F3883" w:rsidRDefault="00CB3B30" w:rsidP="005F3883">
      <w:pPr>
        <w:jc w:val="both"/>
        <w:rPr>
          <w:rFonts w:asciiTheme="majorBidi" w:hAnsiTheme="majorBidi" w:cstheme="majorBidi"/>
        </w:rPr>
      </w:pPr>
      <w:r w:rsidRPr="005F3883">
        <w:rPr>
          <w:rFonts w:asciiTheme="majorBidi" w:hAnsiTheme="majorBidi" w:cstheme="majorBidi"/>
        </w:rPr>
        <w:t>par(oma=c(…)) sets the outer margin area.  Here I’ve set the bottom of the plot to have 5 line0s.</w:t>
      </w:r>
    </w:p>
    <w:p w:rsidR="00B237A8" w:rsidRPr="005F3883" w:rsidRDefault="00CB3B30" w:rsidP="005F3883">
      <w:pPr>
        <w:jc w:val="both"/>
        <w:rPr>
          <w:rFonts w:asciiTheme="majorBidi" w:hAnsiTheme="majorBidi" w:cstheme="majorBidi"/>
        </w:rPr>
      </w:pPr>
      <w:r w:rsidRPr="005F3883">
        <w:rPr>
          <w:rFonts w:asciiTheme="majorBidi" w:hAnsiTheme="majorBidi" w:cstheme="majorBidi"/>
        </w:rPr>
        <w:t>par(xpd=NA) tells R to put the next thing in the outer margin area, in this case the legend.  I’ve used the parameter horiz=TRUE to make the legend print along the center (x=0) bottom (y=1).  You can play with the colors, the size of the lines and font, etc.  It is all very flexible.</w:t>
      </w:r>
    </w:p>
    <w:p w:rsidR="005E3A29" w:rsidRPr="005F3883" w:rsidRDefault="005E3A29" w:rsidP="005F3883">
      <w:pPr>
        <w:jc w:val="both"/>
        <w:rPr>
          <w:rFonts w:asciiTheme="majorBidi" w:hAnsiTheme="majorBidi" w:cstheme="majorBidi"/>
        </w:rPr>
      </w:pPr>
      <w:r w:rsidRPr="005F3883">
        <w:rPr>
          <w:rFonts w:asciiTheme="majorBidi" w:hAnsiTheme="majorBidi" w:cstheme="majorBidi"/>
        </w:rPr>
        <w:t>And, here is the figure</w:t>
      </w:r>
      <w:r w:rsidR="00AD25F7">
        <w:rPr>
          <w:rFonts w:asciiTheme="majorBidi" w:hAnsiTheme="majorBidi" w:cstheme="majorBidi"/>
        </w:rPr>
        <w:t xml:space="preserve"> (you should provide the code for generating this plot) </w:t>
      </w:r>
      <w:r w:rsidRPr="005F3883">
        <w:rPr>
          <w:rFonts w:asciiTheme="majorBidi" w:hAnsiTheme="majorBidi" w:cstheme="majorBidi"/>
        </w:rPr>
        <w:t>:</w:t>
      </w:r>
    </w:p>
    <w:p w:rsidR="005E3A29" w:rsidRPr="005F3883" w:rsidRDefault="00CE6223" w:rsidP="005F3883">
      <w:pPr>
        <w:jc w:val="center"/>
        <w:rPr>
          <w:rFonts w:asciiTheme="majorBidi" w:hAnsiTheme="majorBidi" w:cstheme="majorBidi"/>
        </w:rPr>
      </w:pPr>
      <w:r w:rsidRPr="005F3883">
        <w:rPr>
          <w:rFonts w:asciiTheme="majorBidi" w:hAnsiTheme="majorBidi" w:cstheme="majorBidi"/>
          <w:noProof/>
        </w:rPr>
        <w:lastRenderedPageBreak/>
        <w:drawing>
          <wp:inline distT="0" distB="0" distL="0" distR="0">
            <wp:extent cx="35204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4_IndustryMowerSales_wLegend.jpeg"/>
                    <pic:cNvPicPr/>
                  </pic:nvPicPr>
                  <pic:blipFill>
                    <a:blip r:embed="rId20">
                      <a:extLst>
                        <a:ext uri="{28A0092B-C50C-407E-A947-70E740481C1C}">
                          <a14:useLocalDpi xmlns:a14="http://schemas.microsoft.com/office/drawing/2010/main" val="0"/>
                        </a:ext>
                      </a:extLst>
                    </a:blip>
                    <a:stretch>
                      <a:fillRect/>
                    </a:stretch>
                  </pic:blipFill>
                  <pic:spPr>
                    <a:xfrm>
                      <a:off x="0" y="0"/>
                      <a:ext cx="3520440" cy="2743200"/>
                    </a:xfrm>
                    <a:prstGeom prst="rect">
                      <a:avLst/>
                    </a:prstGeom>
                  </pic:spPr>
                </pic:pic>
              </a:graphicData>
            </a:graphic>
          </wp:inline>
        </w:drawing>
      </w:r>
    </w:p>
    <w:p w:rsidR="008A4CE8" w:rsidRPr="005F3883" w:rsidRDefault="00531C9B" w:rsidP="00AD25F7">
      <w:pPr>
        <w:jc w:val="both"/>
        <w:rPr>
          <w:rFonts w:asciiTheme="majorBidi" w:hAnsiTheme="majorBidi" w:cstheme="majorBidi"/>
        </w:rPr>
      </w:pPr>
      <w:r w:rsidRPr="005F3883">
        <w:rPr>
          <w:rFonts w:asciiTheme="majorBidi" w:hAnsiTheme="majorBidi" w:cstheme="majorBidi"/>
        </w:rPr>
        <w:t xml:space="preserve">As you can see the data are very different for each of these regions. </w:t>
      </w:r>
      <w:r w:rsidR="00AD25F7">
        <w:rPr>
          <w:rFonts w:asciiTheme="majorBidi" w:hAnsiTheme="majorBidi" w:cstheme="majorBidi"/>
        </w:rPr>
        <w:t>Which data looks seasonal? Which one has trends?</w:t>
      </w:r>
      <w:r w:rsidRPr="005F3883">
        <w:rPr>
          <w:rFonts w:asciiTheme="majorBidi" w:hAnsiTheme="majorBidi" w:cstheme="majorBidi"/>
        </w:rPr>
        <w:t xml:space="preserve"> </w:t>
      </w:r>
      <w:r w:rsidR="00980FB8" w:rsidRPr="005F3883">
        <w:rPr>
          <w:rFonts w:asciiTheme="majorBidi" w:hAnsiTheme="majorBidi" w:cstheme="majorBidi"/>
        </w:rPr>
        <w:t xml:space="preserve">So, you’ll need to decide what method to use to analyze the data by region; e.g. seasonal with no trend = Holt-Winter no trend option, seasonal with trend = Holt-Winter’s additive model, etc.  </w:t>
      </w:r>
    </w:p>
    <w:p w:rsidR="00964DF6" w:rsidRPr="005F3883" w:rsidRDefault="00C25831" w:rsidP="005F3883">
      <w:pPr>
        <w:jc w:val="both"/>
        <w:rPr>
          <w:rFonts w:asciiTheme="majorBidi" w:hAnsiTheme="majorBidi" w:cstheme="majorBidi"/>
        </w:rPr>
      </w:pPr>
      <w:r w:rsidRPr="005F3883">
        <w:rPr>
          <w:rFonts w:asciiTheme="majorBidi" w:hAnsiTheme="majorBidi" w:cstheme="majorBidi"/>
        </w:rPr>
        <w:t xml:space="preserve">You should use the link: </w:t>
      </w:r>
      <w:hyperlink r:id="rId21" w:history="1">
        <w:r w:rsidRPr="005F3883">
          <w:rPr>
            <w:rStyle w:val="Hyperlink"/>
            <w:rFonts w:asciiTheme="majorBidi" w:hAnsiTheme="majorBidi" w:cstheme="majorBidi"/>
          </w:rPr>
          <w:t>http://a-little-book-of-r-for-time-series.readthedocs.io/en/latest/src/timeseries.html</w:t>
        </w:r>
      </w:hyperlink>
      <w:r w:rsidRPr="005F3883">
        <w:rPr>
          <w:rFonts w:asciiTheme="majorBidi" w:hAnsiTheme="majorBidi" w:cstheme="majorBidi"/>
        </w:rPr>
        <w:t xml:space="preserve"> to study using R for analyzing and making predictions using time-series data.  It is absolutely the best reference I have found.  For this lab, seasonal data with no trend, I used the </w:t>
      </w:r>
      <w:r w:rsidR="00E36EA6" w:rsidRPr="005F3883">
        <w:rPr>
          <w:rFonts w:asciiTheme="majorBidi" w:hAnsiTheme="majorBidi" w:cstheme="majorBidi"/>
        </w:rPr>
        <w:t>following</w:t>
      </w:r>
      <w:r w:rsidRPr="005F3883">
        <w:rPr>
          <w:rFonts w:asciiTheme="majorBidi" w:hAnsiTheme="majorBidi" w:cstheme="majorBidi"/>
        </w:rPr>
        <w:t>:</w:t>
      </w:r>
    </w:p>
    <w:p w:rsidR="00C25831" w:rsidRPr="005F3883" w:rsidRDefault="00E36EA6" w:rsidP="005F3883">
      <w:pPr>
        <w:jc w:val="both"/>
        <w:rPr>
          <w:rFonts w:asciiTheme="majorBidi" w:hAnsiTheme="majorBidi" w:cstheme="majorBidi"/>
        </w:rPr>
      </w:pPr>
      <w:r w:rsidRPr="005F3883">
        <w:rPr>
          <w:rFonts w:asciiTheme="majorBidi" w:hAnsiTheme="majorBidi" w:cstheme="majorBidi"/>
        </w:rPr>
        <w:t>First I set up a data object with the mower sales data from the North America region and plotted it:</w:t>
      </w:r>
    </w:p>
    <w:p w:rsidR="00E36EA6" w:rsidRPr="005F3883" w:rsidRDefault="00E36EA6"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FF"/>
          <w:sz w:val="20"/>
          <w:szCs w:val="20"/>
        </w:rPr>
      </w:pPr>
      <w:r w:rsidRPr="005F3883">
        <w:rPr>
          <w:rFonts w:asciiTheme="majorBidi" w:eastAsia="Times New Roman" w:hAnsiTheme="majorBidi" w:cstheme="majorBidi"/>
          <w:color w:val="0000FF"/>
          <w:sz w:val="20"/>
          <w:szCs w:val="20"/>
        </w:rPr>
        <w:t>&gt; demand &lt;- ts(MowerUnitSales[,3], start = c(2010, 1), frequency=12)</w:t>
      </w:r>
    </w:p>
    <w:p w:rsidR="00E36EA6" w:rsidRPr="005F3883" w:rsidRDefault="00E36EA6"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plot(demand)</w:t>
      </w:r>
    </w:p>
    <w:p w:rsidR="00E36EA6" w:rsidRPr="005F3883" w:rsidRDefault="00E36EA6" w:rsidP="005F3883">
      <w:pPr>
        <w:jc w:val="both"/>
        <w:rPr>
          <w:rFonts w:asciiTheme="majorBidi" w:hAnsiTheme="majorBidi" w:cstheme="majorBidi"/>
        </w:rPr>
      </w:pPr>
    </w:p>
    <w:p w:rsidR="00E36EA6" w:rsidRPr="005F3883" w:rsidRDefault="00E36EA6" w:rsidP="005F3883">
      <w:pPr>
        <w:jc w:val="both"/>
        <w:rPr>
          <w:rFonts w:asciiTheme="majorBidi" w:hAnsiTheme="majorBidi" w:cstheme="majorBidi"/>
        </w:rPr>
      </w:pPr>
      <w:r w:rsidRPr="005F3883">
        <w:rPr>
          <w:rFonts w:asciiTheme="majorBidi" w:hAnsiTheme="majorBidi" w:cstheme="majorBidi"/>
        </w:rPr>
        <w:t>Here’s the plot:</w:t>
      </w:r>
    </w:p>
    <w:p w:rsidR="00E36EA6" w:rsidRPr="005F3883" w:rsidRDefault="003461D1" w:rsidP="005F3883">
      <w:pPr>
        <w:jc w:val="center"/>
        <w:rPr>
          <w:rFonts w:asciiTheme="majorBidi" w:hAnsiTheme="majorBidi" w:cstheme="majorBidi"/>
        </w:rPr>
      </w:pPr>
      <w:r w:rsidRPr="005F3883">
        <w:rPr>
          <w:rFonts w:asciiTheme="majorBidi" w:hAnsiTheme="majorBidi" w:cstheme="majorBidi"/>
          <w:noProof/>
        </w:rPr>
        <w:lastRenderedPageBreak/>
        <w:drawing>
          <wp:inline distT="0" distB="0" distL="0" distR="0">
            <wp:extent cx="3520440"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5_Check_ts_data.jpeg"/>
                    <pic:cNvPicPr/>
                  </pic:nvPicPr>
                  <pic:blipFill>
                    <a:blip r:embed="rId22">
                      <a:extLst>
                        <a:ext uri="{28A0092B-C50C-407E-A947-70E740481C1C}">
                          <a14:useLocalDpi xmlns:a14="http://schemas.microsoft.com/office/drawing/2010/main" val="0"/>
                        </a:ext>
                      </a:extLst>
                    </a:blip>
                    <a:stretch>
                      <a:fillRect/>
                    </a:stretch>
                  </pic:blipFill>
                  <pic:spPr>
                    <a:xfrm>
                      <a:off x="0" y="0"/>
                      <a:ext cx="3520440" cy="2743200"/>
                    </a:xfrm>
                    <a:prstGeom prst="rect">
                      <a:avLst/>
                    </a:prstGeom>
                  </pic:spPr>
                </pic:pic>
              </a:graphicData>
            </a:graphic>
          </wp:inline>
        </w:drawing>
      </w:r>
    </w:p>
    <w:p w:rsidR="006F417F" w:rsidRPr="005F3883" w:rsidRDefault="003461D1" w:rsidP="005F3883">
      <w:pPr>
        <w:jc w:val="both"/>
        <w:rPr>
          <w:rFonts w:asciiTheme="majorBidi" w:hAnsiTheme="majorBidi" w:cstheme="majorBidi"/>
        </w:rPr>
      </w:pPr>
      <w:r w:rsidRPr="005F3883">
        <w:rPr>
          <w:rFonts w:asciiTheme="majorBidi" w:hAnsiTheme="majorBidi" w:cstheme="majorBidi"/>
        </w:rPr>
        <w:t xml:space="preserve">which looks like the correct data.  </w:t>
      </w:r>
      <w:r w:rsidR="006F417F" w:rsidRPr="005F3883">
        <w:rPr>
          <w:rFonts w:asciiTheme="majorBidi" w:hAnsiTheme="majorBidi" w:cstheme="majorBidi"/>
        </w:rPr>
        <w:t>To use Holt Winters in R takes you just:</w:t>
      </w:r>
    </w:p>
    <w:p w:rsidR="006F417F" w:rsidRPr="005F3883" w:rsidRDefault="006F417F"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hw &lt;- HoltWinters(demand)</w:t>
      </w:r>
    </w:p>
    <w:p w:rsidR="006F417F" w:rsidRPr="005F3883" w:rsidRDefault="006F417F" w:rsidP="005F3883">
      <w:pPr>
        <w:jc w:val="both"/>
        <w:rPr>
          <w:rFonts w:asciiTheme="majorBidi" w:hAnsiTheme="majorBidi" w:cstheme="majorBidi"/>
        </w:rPr>
      </w:pPr>
    </w:p>
    <w:p w:rsidR="006F417F" w:rsidRPr="005F3883" w:rsidRDefault="006F417F" w:rsidP="005F3883">
      <w:pPr>
        <w:jc w:val="both"/>
        <w:rPr>
          <w:rFonts w:asciiTheme="majorBidi" w:hAnsiTheme="majorBidi" w:cstheme="majorBidi"/>
        </w:rPr>
      </w:pPr>
      <w:r w:rsidRPr="005F3883">
        <w:rPr>
          <w:rFonts w:asciiTheme="majorBidi" w:hAnsiTheme="majorBidi" w:cstheme="majorBidi"/>
        </w:rPr>
        <w:t>Then, you can use this to make the forecast using:</w:t>
      </w:r>
    </w:p>
    <w:p w:rsidR="006F417F" w:rsidRPr="005F3883" w:rsidRDefault="006F417F" w:rsidP="005F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Bidi" w:eastAsia="Times New Roman" w:hAnsiTheme="majorBidi" w:cstheme="majorBidi"/>
          <w:color w:val="000000"/>
          <w:sz w:val="20"/>
          <w:szCs w:val="20"/>
        </w:rPr>
      </w:pPr>
      <w:r w:rsidRPr="005F3883">
        <w:rPr>
          <w:rFonts w:asciiTheme="majorBidi" w:eastAsia="Times New Roman" w:hAnsiTheme="majorBidi" w:cstheme="majorBidi"/>
          <w:color w:val="0000FF"/>
          <w:sz w:val="20"/>
          <w:szCs w:val="20"/>
        </w:rPr>
        <w:t>&gt; forecast &lt;- predict(hw, n.ahead = 12, prediction.interval = T, level = 0.95)</w:t>
      </w:r>
    </w:p>
    <w:p w:rsidR="006F417F" w:rsidRPr="005F3883" w:rsidRDefault="006F417F" w:rsidP="005F3883">
      <w:pPr>
        <w:jc w:val="both"/>
        <w:rPr>
          <w:rFonts w:asciiTheme="majorBidi" w:hAnsiTheme="majorBidi" w:cstheme="majorBidi"/>
        </w:rPr>
      </w:pPr>
    </w:p>
    <w:p w:rsidR="006F417F" w:rsidRPr="005F3883" w:rsidRDefault="006F417F" w:rsidP="00AD25F7">
      <w:pPr>
        <w:jc w:val="both"/>
        <w:rPr>
          <w:rFonts w:asciiTheme="majorBidi" w:hAnsiTheme="majorBidi" w:cstheme="majorBidi"/>
        </w:rPr>
      </w:pPr>
      <w:r w:rsidRPr="005F3883">
        <w:rPr>
          <w:rFonts w:asciiTheme="majorBidi" w:hAnsiTheme="majorBidi" w:cstheme="majorBidi"/>
        </w:rPr>
        <w:t xml:space="preserve">where the number of months ahead is 12 and the significance level is .05.  </w:t>
      </w:r>
      <w:r w:rsidR="00AD25F7">
        <w:rPr>
          <w:rFonts w:asciiTheme="majorBidi" w:hAnsiTheme="majorBidi" w:cstheme="majorBidi"/>
        </w:rPr>
        <w:t>P</w:t>
      </w:r>
      <w:r w:rsidRPr="005F3883">
        <w:rPr>
          <w:rFonts w:asciiTheme="majorBidi" w:hAnsiTheme="majorBidi" w:cstheme="majorBidi"/>
        </w:rPr>
        <w:t xml:space="preserve">lot </w:t>
      </w:r>
      <w:r w:rsidR="00AD25F7" w:rsidRPr="005F3883">
        <w:rPr>
          <w:rFonts w:asciiTheme="majorBidi" w:hAnsiTheme="majorBidi" w:cstheme="majorBidi"/>
        </w:rPr>
        <w:t>Holt Winters</w:t>
      </w:r>
      <w:r w:rsidR="00AD25F7">
        <w:rPr>
          <w:rFonts w:asciiTheme="majorBidi" w:hAnsiTheme="majorBidi" w:cstheme="majorBidi"/>
        </w:rPr>
        <w:t xml:space="preserve"> based on forecast. Provide your code </w:t>
      </w:r>
      <w:r w:rsidRPr="005F3883">
        <w:rPr>
          <w:rFonts w:asciiTheme="majorBidi" w:hAnsiTheme="majorBidi" w:cstheme="majorBidi"/>
        </w:rPr>
        <w:t>and, the plot looks like:</w:t>
      </w:r>
    </w:p>
    <w:p w:rsidR="003461D1" w:rsidRPr="005F3883" w:rsidRDefault="001B01BF" w:rsidP="005F3883">
      <w:pPr>
        <w:jc w:val="center"/>
        <w:rPr>
          <w:rFonts w:asciiTheme="majorBidi" w:hAnsiTheme="majorBidi" w:cstheme="majorBidi"/>
        </w:rPr>
      </w:pPr>
      <w:r w:rsidRPr="005F3883">
        <w:rPr>
          <w:rFonts w:asciiTheme="majorBidi" w:hAnsiTheme="majorBidi" w:cstheme="majorBidi"/>
          <w:noProof/>
        </w:rPr>
        <w:drawing>
          <wp:inline distT="0" distB="0" distL="0" distR="0">
            <wp:extent cx="35204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6_HW.jpeg"/>
                    <pic:cNvPicPr/>
                  </pic:nvPicPr>
                  <pic:blipFill>
                    <a:blip r:embed="rId23">
                      <a:extLst>
                        <a:ext uri="{28A0092B-C50C-407E-A947-70E740481C1C}">
                          <a14:useLocalDpi xmlns:a14="http://schemas.microsoft.com/office/drawing/2010/main" val="0"/>
                        </a:ext>
                      </a:extLst>
                    </a:blip>
                    <a:stretch>
                      <a:fillRect/>
                    </a:stretch>
                  </pic:blipFill>
                  <pic:spPr>
                    <a:xfrm>
                      <a:off x="0" y="0"/>
                      <a:ext cx="3520440" cy="2743200"/>
                    </a:xfrm>
                    <a:prstGeom prst="rect">
                      <a:avLst/>
                    </a:prstGeom>
                  </pic:spPr>
                </pic:pic>
              </a:graphicData>
            </a:graphic>
          </wp:inline>
        </w:drawing>
      </w:r>
    </w:p>
    <w:p w:rsidR="009C5A9A" w:rsidRPr="005F3883" w:rsidRDefault="001B01BF" w:rsidP="005F3883">
      <w:pPr>
        <w:jc w:val="both"/>
        <w:rPr>
          <w:rFonts w:asciiTheme="majorBidi" w:hAnsiTheme="majorBidi" w:cstheme="majorBidi"/>
        </w:rPr>
      </w:pPr>
      <w:r w:rsidRPr="005F3883">
        <w:rPr>
          <w:rFonts w:asciiTheme="majorBidi" w:hAnsiTheme="majorBidi" w:cstheme="majorBidi"/>
        </w:rPr>
        <w:lastRenderedPageBreak/>
        <w:t>where you have the prediction and the upper and lower bounds.  Pretty simple – right?</w:t>
      </w:r>
      <w:r w:rsidR="009C5A9A" w:rsidRPr="005F3883">
        <w:rPr>
          <w:rFonts w:asciiTheme="majorBidi" w:hAnsiTheme="majorBidi" w:cstheme="majorBidi"/>
        </w:rPr>
        <w:t xml:space="preserve">  The thing to keep in mind is to use the seasonal parameter with the HoltWinters() function and set to additive or multiplicative as required.  The website I’ve given you talks about moving average and exponential smoothing.</w:t>
      </w:r>
      <w:r w:rsidR="00402BBF" w:rsidRPr="005F3883">
        <w:rPr>
          <w:rFonts w:asciiTheme="majorBidi" w:hAnsiTheme="majorBidi" w:cstheme="majorBidi"/>
        </w:rPr>
        <w:t xml:space="preserve">  </w:t>
      </w:r>
    </w:p>
    <w:p w:rsidR="00836E2F" w:rsidRPr="005F3883" w:rsidRDefault="00421777" w:rsidP="00AD25F7">
      <w:pPr>
        <w:jc w:val="both"/>
        <w:rPr>
          <w:rFonts w:asciiTheme="majorBidi" w:hAnsiTheme="majorBidi" w:cstheme="majorBidi"/>
        </w:rPr>
      </w:pPr>
      <w:r w:rsidRPr="005F3883">
        <w:rPr>
          <w:rFonts w:asciiTheme="majorBidi" w:hAnsiTheme="majorBidi" w:cstheme="majorBidi"/>
        </w:rPr>
        <w:t>Also, w</w:t>
      </w:r>
      <w:r w:rsidR="00402BBF" w:rsidRPr="005F3883">
        <w:rPr>
          <w:rFonts w:asciiTheme="majorBidi" w:hAnsiTheme="majorBidi" w:cstheme="majorBidi"/>
        </w:rPr>
        <w:t>hen you look through the webpage I’ve given you the link for above you’ll see that a more sophisticated approach is to decompose the data into its estimated trend, its estimated seasonal component and its estimated irregular (noise) component then work on each of these.  That is beyond the scope of this coursework for me to require.  Howeve</w:t>
      </w:r>
      <w:r w:rsidR="005F3883">
        <w:rPr>
          <w:rFonts w:asciiTheme="majorBidi" w:hAnsiTheme="majorBidi" w:cstheme="majorBidi"/>
        </w:rPr>
        <w:t xml:space="preserve">r, should you be so </w:t>
      </w:r>
      <w:r w:rsidR="00AD25F7">
        <w:rPr>
          <w:rFonts w:asciiTheme="majorBidi" w:hAnsiTheme="majorBidi" w:cstheme="majorBidi"/>
        </w:rPr>
        <w:t xml:space="preserve">inclined? </w:t>
      </w:r>
      <w:r w:rsidR="00402BBF" w:rsidRPr="005F3883">
        <w:rPr>
          <w:rFonts w:asciiTheme="majorBidi" w:hAnsiTheme="majorBidi" w:cstheme="majorBidi"/>
        </w:rPr>
        <w:t>There is also extra credit available.</w:t>
      </w:r>
    </w:p>
    <w:p w:rsidR="001B01BF" w:rsidRPr="005F3883" w:rsidRDefault="001B01BF" w:rsidP="005F3883">
      <w:pPr>
        <w:jc w:val="both"/>
        <w:rPr>
          <w:rFonts w:asciiTheme="majorBidi" w:hAnsiTheme="majorBidi" w:cstheme="majorBidi"/>
        </w:rPr>
      </w:pPr>
    </w:p>
    <w:p w:rsidR="00FB68E2" w:rsidRPr="005F3883" w:rsidRDefault="00FB68E2" w:rsidP="005F3883">
      <w:pPr>
        <w:pStyle w:val="Heading2"/>
        <w:jc w:val="both"/>
        <w:rPr>
          <w:rFonts w:asciiTheme="majorBidi" w:hAnsiTheme="majorBidi"/>
        </w:rPr>
      </w:pPr>
      <w:bookmarkStart w:id="15" w:name="_Toc485808920"/>
      <w:r w:rsidRPr="005F3883">
        <w:rPr>
          <w:rFonts w:asciiTheme="majorBidi" w:hAnsiTheme="majorBidi"/>
        </w:rPr>
        <w:t xml:space="preserve">Part 3: </w:t>
      </w:r>
      <w:r w:rsidR="004B505E" w:rsidRPr="005F3883">
        <w:rPr>
          <w:rFonts w:asciiTheme="majorBidi" w:hAnsiTheme="majorBidi"/>
        </w:rPr>
        <w:t>Production Costs</w:t>
      </w:r>
      <w:bookmarkEnd w:id="15"/>
    </w:p>
    <w:p w:rsidR="00FB68E2" w:rsidRPr="005F3883" w:rsidRDefault="00FB68E2" w:rsidP="005F3883">
      <w:pPr>
        <w:jc w:val="both"/>
        <w:rPr>
          <w:rFonts w:asciiTheme="majorBidi" w:hAnsiTheme="majorBidi" w:cstheme="majorBidi"/>
        </w:rPr>
      </w:pPr>
      <w:r w:rsidRPr="005F3883">
        <w:rPr>
          <w:rFonts w:asciiTheme="majorBidi" w:hAnsiTheme="majorBidi" w:cstheme="majorBidi"/>
        </w:rPr>
        <w:t xml:space="preserve">Plot data for </w:t>
      </w:r>
      <w:r w:rsidR="00965B7E" w:rsidRPr="005F3883">
        <w:rPr>
          <w:rFonts w:asciiTheme="majorBidi" w:hAnsiTheme="majorBidi" w:cstheme="majorBidi"/>
        </w:rPr>
        <w:t>mower and tractor production costs</w:t>
      </w:r>
      <w:r w:rsidRPr="005F3883">
        <w:rPr>
          <w:rFonts w:asciiTheme="majorBidi" w:hAnsiTheme="majorBidi" w:cstheme="majorBidi"/>
        </w:rPr>
        <w:t xml:space="preserve">.  Then, establish a method for use in predicting </w:t>
      </w:r>
      <w:r w:rsidR="00965B7E" w:rsidRPr="005F3883">
        <w:rPr>
          <w:rFonts w:asciiTheme="majorBidi" w:hAnsiTheme="majorBidi" w:cstheme="majorBidi"/>
        </w:rPr>
        <w:t>future costs</w:t>
      </w:r>
      <w:r w:rsidRPr="005F3883">
        <w:rPr>
          <w:rFonts w:asciiTheme="majorBidi" w:hAnsiTheme="majorBidi" w:cstheme="majorBidi"/>
        </w:rPr>
        <w:t>.</w:t>
      </w:r>
      <w:r w:rsidR="008B4756" w:rsidRPr="005F3883">
        <w:rPr>
          <w:rFonts w:asciiTheme="majorBidi" w:hAnsiTheme="majorBidi" w:cstheme="majorBidi"/>
        </w:rPr>
        <w:t xml:space="preserve">  Note that the file for this is UnitProductionCosts.csv </w:t>
      </w:r>
    </w:p>
    <w:p w:rsidR="00FB68E2" w:rsidRPr="005F3883" w:rsidRDefault="00FB68E2" w:rsidP="005F3883">
      <w:pPr>
        <w:pStyle w:val="Heading2"/>
        <w:jc w:val="both"/>
        <w:rPr>
          <w:rFonts w:asciiTheme="majorBidi" w:hAnsiTheme="majorBidi"/>
        </w:rPr>
      </w:pPr>
      <w:bookmarkStart w:id="16" w:name="_Toc485808921"/>
      <w:r w:rsidRPr="005F3883">
        <w:rPr>
          <w:rFonts w:asciiTheme="majorBidi" w:hAnsiTheme="majorBidi"/>
        </w:rPr>
        <w:t>Step 1</w:t>
      </w:r>
      <w:bookmarkEnd w:id="16"/>
    </w:p>
    <w:p w:rsidR="001E2DA2" w:rsidRPr="005F3883" w:rsidRDefault="00D44443" w:rsidP="005F3883">
      <w:pPr>
        <w:jc w:val="both"/>
        <w:rPr>
          <w:rFonts w:asciiTheme="majorBidi" w:hAnsiTheme="majorBidi" w:cstheme="majorBidi"/>
        </w:rPr>
      </w:pPr>
      <w:r w:rsidRPr="005F3883">
        <w:rPr>
          <w:rFonts w:asciiTheme="majorBidi" w:hAnsiTheme="majorBidi" w:cstheme="majorBidi"/>
        </w:rPr>
        <w:t>You should already be able to do this.  You might want to spend a few minutes to see if you can before reading on.  It really only requires developing a linear model for the data using the lm() function in R and then printing out the summary.  This gives you the intercept and slope of the regression line and hence the equation to use for forecasting future production costs.  Always remember, this is based (obviously based) on historical data and care should be taken in making predictions of future whatever using historical data…</w:t>
      </w:r>
    </w:p>
    <w:p w:rsidR="00D44443" w:rsidRPr="005F3883" w:rsidRDefault="00D44443" w:rsidP="005F3883">
      <w:pPr>
        <w:jc w:val="both"/>
        <w:rPr>
          <w:rFonts w:asciiTheme="majorBidi" w:hAnsiTheme="majorBidi" w:cstheme="majorBidi"/>
        </w:rPr>
      </w:pPr>
      <w:r w:rsidRPr="005F3883">
        <w:rPr>
          <w:rFonts w:asciiTheme="majorBidi" w:hAnsiTheme="majorBidi" w:cstheme="majorBidi"/>
        </w:rPr>
        <w:t>What I did was plot up the data to see what I had.  Then, I set-up a separate data object for the number of the months, 1 through and including 60.  Then I used lm() and summary() as follows</w:t>
      </w:r>
      <w:r w:rsidR="001B5572" w:rsidRPr="005F3883">
        <w:rPr>
          <w:rFonts w:asciiTheme="majorBidi" w:hAnsiTheme="majorBidi" w:cstheme="majorBidi"/>
        </w:rPr>
        <w:t xml:space="preserve"> for tractor production costs</w:t>
      </w:r>
      <w:r w:rsidR="00AD25F7">
        <w:rPr>
          <w:rFonts w:asciiTheme="majorBidi" w:hAnsiTheme="majorBidi" w:cstheme="majorBidi"/>
        </w:rPr>
        <w:t>. Provide the code to generate following plot.</w:t>
      </w:r>
    </w:p>
    <w:p w:rsidR="007B59D8" w:rsidRPr="005F3883" w:rsidRDefault="007B59D8" w:rsidP="00AD25F7">
      <w:pPr>
        <w:jc w:val="center"/>
        <w:rPr>
          <w:rFonts w:asciiTheme="majorBidi" w:hAnsiTheme="majorBidi" w:cstheme="majorBidi"/>
        </w:rPr>
      </w:pPr>
      <w:r w:rsidRPr="005F3883">
        <w:rPr>
          <w:rFonts w:asciiTheme="majorBidi" w:hAnsiTheme="majorBidi" w:cstheme="majorBidi"/>
          <w:noProof/>
        </w:rPr>
        <w:drawing>
          <wp:inline distT="0" distB="0" distL="0" distR="0">
            <wp:extent cx="3520440" cy="2743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9_Fig7_lm_Tractor.jpeg"/>
                    <pic:cNvPicPr/>
                  </pic:nvPicPr>
                  <pic:blipFill>
                    <a:blip r:embed="rId24">
                      <a:extLst>
                        <a:ext uri="{28A0092B-C50C-407E-A947-70E740481C1C}">
                          <a14:useLocalDpi xmlns:a14="http://schemas.microsoft.com/office/drawing/2010/main" val="0"/>
                        </a:ext>
                      </a:extLst>
                    </a:blip>
                    <a:stretch>
                      <a:fillRect/>
                    </a:stretch>
                  </pic:blipFill>
                  <pic:spPr>
                    <a:xfrm>
                      <a:off x="0" y="0"/>
                      <a:ext cx="3520440" cy="2743200"/>
                    </a:xfrm>
                    <a:prstGeom prst="rect">
                      <a:avLst/>
                    </a:prstGeom>
                  </pic:spPr>
                </pic:pic>
              </a:graphicData>
            </a:graphic>
          </wp:inline>
        </w:drawing>
      </w:r>
    </w:p>
    <w:sectPr w:rsidR="007B59D8" w:rsidRPr="005F3883" w:rsidSect="00D704E8">
      <w:footerReference w:type="default" r:id="rId2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CA9" w:rsidRDefault="007A1CA9" w:rsidP="00515231">
      <w:pPr>
        <w:spacing w:after="0" w:line="240" w:lineRule="auto"/>
      </w:pPr>
      <w:r>
        <w:separator/>
      </w:r>
    </w:p>
  </w:endnote>
  <w:endnote w:type="continuationSeparator" w:id="0">
    <w:p w:rsidR="007A1CA9" w:rsidRDefault="007A1CA9" w:rsidP="00515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31" w:rsidRDefault="00515231" w:rsidP="00515231">
    <w:pPr>
      <w:pStyle w:val="Footer"/>
      <w:jc w:val="center"/>
    </w:pPr>
    <w:r>
      <w:t xml:space="preserve">Page </w:t>
    </w:r>
    <w:r>
      <w:rPr>
        <w:b/>
      </w:rPr>
      <w:fldChar w:fldCharType="begin"/>
    </w:r>
    <w:r>
      <w:rPr>
        <w:b/>
      </w:rPr>
      <w:instrText xml:space="preserve"> PAGE  \* Arabic  \* MERGEFORMAT </w:instrText>
    </w:r>
    <w:r>
      <w:rPr>
        <w:b/>
      </w:rPr>
      <w:fldChar w:fldCharType="separate"/>
    </w:r>
    <w:r w:rsidR="00DA6F9B">
      <w:rPr>
        <w:b/>
        <w:noProof/>
      </w:rPr>
      <w:t>2</w:t>
    </w:r>
    <w:r>
      <w:rPr>
        <w:b/>
      </w:rPr>
      <w:fldChar w:fldCharType="end"/>
    </w:r>
    <w:r>
      <w:t xml:space="preserve"> of </w:t>
    </w:r>
    <w:r>
      <w:rPr>
        <w:b/>
      </w:rPr>
      <w:fldChar w:fldCharType="begin"/>
    </w:r>
    <w:r>
      <w:rPr>
        <w:b/>
      </w:rPr>
      <w:instrText xml:space="preserve"> NUMPAGES  \* Arabic  \* MERGEFORMAT </w:instrText>
    </w:r>
    <w:r>
      <w:rPr>
        <w:b/>
      </w:rPr>
      <w:fldChar w:fldCharType="separate"/>
    </w:r>
    <w:r w:rsidR="00DA6F9B">
      <w:rPr>
        <w:b/>
        <w:noProof/>
      </w:rPr>
      <w:t>18</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CA9" w:rsidRDefault="007A1CA9" w:rsidP="00515231">
      <w:pPr>
        <w:spacing w:after="0" w:line="240" w:lineRule="auto"/>
      </w:pPr>
      <w:r>
        <w:separator/>
      </w:r>
    </w:p>
  </w:footnote>
  <w:footnote w:type="continuationSeparator" w:id="0">
    <w:p w:rsidR="007A1CA9" w:rsidRDefault="007A1CA9" w:rsidP="00515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1D5A"/>
    <w:multiLevelType w:val="hybridMultilevel"/>
    <w:tmpl w:val="AA0E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2C4754"/>
    <w:multiLevelType w:val="hybridMultilevel"/>
    <w:tmpl w:val="D79E8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558"/>
    <w:rsid w:val="0000491C"/>
    <w:rsid w:val="000053A6"/>
    <w:rsid w:val="000077ED"/>
    <w:rsid w:val="0003242A"/>
    <w:rsid w:val="000369EF"/>
    <w:rsid w:val="0004175F"/>
    <w:rsid w:val="000660EB"/>
    <w:rsid w:val="00073A61"/>
    <w:rsid w:val="0007520C"/>
    <w:rsid w:val="000864E9"/>
    <w:rsid w:val="0009161D"/>
    <w:rsid w:val="00153320"/>
    <w:rsid w:val="00154D81"/>
    <w:rsid w:val="00155E45"/>
    <w:rsid w:val="00170459"/>
    <w:rsid w:val="001A72D7"/>
    <w:rsid w:val="001B01BF"/>
    <w:rsid w:val="001B5572"/>
    <w:rsid w:val="001C0AA5"/>
    <w:rsid w:val="001D07BA"/>
    <w:rsid w:val="001E1E1F"/>
    <w:rsid w:val="001E2DA2"/>
    <w:rsid w:val="001F5DB3"/>
    <w:rsid w:val="00202D74"/>
    <w:rsid w:val="0021481F"/>
    <w:rsid w:val="00222FCE"/>
    <w:rsid w:val="00225EB4"/>
    <w:rsid w:val="00245E91"/>
    <w:rsid w:val="00264505"/>
    <w:rsid w:val="00276F09"/>
    <w:rsid w:val="002D6EC8"/>
    <w:rsid w:val="002E2428"/>
    <w:rsid w:val="002E306C"/>
    <w:rsid w:val="002E35EA"/>
    <w:rsid w:val="002E7D1E"/>
    <w:rsid w:val="003443EE"/>
    <w:rsid w:val="003461D1"/>
    <w:rsid w:val="00366041"/>
    <w:rsid w:val="003A2B3C"/>
    <w:rsid w:val="003A7DD8"/>
    <w:rsid w:val="003C129D"/>
    <w:rsid w:val="003D24A9"/>
    <w:rsid w:val="003D2BBF"/>
    <w:rsid w:val="003F013B"/>
    <w:rsid w:val="003F5526"/>
    <w:rsid w:val="00402793"/>
    <w:rsid w:val="00402BBF"/>
    <w:rsid w:val="004139A5"/>
    <w:rsid w:val="00421777"/>
    <w:rsid w:val="004269A0"/>
    <w:rsid w:val="00472FD6"/>
    <w:rsid w:val="00475245"/>
    <w:rsid w:val="004764AE"/>
    <w:rsid w:val="00484214"/>
    <w:rsid w:val="00492965"/>
    <w:rsid w:val="004A1FE7"/>
    <w:rsid w:val="004A53A0"/>
    <w:rsid w:val="004B505E"/>
    <w:rsid w:val="004D612C"/>
    <w:rsid w:val="004D7DE2"/>
    <w:rsid w:val="004F1A36"/>
    <w:rsid w:val="00502882"/>
    <w:rsid w:val="00504C1C"/>
    <w:rsid w:val="00515231"/>
    <w:rsid w:val="00531C9B"/>
    <w:rsid w:val="00592EEB"/>
    <w:rsid w:val="005E05F7"/>
    <w:rsid w:val="005E3A29"/>
    <w:rsid w:val="005F1889"/>
    <w:rsid w:val="005F3883"/>
    <w:rsid w:val="006007B1"/>
    <w:rsid w:val="0060272F"/>
    <w:rsid w:val="00607D25"/>
    <w:rsid w:val="006118CE"/>
    <w:rsid w:val="00627A18"/>
    <w:rsid w:val="00644908"/>
    <w:rsid w:val="0065157E"/>
    <w:rsid w:val="00662E41"/>
    <w:rsid w:val="006C0B8C"/>
    <w:rsid w:val="006C22D1"/>
    <w:rsid w:val="006D1558"/>
    <w:rsid w:val="006F417F"/>
    <w:rsid w:val="006F5236"/>
    <w:rsid w:val="00741F48"/>
    <w:rsid w:val="00745FA0"/>
    <w:rsid w:val="007A1CA9"/>
    <w:rsid w:val="007A3716"/>
    <w:rsid w:val="007A40CE"/>
    <w:rsid w:val="007A7DBC"/>
    <w:rsid w:val="007B0C8E"/>
    <w:rsid w:val="007B2445"/>
    <w:rsid w:val="007B59D8"/>
    <w:rsid w:val="007B6950"/>
    <w:rsid w:val="007D0DF8"/>
    <w:rsid w:val="007F2F6A"/>
    <w:rsid w:val="00817CB8"/>
    <w:rsid w:val="00836E2F"/>
    <w:rsid w:val="008373BC"/>
    <w:rsid w:val="00840D42"/>
    <w:rsid w:val="00857AA4"/>
    <w:rsid w:val="00866AB1"/>
    <w:rsid w:val="008A4CE8"/>
    <w:rsid w:val="008B4756"/>
    <w:rsid w:val="008C3173"/>
    <w:rsid w:val="008E2B30"/>
    <w:rsid w:val="00904785"/>
    <w:rsid w:val="0091215E"/>
    <w:rsid w:val="00931F3D"/>
    <w:rsid w:val="00940FF6"/>
    <w:rsid w:val="009474CB"/>
    <w:rsid w:val="00952295"/>
    <w:rsid w:val="00956E32"/>
    <w:rsid w:val="00964DF6"/>
    <w:rsid w:val="00965B7E"/>
    <w:rsid w:val="009703D3"/>
    <w:rsid w:val="00980FB8"/>
    <w:rsid w:val="00987631"/>
    <w:rsid w:val="009953DA"/>
    <w:rsid w:val="009A35DC"/>
    <w:rsid w:val="009C01A5"/>
    <w:rsid w:val="009C5A9A"/>
    <w:rsid w:val="009D5F73"/>
    <w:rsid w:val="009E6BD0"/>
    <w:rsid w:val="00A23180"/>
    <w:rsid w:val="00A25517"/>
    <w:rsid w:val="00A30C28"/>
    <w:rsid w:val="00A36768"/>
    <w:rsid w:val="00A7468D"/>
    <w:rsid w:val="00A74B09"/>
    <w:rsid w:val="00A80830"/>
    <w:rsid w:val="00AA1EC2"/>
    <w:rsid w:val="00AA689C"/>
    <w:rsid w:val="00AD25F7"/>
    <w:rsid w:val="00AD64AA"/>
    <w:rsid w:val="00AF79CC"/>
    <w:rsid w:val="00B03A00"/>
    <w:rsid w:val="00B10B01"/>
    <w:rsid w:val="00B237A8"/>
    <w:rsid w:val="00B43412"/>
    <w:rsid w:val="00B4353C"/>
    <w:rsid w:val="00B531B5"/>
    <w:rsid w:val="00B8046A"/>
    <w:rsid w:val="00B919ED"/>
    <w:rsid w:val="00B95E2D"/>
    <w:rsid w:val="00BC2E9E"/>
    <w:rsid w:val="00BC54FA"/>
    <w:rsid w:val="00BD1299"/>
    <w:rsid w:val="00BE5AFD"/>
    <w:rsid w:val="00BF4701"/>
    <w:rsid w:val="00C139E3"/>
    <w:rsid w:val="00C17B5E"/>
    <w:rsid w:val="00C25831"/>
    <w:rsid w:val="00C37120"/>
    <w:rsid w:val="00C400DC"/>
    <w:rsid w:val="00C447F1"/>
    <w:rsid w:val="00C47569"/>
    <w:rsid w:val="00C73132"/>
    <w:rsid w:val="00C75C45"/>
    <w:rsid w:val="00C83DBE"/>
    <w:rsid w:val="00C84146"/>
    <w:rsid w:val="00C84C43"/>
    <w:rsid w:val="00CA12E6"/>
    <w:rsid w:val="00CA7358"/>
    <w:rsid w:val="00CB2353"/>
    <w:rsid w:val="00CB3B30"/>
    <w:rsid w:val="00CB689C"/>
    <w:rsid w:val="00CC0E7E"/>
    <w:rsid w:val="00CE6223"/>
    <w:rsid w:val="00CF24B5"/>
    <w:rsid w:val="00D14C53"/>
    <w:rsid w:val="00D21041"/>
    <w:rsid w:val="00D413BA"/>
    <w:rsid w:val="00D44443"/>
    <w:rsid w:val="00D704E8"/>
    <w:rsid w:val="00D7065E"/>
    <w:rsid w:val="00D71F35"/>
    <w:rsid w:val="00D72223"/>
    <w:rsid w:val="00DA6F9B"/>
    <w:rsid w:val="00DD596B"/>
    <w:rsid w:val="00DE4655"/>
    <w:rsid w:val="00DE6EFE"/>
    <w:rsid w:val="00E36EA6"/>
    <w:rsid w:val="00E42AE3"/>
    <w:rsid w:val="00E46E00"/>
    <w:rsid w:val="00E51C2B"/>
    <w:rsid w:val="00E6466B"/>
    <w:rsid w:val="00E71DBD"/>
    <w:rsid w:val="00E724EB"/>
    <w:rsid w:val="00E82E0D"/>
    <w:rsid w:val="00E95601"/>
    <w:rsid w:val="00EC5F78"/>
    <w:rsid w:val="00F32FB3"/>
    <w:rsid w:val="00F361A5"/>
    <w:rsid w:val="00F37CF6"/>
    <w:rsid w:val="00F76870"/>
    <w:rsid w:val="00F80D58"/>
    <w:rsid w:val="00FA14AC"/>
    <w:rsid w:val="00FA7186"/>
    <w:rsid w:val="00FB68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942D"/>
  <w15:docId w15:val="{35506F56-FB3F-4CC4-801B-3AF635BDF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1A5"/>
    <w:rPr>
      <w:sz w:val="24"/>
    </w:rPr>
  </w:style>
  <w:style w:type="paragraph" w:styleId="Heading1">
    <w:name w:val="heading 1"/>
    <w:basedOn w:val="Normal"/>
    <w:next w:val="Normal"/>
    <w:link w:val="Heading1Char"/>
    <w:uiPriority w:val="9"/>
    <w:qFormat/>
    <w:rsid w:val="000752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5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2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552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2445"/>
    <w:pPr>
      <w:ind w:left="720"/>
      <w:contextualSpacing/>
    </w:pPr>
  </w:style>
  <w:style w:type="paragraph" w:styleId="HTMLPreformatted">
    <w:name w:val="HTML Preformatted"/>
    <w:basedOn w:val="Normal"/>
    <w:link w:val="HTMLPreformattedChar"/>
    <w:uiPriority w:val="99"/>
    <w:unhideWhenUsed/>
    <w:rsid w:val="007B2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2445"/>
    <w:rPr>
      <w:rFonts w:ascii="Courier New" w:eastAsia="Times New Roman" w:hAnsi="Courier New" w:cs="Courier New"/>
      <w:sz w:val="20"/>
      <w:szCs w:val="20"/>
    </w:rPr>
  </w:style>
  <w:style w:type="character" w:customStyle="1" w:styleId="gcwxi2kcpkb">
    <w:name w:val="gcwxi2kcpkb"/>
    <w:basedOn w:val="DefaultParagraphFont"/>
    <w:rsid w:val="007B2445"/>
  </w:style>
  <w:style w:type="character" w:customStyle="1" w:styleId="gcwxi2kcpjb">
    <w:name w:val="gcwxi2kcpjb"/>
    <w:basedOn w:val="DefaultParagraphFont"/>
    <w:rsid w:val="007B2445"/>
  </w:style>
  <w:style w:type="paragraph" w:styleId="BalloonText">
    <w:name w:val="Balloon Text"/>
    <w:basedOn w:val="Normal"/>
    <w:link w:val="BalloonTextChar"/>
    <w:uiPriority w:val="99"/>
    <w:semiHidden/>
    <w:unhideWhenUsed/>
    <w:rsid w:val="00DD5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96B"/>
    <w:rPr>
      <w:rFonts w:ascii="Tahoma" w:hAnsi="Tahoma" w:cs="Tahoma"/>
      <w:sz w:val="16"/>
      <w:szCs w:val="16"/>
    </w:rPr>
  </w:style>
  <w:style w:type="paragraph" w:styleId="TOCHeading">
    <w:name w:val="TOC Heading"/>
    <w:basedOn w:val="Heading1"/>
    <w:next w:val="Normal"/>
    <w:uiPriority w:val="39"/>
    <w:semiHidden/>
    <w:unhideWhenUsed/>
    <w:qFormat/>
    <w:rsid w:val="00502882"/>
    <w:pPr>
      <w:outlineLvl w:val="9"/>
    </w:pPr>
    <w:rPr>
      <w:lang w:eastAsia="ja-JP"/>
    </w:rPr>
  </w:style>
  <w:style w:type="paragraph" w:styleId="TOC2">
    <w:name w:val="toc 2"/>
    <w:basedOn w:val="Normal"/>
    <w:next w:val="Normal"/>
    <w:autoRedefine/>
    <w:uiPriority w:val="39"/>
    <w:unhideWhenUsed/>
    <w:qFormat/>
    <w:rsid w:val="00502882"/>
    <w:pPr>
      <w:spacing w:after="100"/>
      <w:ind w:left="220"/>
    </w:pPr>
    <w:rPr>
      <w:rFonts w:eastAsiaTheme="minorEastAsia"/>
      <w:sz w:val="22"/>
      <w:lang w:eastAsia="ja-JP"/>
    </w:rPr>
  </w:style>
  <w:style w:type="paragraph" w:styleId="TOC1">
    <w:name w:val="toc 1"/>
    <w:basedOn w:val="Normal"/>
    <w:next w:val="Normal"/>
    <w:autoRedefine/>
    <w:uiPriority w:val="39"/>
    <w:unhideWhenUsed/>
    <w:qFormat/>
    <w:rsid w:val="00502882"/>
    <w:pPr>
      <w:spacing w:after="100"/>
    </w:pPr>
    <w:rPr>
      <w:rFonts w:eastAsiaTheme="minorEastAsia"/>
      <w:sz w:val="22"/>
      <w:lang w:eastAsia="ja-JP"/>
    </w:rPr>
  </w:style>
  <w:style w:type="paragraph" w:styleId="TOC3">
    <w:name w:val="toc 3"/>
    <w:basedOn w:val="Normal"/>
    <w:next w:val="Normal"/>
    <w:autoRedefine/>
    <w:uiPriority w:val="39"/>
    <w:semiHidden/>
    <w:unhideWhenUsed/>
    <w:qFormat/>
    <w:rsid w:val="00502882"/>
    <w:pPr>
      <w:spacing w:after="100"/>
      <w:ind w:left="440"/>
    </w:pPr>
    <w:rPr>
      <w:rFonts w:eastAsiaTheme="minorEastAsia"/>
      <w:sz w:val="22"/>
      <w:lang w:eastAsia="ja-JP"/>
    </w:rPr>
  </w:style>
  <w:style w:type="character" w:styleId="Hyperlink">
    <w:name w:val="Hyperlink"/>
    <w:basedOn w:val="DefaultParagraphFont"/>
    <w:uiPriority w:val="99"/>
    <w:unhideWhenUsed/>
    <w:rsid w:val="00502882"/>
    <w:rPr>
      <w:color w:val="0000FF" w:themeColor="hyperlink"/>
      <w:u w:val="single"/>
    </w:rPr>
  </w:style>
  <w:style w:type="paragraph" w:styleId="Header">
    <w:name w:val="header"/>
    <w:basedOn w:val="Normal"/>
    <w:link w:val="HeaderChar"/>
    <w:uiPriority w:val="99"/>
    <w:unhideWhenUsed/>
    <w:rsid w:val="005152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231"/>
    <w:rPr>
      <w:sz w:val="24"/>
    </w:rPr>
  </w:style>
  <w:style w:type="paragraph" w:styleId="Footer">
    <w:name w:val="footer"/>
    <w:basedOn w:val="Normal"/>
    <w:link w:val="FooterChar"/>
    <w:uiPriority w:val="99"/>
    <w:unhideWhenUsed/>
    <w:rsid w:val="005152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231"/>
    <w:rPr>
      <w:sz w:val="24"/>
    </w:rPr>
  </w:style>
  <w:style w:type="paragraph" w:styleId="NormalWeb">
    <w:name w:val="Normal (Web)"/>
    <w:basedOn w:val="Normal"/>
    <w:uiPriority w:val="99"/>
    <w:semiHidden/>
    <w:unhideWhenUsed/>
    <w:rsid w:val="00E724EB"/>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50438">
      <w:bodyDiv w:val="1"/>
      <w:marLeft w:val="0"/>
      <w:marRight w:val="0"/>
      <w:marTop w:val="0"/>
      <w:marBottom w:val="0"/>
      <w:divBdr>
        <w:top w:val="none" w:sz="0" w:space="0" w:color="auto"/>
        <w:left w:val="none" w:sz="0" w:space="0" w:color="auto"/>
        <w:bottom w:val="none" w:sz="0" w:space="0" w:color="auto"/>
        <w:right w:val="none" w:sz="0" w:space="0" w:color="auto"/>
      </w:divBdr>
    </w:div>
    <w:div w:id="89354562">
      <w:bodyDiv w:val="1"/>
      <w:marLeft w:val="0"/>
      <w:marRight w:val="0"/>
      <w:marTop w:val="0"/>
      <w:marBottom w:val="0"/>
      <w:divBdr>
        <w:top w:val="none" w:sz="0" w:space="0" w:color="auto"/>
        <w:left w:val="none" w:sz="0" w:space="0" w:color="auto"/>
        <w:bottom w:val="none" w:sz="0" w:space="0" w:color="auto"/>
        <w:right w:val="none" w:sz="0" w:space="0" w:color="auto"/>
      </w:divBdr>
    </w:div>
    <w:div w:id="107628489">
      <w:bodyDiv w:val="1"/>
      <w:marLeft w:val="0"/>
      <w:marRight w:val="0"/>
      <w:marTop w:val="0"/>
      <w:marBottom w:val="0"/>
      <w:divBdr>
        <w:top w:val="none" w:sz="0" w:space="0" w:color="auto"/>
        <w:left w:val="none" w:sz="0" w:space="0" w:color="auto"/>
        <w:bottom w:val="none" w:sz="0" w:space="0" w:color="auto"/>
        <w:right w:val="none" w:sz="0" w:space="0" w:color="auto"/>
      </w:divBdr>
    </w:div>
    <w:div w:id="155456552">
      <w:bodyDiv w:val="1"/>
      <w:marLeft w:val="0"/>
      <w:marRight w:val="0"/>
      <w:marTop w:val="0"/>
      <w:marBottom w:val="0"/>
      <w:divBdr>
        <w:top w:val="none" w:sz="0" w:space="0" w:color="auto"/>
        <w:left w:val="none" w:sz="0" w:space="0" w:color="auto"/>
        <w:bottom w:val="none" w:sz="0" w:space="0" w:color="auto"/>
        <w:right w:val="none" w:sz="0" w:space="0" w:color="auto"/>
      </w:divBdr>
    </w:div>
    <w:div w:id="185872455">
      <w:bodyDiv w:val="1"/>
      <w:marLeft w:val="0"/>
      <w:marRight w:val="0"/>
      <w:marTop w:val="0"/>
      <w:marBottom w:val="0"/>
      <w:divBdr>
        <w:top w:val="none" w:sz="0" w:space="0" w:color="auto"/>
        <w:left w:val="none" w:sz="0" w:space="0" w:color="auto"/>
        <w:bottom w:val="none" w:sz="0" w:space="0" w:color="auto"/>
        <w:right w:val="none" w:sz="0" w:space="0" w:color="auto"/>
      </w:divBdr>
    </w:div>
    <w:div w:id="211623972">
      <w:bodyDiv w:val="1"/>
      <w:marLeft w:val="0"/>
      <w:marRight w:val="0"/>
      <w:marTop w:val="0"/>
      <w:marBottom w:val="0"/>
      <w:divBdr>
        <w:top w:val="none" w:sz="0" w:space="0" w:color="auto"/>
        <w:left w:val="none" w:sz="0" w:space="0" w:color="auto"/>
        <w:bottom w:val="none" w:sz="0" w:space="0" w:color="auto"/>
        <w:right w:val="none" w:sz="0" w:space="0" w:color="auto"/>
      </w:divBdr>
    </w:div>
    <w:div w:id="454562660">
      <w:bodyDiv w:val="1"/>
      <w:marLeft w:val="0"/>
      <w:marRight w:val="0"/>
      <w:marTop w:val="0"/>
      <w:marBottom w:val="0"/>
      <w:divBdr>
        <w:top w:val="none" w:sz="0" w:space="0" w:color="auto"/>
        <w:left w:val="none" w:sz="0" w:space="0" w:color="auto"/>
        <w:bottom w:val="none" w:sz="0" w:space="0" w:color="auto"/>
        <w:right w:val="none" w:sz="0" w:space="0" w:color="auto"/>
      </w:divBdr>
    </w:div>
    <w:div w:id="467555473">
      <w:bodyDiv w:val="1"/>
      <w:marLeft w:val="0"/>
      <w:marRight w:val="0"/>
      <w:marTop w:val="0"/>
      <w:marBottom w:val="0"/>
      <w:divBdr>
        <w:top w:val="none" w:sz="0" w:space="0" w:color="auto"/>
        <w:left w:val="none" w:sz="0" w:space="0" w:color="auto"/>
        <w:bottom w:val="none" w:sz="0" w:space="0" w:color="auto"/>
        <w:right w:val="none" w:sz="0" w:space="0" w:color="auto"/>
      </w:divBdr>
    </w:div>
    <w:div w:id="476802714">
      <w:bodyDiv w:val="1"/>
      <w:marLeft w:val="0"/>
      <w:marRight w:val="0"/>
      <w:marTop w:val="0"/>
      <w:marBottom w:val="0"/>
      <w:divBdr>
        <w:top w:val="none" w:sz="0" w:space="0" w:color="auto"/>
        <w:left w:val="none" w:sz="0" w:space="0" w:color="auto"/>
        <w:bottom w:val="none" w:sz="0" w:space="0" w:color="auto"/>
        <w:right w:val="none" w:sz="0" w:space="0" w:color="auto"/>
      </w:divBdr>
    </w:div>
    <w:div w:id="498735529">
      <w:bodyDiv w:val="1"/>
      <w:marLeft w:val="0"/>
      <w:marRight w:val="0"/>
      <w:marTop w:val="0"/>
      <w:marBottom w:val="0"/>
      <w:divBdr>
        <w:top w:val="none" w:sz="0" w:space="0" w:color="auto"/>
        <w:left w:val="none" w:sz="0" w:space="0" w:color="auto"/>
        <w:bottom w:val="none" w:sz="0" w:space="0" w:color="auto"/>
        <w:right w:val="none" w:sz="0" w:space="0" w:color="auto"/>
      </w:divBdr>
    </w:div>
    <w:div w:id="546068022">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599608609">
      <w:bodyDiv w:val="1"/>
      <w:marLeft w:val="0"/>
      <w:marRight w:val="0"/>
      <w:marTop w:val="0"/>
      <w:marBottom w:val="0"/>
      <w:divBdr>
        <w:top w:val="none" w:sz="0" w:space="0" w:color="auto"/>
        <w:left w:val="none" w:sz="0" w:space="0" w:color="auto"/>
        <w:bottom w:val="none" w:sz="0" w:space="0" w:color="auto"/>
        <w:right w:val="none" w:sz="0" w:space="0" w:color="auto"/>
      </w:divBdr>
    </w:div>
    <w:div w:id="648439599">
      <w:bodyDiv w:val="1"/>
      <w:marLeft w:val="0"/>
      <w:marRight w:val="0"/>
      <w:marTop w:val="0"/>
      <w:marBottom w:val="0"/>
      <w:divBdr>
        <w:top w:val="none" w:sz="0" w:space="0" w:color="auto"/>
        <w:left w:val="none" w:sz="0" w:space="0" w:color="auto"/>
        <w:bottom w:val="none" w:sz="0" w:space="0" w:color="auto"/>
        <w:right w:val="none" w:sz="0" w:space="0" w:color="auto"/>
      </w:divBdr>
    </w:div>
    <w:div w:id="653218546">
      <w:bodyDiv w:val="1"/>
      <w:marLeft w:val="0"/>
      <w:marRight w:val="0"/>
      <w:marTop w:val="0"/>
      <w:marBottom w:val="0"/>
      <w:divBdr>
        <w:top w:val="none" w:sz="0" w:space="0" w:color="auto"/>
        <w:left w:val="none" w:sz="0" w:space="0" w:color="auto"/>
        <w:bottom w:val="none" w:sz="0" w:space="0" w:color="auto"/>
        <w:right w:val="none" w:sz="0" w:space="0" w:color="auto"/>
      </w:divBdr>
    </w:div>
    <w:div w:id="752625281">
      <w:bodyDiv w:val="1"/>
      <w:marLeft w:val="0"/>
      <w:marRight w:val="0"/>
      <w:marTop w:val="0"/>
      <w:marBottom w:val="0"/>
      <w:divBdr>
        <w:top w:val="none" w:sz="0" w:space="0" w:color="auto"/>
        <w:left w:val="none" w:sz="0" w:space="0" w:color="auto"/>
        <w:bottom w:val="none" w:sz="0" w:space="0" w:color="auto"/>
        <w:right w:val="none" w:sz="0" w:space="0" w:color="auto"/>
      </w:divBdr>
    </w:div>
    <w:div w:id="755597145">
      <w:bodyDiv w:val="1"/>
      <w:marLeft w:val="0"/>
      <w:marRight w:val="0"/>
      <w:marTop w:val="0"/>
      <w:marBottom w:val="0"/>
      <w:divBdr>
        <w:top w:val="none" w:sz="0" w:space="0" w:color="auto"/>
        <w:left w:val="none" w:sz="0" w:space="0" w:color="auto"/>
        <w:bottom w:val="none" w:sz="0" w:space="0" w:color="auto"/>
        <w:right w:val="none" w:sz="0" w:space="0" w:color="auto"/>
      </w:divBdr>
    </w:div>
    <w:div w:id="762527701">
      <w:bodyDiv w:val="1"/>
      <w:marLeft w:val="0"/>
      <w:marRight w:val="0"/>
      <w:marTop w:val="0"/>
      <w:marBottom w:val="0"/>
      <w:divBdr>
        <w:top w:val="none" w:sz="0" w:space="0" w:color="auto"/>
        <w:left w:val="none" w:sz="0" w:space="0" w:color="auto"/>
        <w:bottom w:val="none" w:sz="0" w:space="0" w:color="auto"/>
        <w:right w:val="none" w:sz="0" w:space="0" w:color="auto"/>
      </w:divBdr>
    </w:div>
    <w:div w:id="778332832">
      <w:bodyDiv w:val="1"/>
      <w:marLeft w:val="0"/>
      <w:marRight w:val="0"/>
      <w:marTop w:val="0"/>
      <w:marBottom w:val="0"/>
      <w:divBdr>
        <w:top w:val="none" w:sz="0" w:space="0" w:color="auto"/>
        <w:left w:val="none" w:sz="0" w:space="0" w:color="auto"/>
        <w:bottom w:val="none" w:sz="0" w:space="0" w:color="auto"/>
        <w:right w:val="none" w:sz="0" w:space="0" w:color="auto"/>
      </w:divBdr>
    </w:div>
    <w:div w:id="781535113">
      <w:bodyDiv w:val="1"/>
      <w:marLeft w:val="0"/>
      <w:marRight w:val="0"/>
      <w:marTop w:val="0"/>
      <w:marBottom w:val="0"/>
      <w:divBdr>
        <w:top w:val="none" w:sz="0" w:space="0" w:color="auto"/>
        <w:left w:val="none" w:sz="0" w:space="0" w:color="auto"/>
        <w:bottom w:val="none" w:sz="0" w:space="0" w:color="auto"/>
        <w:right w:val="none" w:sz="0" w:space="0" w:color="auto"/>
      </w:divBdr>
    </w:div>
    <w:div w:id="789737698">
      <w:bodyDiv w:val="1"/>
      <w:marLeft w:val="0"/>
      <w:marRight w:val="0"/>
      <w:marTop w:val="0"/>
      <w:marBottom w:val="0"/>
      <w:divBdr>
        <w:top w:val="none" w:sz="0" w:space="0" w:color="auto"/>
        <w:left w:val="none" w:sz="0" w:space="0" w:color="auto"/>
        <w:bottom w:val="none" w:sz="0" w:space="0" w:color="auto"/>
        <w:right w:val="none" w:sz="0" w:space="0" w:color="auto"/>
      </w:divBdr>
    </w:div>
    <w:div w:id="811601402">
      <w:bodyDiv w:val="1"/>
      <w:marLeft w:val="0"/>
      <w:marRight w:val="0"/>
      <w:marTop w:val="0"/>
      <w:marBottom w:val="0"/>
      <w:divBdr>
        <w:top w:val="none" w:sz="0" w:space="0" w:color="auto"/>
        <w:left w:val="none" w:sz="0" w:space="0" w:color="auto"/>
        <w:bottom w:val="none" w:sz="0" w:space="0" w:color="auto"/>
        <w:right w:val="none" w:sz="0" w:space="0" w:color="auto"/>
      </w:divBdr>
    </w:div>
    <w:div w:id="816727123">
      <w:bodyDiv w:val="1"/>
      <w:marLeft w:val="0"/>
      <w:marRight w:val="0"/>
      <w:marTop w:val="0"/>
      <w:marBottom w:val="0"/>
      <w:divBdr>
        <w:top w:val="none" w:sz="0" w:space="0" w:color="auto"/>
        <w:left w:val="none" w:sz="0" w:space="0" w:color="auto"/>
        <w:bottom w:val="none" w:sz="0" w:space="0" w:color="auto"/>
        <w:right w:val="none" w:sz="0" w:space="0" w:color="auto"/>
      </w:divBdr>
    </w:div>
    <w:div w:id="930044908">
      <w:bodyDiv w:val="1"/>
      <w:marLeft w:val="0"/>
      <w:marRight w:val="0"/>
      <w:marTop w:val="0"/>
      <w:marBottom w:val="0"/>
      <w:divBdr>
        <w:top w:val="none" w:sz="0" w:space="0" w:color="auto"/>
        <w:left w:val="none" w:sz="0" w:space="0" w:color="auto"/>
        <w:bottom w:val="none" w:sz="0" w:space="0" w:color="auto"/>
        <w:right w:val="none" w:sz="0" w:space="0" w:color="auto"/>
      </w:divBdr>
    </w:div>
    <w:div w:id="1040473194">
      <w:bodyDiv w:val="1"/>
      <w:marLeft w:val="0"/>
      <w:marRight w:val="0"/>
      <w:marTop w:val="0"/>
      <w:marBottom w:val="0"/>
      <w:divBdr>
        <w:top w:val="none" w:sz="0" w:space="0" w:color="auto"/>
        <w:left w:val="none" w:sz="0" w:space="0" w:color="auto"/>
        <w:bottom w:val="none" w:sz="0" w:space="0" w:color="auto"/>
        <w:right w:val="none" w:sz="0" w:space="0" w:color="auto"/>
      </w:divBdr>
    </w:div>
    <w:div w:id="1071660170">
      <w:bodyDiv w:val="1"/>
      <w:marLeft w:val="0"/>
      <w:marRight w:val="0"/>
      <w:marTop w:val="0"/>
      <w:marBottom w:val="0"/>
      <w:divBdr>
        <w:top w:val="none" w:sz="0" w:space="0" w:color="auto"/>
        <w:left w:val="none" w:sz="0" w:space="0" w:color="auto"/>
        <w:bottom w:val="none" w:sz="0" w:space="0" w:color="auto"/>
        <w:right w:val="none" w:sz="0" w:space="0" w:color="auto"/>
      </w:divBdr>
    </w:div>
    <w:div w:id="1117868871">
      <w:bodyDiv w:val="1"/>
      <w:marLeft w:val="0"/>
      <w:marRight w:val="0"/>
      <w:marTop w:val="0"/>
      <w:marBottom w:val="0"/>
      <w:divBdr>
        <w:top w:val="none" w:sz="0" w:space="0" w:color="auto"/>
        <w:left w:val="none" w:sz="0" w:space="0" w:color="auto"/>
        <w:bottom w:val="none" w:sz="0" w:space="0" w:color="auto"/>
        <w:right w:val="none" w:sz="0" w:space="0" w:color="auto"/>
      </w:divBdr>
    </w:div>
    <w:div w:id="1126243765">
      <w:bodyDiv w:val="1"/>
      <w:marLeft w:val="0"/>
      <w:marRight w:val="0"/>
      <w:marTop w:val="0"/>
      <w:marBottom w:val="0"/>
      <w:divBdr>
        <w:top w:val="none" w:sz="0" w:space="0" w:color="auto"/>
        <w:left w:val="none" w:sz="0" w:space="0" w:color="auto"/>
        <w:bottom w:val="none" w:sz="0" w:space="0" w:color="auto"/>
        <w:right w:val="none" w:sz="0" w:space="0" w:color="auto"/>
      </w:divBdr>
    </w:div>
    <w:div w:id="1159612843">
      <w:bodyDiv w:val="1"/>
      <w:marLeft w:val="0"/>
      <w:marRight w:val="0"/>
      <w:marTop w:val="0"/>
      <w:marBottom w:val="0"/>
      <w:divBdr>
        <w:top w:val="none" w:sz="0" w:space="0" w:color="auto"/>
        <w:left w:val="none" w:sz="0" w:space="0" w:color="auto"/>
        <w:bottom w:val="none" w:sz="0" w:space="0" w:color="auto"/>
        <w:right w:val="none" w:sz="0" w:space="0" w:color="auto"/>
      </w:divBdr>
    </w:div>
    <w:div w:id="1293168238">
      <w:bodyDiv w:val="1"/>
      <w:marLeft w:val="0"/>
      <w:marRight w:val="0"/>
      <w:marTop w:val="0"/>
      <w:marBottom w:val="0"/>
      <w:divBdr>
        <w:top w:val="none" w:sz="0" w:space="0" w:color="auto"/>
        <w:left w:val="none" w:sz="0" w:space="0" w:color="auto"/>
        <w:bottom w:val="none" w:sz="0" w:space="0" w:color="auto"/>
        <w:right w:val="none" w:sz="0" w:space="0" w:color="auto"/>
      </w:divBdr>
    </w:div>
    <w:div w:id="1359741663">
      <w:bodyDiv w:val="1"/>
      <w:marLeft w:val="0"/>
      <w:marRight w:val="0"/>
      <w:marTop w:val="0"/>
      <w:marBottom w:val="0"/>
      <w:divBdr>
        <w:top w:val="none" w:sz="0" w:space="0" w:color="auto"/>
        <w:left w:val="none" w:sz="0" w:space="0" w:color="auto"/>
        <w:bottom w:val="none" w:sz="0" w:space="0" w:color="auto"/>
        <w:right w:val="none" w:sz="0" w:space="0" w:color="auto"/>
      </w:divBdr>
    </w:div>
    <w:div w:id="1396784186">
      <w:bodyDiv w:val="1"/>
      <w:marLeft w:val="0"/>
      <w:marRight w:val="0"/>
      <w:marTop w:val="0"/>
      <w:marBottom w:val="0"/>
      <w:divBdr>
        <w:top w:val="none" w:sz="0" w:space="0" w:color="auto"/>
        <w:left w:val="none" w:sz="0" w:space="0" w:color="auto"/>
        <w:bottom w:val="none" w:sz="0" w:space="0" w:color="auto"/>
        <w:right w:val="none" w:sz="0" w:space="0" w:color="auto"/>
      </w:divBdr>
    </w:div>
    <w:div w:id="1423913617">
      <w:bodyDiv w:val="1"/>
      <w:marLeft w:val="0"/>
      <w:marRight w:val="0"/>
      <w:marTop w:val="0"/>
      <w:marBottom w:val="0"/>
      <w:divBdr>
        <w:top w:val="none" w:sz="0" w:space="0" w:color="auto"/>
        <w:left w:val="none" w:sz="0" w:space="0" w:color="auto"/>
        <w:bottom w:val="none" w:sz="0" w:space="0" w:color="auto"/>
        <w:right w:val="none" w:sz="0" w:space="0" w:color="auto"/>
      </w:divBdr>
    </w:div>
    <w:div w:id="1497110721">
      <w:bodyDiv w:val="1"/>
      <w:marLeft w:val="0"/>
      <w:marRight w:val="0"/>
      <w:marTop w:val="0"/>
      <w:marBottom w:val="0"/>
      <w:divBdr>
        <w:top w:val="none" w:sz="0" w:space="0" w:color="auto"/>
        <w:left w:val="none" w:sz="0" w:space="0" w:color="auto"/>
        <w:bottom w:val="none" w:sz="0" w:space="0" w:color="auto"/>
        <w:right w:val="none" w:sz="0" w:space="0" w:color="auto"/>
      </w:divBdr>
    </w:div>
    <w:div w:id="1498299361">
      <w:bodyDiv w:val="1"/>
      <w:marLeft w:val="0"/>
      <w:marRight w:val="0"/>
      <w:marTop w:val="0"/>
      <w:marBottom w:val="0"/>
      <w:divBdr>
        <w:top w:val="none" w:sz="0" w:space="0" w:color="auto"/>
        <w:left w:val="none" w:sz="0" w:space="0" w:color="auto"/>
        <w:bottom w:val="none" w:sz="0" w:space="0" w:color="auto"/>
        <w:right w:val="none" w:sz="0" w:space="0" w:color="auto"/>
      </w:divBdr>
    </w:div>
    <w:div w:id="1518076664">
      <w:bodyDiv w:val="1"/>
      <w:marLeft w:val="0"/>
      <w:marRight w:val="0"/>
      <w:marTop w:val="0"/>
      <w:marBottom w:val="0"/>
      <w:divBdr>
        <w:top w:val="none" w:sz="0" w:space="0" w:color="auto"/>
        <w:left w:val="none" w:sz="0" w:space="0" w:color="auto"/>
        <w:bottom w:val="none" w:sz="0" w:space="0" w:color="auto"/>
        <w:right w:val="none" w:sz="0" w:space="0" w:color="auto"/>
      </w:divBdr>
    </w:div>
    <w:div w:id="1524203117">
      <w:bodyDiv w:val="1"/>
      <w:marLeft w:val="0"/>
      <w:marRight w:val="0"/>
      <w:marTop w:val="0"/>
      <w:marBottom w:val="0"/>
      <w:divBdr>
        <w:top w:val="none" w:sz="0" w:space="0" w:color="auto"/>
        <w:left w:val="none" w:sz="0" w:space="0" w:color="auto"/>
        <w:bottom w:val="none" w:sz="0" w:space="0" w:color="auto"/>
        <w:right w:val="none" w:sz="0" w:space="0" w:color="auto"/>
      </w:divBdr>
    </w:div>
    <w:div w:id="1543516284">
      <w:bodyDiv w:val="1"/>
      <w:marLeft w:val="0"/>
      <w:marRight w:val="0"/>
      <w:marTop w:val="0"/>
      <w:marBottom w:val="0"/>
      <w:divBdr>
        <w:top w:val="none" w:sz="0" w:space="0" w:color="auto"/>
        <w:left w:val="none" w:sz="0" w:space="0" w:color="auto"/>
        <w:bottom w:val="none" w:sz="0" w:space="0" w:color="auto"/>
        <w:right w:val="none" w:sz="0" w:space="0" w:color="auto"/>
      </w:divBdr>
    </w:div>
    <w:div w:id="1607732366">
      <w:bodyDiv w:val="1"/>
      <w:marLeft w:val="0"/>
      <w:marRight w:val="0"/>
      <w:marTop w:val="0"/>
      <w:marBottom w:val="0"/>
      <w:divBdr>
        <w:top w:val="none" w:sz="0" w:space="0" w:color="auto"/>
        <w:left w:val="none" w:sz="0" w:space="0" w:color="auto"/>
        <w:bottom w:val="none" w:sz="0" w:space="0" w:color="auto"/>
        <w:right w:val="none" w:sz="0" w:space="0" w:color="auto"/>
      </w:divBdr>
    </w:div>
    <w:div w:id="1614895316">
      <w:bodyDiv w:val="1"/>
      <w:marLeft w:val="0"/>
      <w:marRight w:val="0"/>
      <w:marTop w:val="0"/>
      <w:marBottom w:val="0"/>
      <w:divBdr>
        <w:top w:val="none" w:sz="0" w:space="0" w:color="auto"/>
        <w:left w:val="none" w:sz="0" w:space="0" w:color="auto"/>
        <w:bottom w:val="none" w:sz="0" w:space="0" w:color="auto"/>
        <w:right w:val="none" w:sz="0" w:space="0" w:color="auto"/>
      </w:divBdr>
    </w:div>
    <w:div w:id="1636256308">
      <w:bodyDiv w:val="1"/>
      <w:marLeft w:val="0"/>
      <w:marRight w:val="0"/>
      <w:marTop w:val="0"/>
      <w:marBottom w:val="0"/>
      <w:divBdr>
        <w:top w:val="none" w:sz="0" w:space="0" w:color="auto"/>
        <w:left w:val="none" w:sz="0" w:space="0" w:color="auto"/>
        <w:bottom w:val="none" w:sz="0" w:space="0" w:color="auto"/>
        <w:right w:val="none" w:sz="0" w:space="0" w:color="auto"/>
      </w:divBdr>
    </w:div>
    <w:div w:id="1661428209">
      <w:bodyDiv w:val="1"/>
      <w:marLeft w:val="0"/>
      <w:marRight w:val="0"/>
      <w:marTop w:val="0"/>
      <w:marBottom w:val="0"/>
      <w:divBdr>
        <w:top w:val="none" w:sz="0" w:space="0" w:color="auto"/>
        <w:left w:val="none" w:sz="0" w:space="0" w:color="auto"/>
        <w:bottom w:val="none" w:sz="0" w:space="0" w:color="auto"/>
        <w:right w:val="none" w:sz="0" w:space="0" w:color="auto"/>
      </w:divBdr>
    </w:div>
    <w:div w:id="1723169392">
      <w:bodyDiv w:val="1"/>
      <w:marLeft w:val="0"/>
      <w:marRight w:val="0"/>
      <w:marTop w:val="0"/>
      <w:marBottom w:val="0"/>
      <w:divBdr>
        <w:top w:val="none" w:sz="0" w:space="0" w:color="auto"/>
        <w:left w:val="none" w:sz="0" w:space="0" w:color="auto"/>
        <w:bottom w:val="none" w:sz="0" w:space="0" w:color="auto"/>
        <w:right w:val="none" w:sz="0" w:space="0" w:color="auto"/>
      </w:divBdr>
    </w:div>
    <w:div w:id="1740126741">
      <w:bodyDiv w:val="1"/>
      <w:marLeft w:val="0"/>
      <w:marRight w:val="0"/>
      <w:marTop w:val="0"/>
      <w:marBottom w:val="0"/>
      <w:divBdr>
        <w:top w:val="none" w:sz="0" w:space="0" w:color="auto"/>
        <w:left w:val="none" w:sz="0" w:space="0" w:color="auto"/>
        <w:bottom w:val="none" w:sz="0" w:space="0" w:color="auto"/>
        <w:right w:val="none" w:sz="0" w:space="0" w:color="auto"/>
      </w:divBdr>
    </w:div>
    <w:div w:id="1746100362">
      <w:bodyDiv w:val="1"/>
      <w:marLeft w:val="0"/>
      <w:marRight w:val="0"/>
      <w:marTop w:val="0"/>
      <w:marBottom w:val="0"/>
      <w:divBdr>
        <w:top w:val="none" w:sz="0" w:space="0" w:color="auto"/>
        <w:left w:val="none" w:sz="0" w:space="0" w:color="auto"/>
        <w:bottom w:val="none" w:sz="0" w:space="0" w:color="auto"/>
        <w:right w:val="none" w:sz="0" w:space="0" w:color="auto"/>
      </w:divBdr>
    </w:div>
    <w:div w:id="1751653171">
      <w:bodyDiv w:val="1"/>
      <w:marLeft w:val="0"/>
      <w:marRight w:val="0"/>
      <w:marTop w:val="0"/>
      <w:marBottom w:val="0"/>
      <w:divBdr>
        <w:top w:val="none" w:sz="0" w:space="0" w:color="auto"/>
        <w:left w:val="none" w:sz="0" w:space="0" w:color="auto"/>
        <w:bottom w:val="none" w:sz="0" w:space="0" w:color="auto"/>
        <w:right w:val="none" w:sz="0" w:space="0" w:color="auto"/>
      </w:divBdr>
      <w:divsChild>
        <w:div w:id="593823747">
          <w:marLeft w:val="0"/>
          <w:marRight w:val="0"/>
          <w:marTop w:val="0"/>
          <w:marBottom w:val="0"/>
          <w:divBdr>
            <w:top w:val="none" w:sz="0" w:space="0" w:color="auto"/>
            <w:left w:val="none" w:sz="0" w:space="0" w:color="auto"/>
            <w:bottom w:val="none" w:sz="0" w:space="0" w:color="auto"/>
            <w:right w:val="none" w:sz="0" w:space="0" w:color="auto"/>
          </w:divBdr>
          <w:divsChild>
            <w:div w:id="1343164331">
              <w:marLeft w:val="0"/>
              <w:marRight w:val="0"/>
              <w:marTop w:val="0"/>
              <w:marBottom w:val="0"/>
              <w:divBdr>
                <w:top w:val="none" w:sz="0" w:space="0" w:color="auto"/>
                <w:left w:val="none" w:sz="0" w:space="0" w:color="auto"/>
                <w:bottom w:val="none" w:sz="0" w:space="0" w:color="auto"/>
                <w:right w:val="none" w:sz="0" w:space="0" w:color="auto"/>
              </w:divBdr>
              <w:divsChild>
                <w:div w:id="6598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7729714">
      <w:bodyDiv w:val="1"/>
      <w:marLeft w:val="0"/>
      <w:marRight w:val="0"/>
      <w:marTop w:val="0"/>
      <w:marBottom w:val="0"/>
      <w:divBdr>
        <w:top w:val="none" w:sz="0" w:space="0" w:color="auto"/>
        <w:left w:val="none" w:sz="0" w:space="0" w:color="auto"/>
        <w:bottom w:val="none" w:sz="0" w:space="0" w:color="auto"/>
        <w:right w:val="none" w:sz="0" w:space="0" w:color="auto"/>
      </w:divBdr>
    </w:div>
    <w:div w:id="1774477184">
      <w:bodyDiv w:val="1"/>
      <w:marLeft w:val="0"/>
      <w:marRight w:val="0"/>
      <w:marTop w:val="0"/>
      <w:marBottom w:val="0"/>
      <w:divBdr>
        <w:top w:val="none" w:sz="0" w:space="0" w:color="auto"/>
        <w:left w:val="none" w:sz="0" w:space="0" w:color="auto"/>
        <w:bottom w:val="none" w:sz="0" w:space="0" w:color="auto"/>
        <w:right w:val="none" w:sz="0" w:space="0" w:color="auto"/>
      </w:divBdr>
    </w:div>
    <w:div w:id="1807620815">
      <w:bodyDiv w:val="1"/>
      <w:marLeft w:val="0"/>
      <w:marRight w:val="0"/>
      <w:marTop w:val="0"/>
      <w:marBottom w:val="0"/>
      <w:divBdr>
        <w:top w:val="none" w:sz="0" w:space="0" w:color="auto"/>
        <w:left w:val="none" w:sz="0" w:space="0" w:color="auto"/>
        <w:bottom w:val="none" w:sz="0" w:space="0" w:color="auto"/>
        <w:right w:val="none" w:sz="0" w:space="0" w:color="auto"/>
      </w:divBdr>
    </w:div>
    <w:div w:id="1893150721">
      <w:bodyDiv w:val="1"/>
      <w:marLeft w:val="0"/>
      <w:marRight w:val="0"/>
      <w:marTop w:val="0"/>
      <w:marBottom w:val="0"/>
      <w:divBdr>
        <w:top w:val="none" w:sz="0" w:space="0" w:color="auto"/>
        <w:left w:val="none" w:sz="0" w:space="0" w:color="auto"/>
        <w:bottom w:val="none" w:sz="0" w:space="0" w:color="auto"/>
        <w:right w:val="none" w:sz="0" w:space="0" w:color="auto"/>
      </w:divBdr>
    </w:div>
    <w:div w:id="2052070994">
      <w:bodyDiv w:val="1"/>
      <w:marLeft w:val="0"/>
      <w:marRight w:val="0"/>
      <w:marTop w:val="0"/>
      <w:marBottom w:val="0"/>
      <w:divBdr>
        <w:top w:val="none" w:sz="0" w:space="0" w:color="auto"/>
        <w:left w:val="none" w:sz="0" w:space="0" w:color="auto"/>
        <w:bottom w:val="none" w:sz="0" w:space="0" w:color="auto"/>
        <w:right w:val="none" w:sz="0" w:space="0" w:color="auto"/>
      </w:divBdr>
    </w:div>
    <w:div w:id="2064406556">
      <w:bodyDiv w:val="1"/>
      <w:marLeft w:val="0"/>
      <w:marRight w:val="0"/>
      <w:marTop w:val="0"/>
      <w:marBottom w:val="0"/>
      <w:divBdr>
        <w:top w:val="none" w:sz="0" w:space="0" w:color="auto"/>
        <w:left w:val="none" w:sz="0" w:space="0" w:color="auto"/>
        <w:bottom w:val="none" w:sz="0" w:space="0" w:color="auto"/>
        <w:right w:val="none" w:sz="0" w:space="0" w:color="auto"/>
      </w:divBdr>
    </w:div>
    <w:div w:id="2126849921">
      <w:bodyDiv w:val="1"/>
      <w:marLeft w:val="0"/>
      <w:marRight w:val="0"/>
      <w:marTop w:val="0"/>
      <w:marBottom w:val="0"/>
      <w:divBdr>
        <w:top w:val="none" w:sz="0" w:space="0" w:color="auto"/>
        <w:left w:val="none" w:sz="0" w:space="0" w:color="auto"/>
        <w:bottom w:val="none" w:sz="0" w:space="0" w:color="auto"/>
        <w:right w:val="none" w:sz="0" w:space="0" w:color="auto"/>
      </w:divBdr>
    </w:div>
    <w:div w:id="213701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a-little-book-of-r-for-time-series.readthedocs.io/en/latest/src/timeseries.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5060C30-AF80-4966-AFED-5DA2AB1C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18</Pages>
  <Words>3691</Words>
  <Characters>21043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Marvine</dc:creator>
  <cp:lastModifiedBy>Roozbeh Sadeghian</cp:lastModifiedBy>
  <cp:revision>172</cp:revision>
  <cp:lastPrinted>2017-06-21T15:32:00Z</cp:lastPrinted>
  <dcterms:created xsi:type="dcterms:W3CDTF">2016-11-06T17:08:00Z</dcterms:created>
  <dcterms:modified xsi:type="dcterms:W3CDTF">2017-06-21T15:46:00Z</dcterms:modified>
</cp:coreProperties>
</file>