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9BB" w:rsidRPr="002117FF" w:rsidRDefault="000C70E0" w:rsidP="00704998">
      <w:pPr>
        <w:jc w:val="center"/>
        <w:rPr>
          <w:b/>
        </w:rPr>
      </w:pPr>
      <w:r>
        <w:rPr>
          <w:b/>
        </w:rPr>
        <w:t>EXAM-I</w:t>
      </w:r>
      <w:r w:rsidR="00704998" w:rsidRPr="002117FF">
        <w:rPr>
          <w:b/>
        </w:rPr>
        <w:t xml:space="preserve"> </w:t>
      </w:r>
      <w:r>
        <w:rPr>
          <w:b/>
        </w:rPr>
        <w:t xml:space="preserve"> </w:t>
      </w:r>
      <w:r w:rsidR="00704998" w:rsidRPr="002117FF">
        <w:rPr>
          <w:b/>
        </w:rPr>
        <w:t xml:space="preserve">   TOPICS FOR DISCUSSION</w:t>
      </w:r>
    </w:p>
    <w:p w:rsidR="00704998" w:rsidRDefault="00704998"/>
    <w:p w:rsidR="00704998" w:rsidRDefault="00704998" w:rsidP="00704998">
      <w:pPr>
        <w:pStyle w:val="ListParagraph"/>
        <w:numPr>
          <w:ilvl w:val="0"/>
          <w:numId w:val="1"/>
        </w:numPr>
      </w:pPr>
      <w:r>
        <w:t>Exam format:</w:t>
      </w:r>
    </w:p>
    <w:p w:rsidR="00704998" w:rsidRDefault="00704998" w:rsidP="00704998">
      <w:pPr>
        <w:pStyle w:val="ListParagraph"/>
        <w:numPr>
          <w:ilvl w:val="1"/>
          <w:numId w:val="1"/>
        </w:numPr>
      </w:pPr>
      <w:r>
        <w:t xml:space="preserve"> Objective questions – T/F, Multiple Choice, Fill </w:t>
      </w:r>
      <w:proofErr w:type="gramStart"/>
      <w:r>
        <w:t>In</w:t>
      </w:r>
      <w:proofErr w:type="gramEnd"/>
      <w:r>
        <w:t xml:space="preserve"> the Blank, etc.</w:t>
      </w:r>
    </w:p>
    <w:p w:rsidR="00704998" w:rsidRDefault="00704998" w:rsidP="00704998">
      <w:pPr>
        <w:pStyle w:val="ListParagraph"/>
        <w:numPr>
          <w:ilvl w:val="1"/>
          <w:numId w:val="1"/>
        </w:numPr>
      </w:pPr>
      <w:r>
        <w:t>No writing of R code</w:t>
      </w:r>
    </w:p>
    <w:p w:rsidR="00704998" w:rsidRDefault="00704998" w:rsidP="00704998">
      <w:pPr>
        <w:pStyle w:val="ListParagraph"/>
        <w:numPr>
          <w:ilvl w:val="1"/>
          <w:numId w:val="1"/>
        </w:numPr>
      </w:pPr>
      <w:r>
        <w:t>Approximately 40 questions –</w:t>
      </w:r>
    </w:p>
    <w:p w:rsidR="00704998" w:rsidRDefault="00704998" w:rsidP="00704998">
      <w:pPr>
        <w:pStyle w:val="ListParagraph"/>
        <w:numPr>
          <w:ilvl w:val="1"/>
          <w:numId w:val="1"/>
        </w:numPr>
      </w:pPr>
      <w:r>
        <w:t xml:space="preserve">Exposed on </w:t>
      </w:r>
      <w:r w:rsidR="00DA5423">
        <w:t xml:space="preserve">Friday </w:t>
      </w:r>
      <w:proofErr w:type="spellStart"/>
      <w:r w:rsidR="00DA5423">
        <w:t>nite</w:t>
      </w:r>
      <w:proofErr w:type="spellEnd"/>
      <w:r w:rsidR="00DA5423">
        <w:t xml:space="preserve"> or Sat Morning</w:t>
      </w:r>
      <w:r>
        <w:t xml:space="preserve"> and closes on Wednesday midnight.</w:t>
      </w:r>
    </w:p>
    <w:p w:rsidR="00DA5423" w:rsidRDefault="00704998" w:rsidP="00704998">
      <w:pPr>
        <w:pStyle w:val="ListParagraph"/>
        <w:numPr>
          <w:ilvl w:val="1"/>
          <w:numId w:val="1"/>
        </w:numPr>
      </w:pPr>
      <w:r>
        <w:t>Must be entirely your own work</w:t>
      </w:r>
    </w:p>
    <w:p w:rsidR="00704998" w:rsidRDefault="00DA5423" w:rsidP="00704998">
      <w:pPr>
        <w:pStyle w:val="ListParagraph"/>
        <w:numPr>
          <w:ilvl w:val="1"/>
          <w:numId w:val="1"/>
        </w:numPr>
      </w:pPr>
      <w:r>
        <w:t>Only ONE submission.</w:t>
      </w:r>
      <w:r w:rsidR="00704998">
        <w:br/>
      </w:r>
    </w:p>
    <w:p w:rsidR="00704998" w:rsidRDefault="00704998" w:rsidP="00704998">
      <w:pPr>
        <w:pStyle w:val="ListParagraph"/>
        <w:numPr>
          <w:ilvl w:val="0"/>
          <w:numId w:val="1"/>
        </w:numPr>
      </w:pPr>
      <w:r>
        <w:t>Topics Covered: Chapter 1 thru Chapter 4</w:t>
      </w:r>
    </w:p>
    <w:p w:rsidR="00704998" w:rsidRDefault="00704998" w:rsidP="00704998">
      <w:pPr>
        <w:pStyle w:val="ListParagraph"/>
        <w:numPr>
          <w:ilvl w:val="0"/>
          <w:numId w:val="1"/>
        </w:numPr>
      </w:pPr>
      <w:r>
        <w:t>Review Topics;</w:t>
      </w:r>
    </w:p>
    <w:p w:rsidR="00704998" w:rsidRPr="002117FF" w:rsidRDefault="00704998" w:rsidP="00704998">
      <w:pPr>
        <w:pStyle w:val="ListParagraph"/>
        <w:numPr>
          <w:ilvl w:val="1"/>
          <w:numId w:val="1"/>
        </w:numPr>
        <w:rPr>
          <w:color w:val="FF0000"/>
        </w:rPr>
      </w:pPr>
      <w:r w:rsidRPr="002117FF">
        <w:rPr>
          <w:color w:val="FF0000"/>
        </w:rPr>
        <w:t>Chapter 1:</w:t>
      </w:r>
      <w:r w:rsidR="00F36FB6" w:rsidRPr="002117FF">
        <w:rPr>
          <w:color w:val="FF0000"/>
        </w:rPr>
        <w:t xml:space="preserve"> Data </w:t>
      </w:r>
      <w:r w:rsidR="00EC4430" w:rsidRPr="002117FF">
        <w:rPr>
          <w:color w:val="FF0000"/>
        </w:rPr>
        <w:t>Basics</w:t>
      </w:r>
    </w:p>
    <w:p w:rsidR="00F36FB6" w:rsidRDefault="00F36FB6" w:rsidP="00F36FB6">
      <w:pPr>
        <w:pStyle w:val="ListParagraph"/>
        <w:numPr>
          <w:ilvl w:val="2"/>
          <w:numId w:val="1"/>
        </w:numPr>
      </w:pPr>
      <w:r>
        <w:t>Descriptive vs inferential statistics</w:t>
      </w:r>
    </w:p>
    <w:p w:rsidR="00F36FB6" w:rsidRDefault="00704998" w:rsidP="00704998">
      <w:pPr>
        <w:pStyle w:val="ListParagraph"/>
        <w:numPr>
          <w:ilvl w:val="2"/>
          <w:numId w:val="1"/>
        </w:numPr>
      </w:pPr>
      <w:r>
        <w:t>Population</w:t>
      </w:r>
      <w:r w:rsidR="00F36FB6">
        <w:t xml:space="preserve">, samples, randomness &amp; random </w:t>
      </w:r>
      <w:r>
        <w:t xml:space="preserve">variables, </w:t>
      </w:r>
    </w:p>
    <w:p w:rsidR="00F36FB6" w:rsidRDefault="00F36FB6" w:rsidP="00704998">
      <w:pPr>
        <w:pStyle w:val="ListParagraph"/>
        <w:numPr>
          <w:ilvl w:val="2"/>
          <w:numId w:val="1"/>
        </w:numPr>
      </w:pPr>
      <w:r>
        <w:t>Random sampling</w:t>
      </w:r>
    </w:p>
    <w:p w:rsidR="00F36FB6" w:rsidRDefault="00F36FB6" w:rsidP="00704998">
      <w:pPr>
        <w:pStyle w:val="ListParagraph"/>
        <w:numPr>
          <w:ilvl w:val="2"/>
          <w:numId w:val="1"/>
        </w:numPr>
      </w:pPr>
      <w:r>
        <w:t>types of variables – numerical categorical continuous, discrete ordinal, rank</w:t>
      </w:r>
    </w:p>
    <w:p w:rsidR="00704998" w:rsidRDefault="00F36FB6" w:rsidP="00704998">
      <w:pPr>
        <w:pStyle w:val="ListParagraph"/>
        <w:numPr>
          <w:ilvl w:val="2"/>
          <w:numId w:val="1"/>
        </w:numPr>
      </w:pPr>
      <w:r>
        <w:t>independent  vs dependent variables, response vs explanatory variables</w:t>
      </w:r>
    </w:p>
    <w:p w:rsidR="00F36FB6" w:rsidRDefault="00F36FB6" w:rsidP="00704998">
      <w:pPr>
        <w:pStyle w:val="ListParagraph"/>
        <w:numPr>
          <w:ilvl w:val="2"/>
          <w:numId w:val="1"/>
        </w:numPr>
      </w:pPr>
      <w:r>
        <w:t>association of variables, correlated vs causal  relationship</w:t>
      </w:r>
    </w:p>
    <w:p w:rsidR="00F36FB6" w:rsidRDefault="00F36FB6" w:rsidP="00704998">
      <w:pPr>
        <w:pStyle w:val="ListParagraph"/>
        <w:numPr>
          <w:ilvl w:val="2"/>
          <w:numId w:val="1"/>
        </w:numPr>
      </w:pPr>
      <w:r>
        <w:t>scatter plot vs histograms vs bar charts</w:t>
      </w:r>
      <w:r w:rsidR="002328CB">
        <w:t xml:space="preserve"> vs Box Plots</w:t>
      </w:r>
    </w:p>
    <w:p w:rsidR="00F36FB6" w:rsidRDefault="002328CB" w:rsidP="00704998">
      <w:pPr>
        <w:pStyle w:val="ListParagraph"/>
        <w:numPr>
          <w:ilvl w:val="2"/>
          <w:numId w:val="1"/>
        </w:numPr>
      </w:pPr>
      <w:r>
        <w:t>Central tendencies – Mean, Median, Mode, Descriptions and resistance to extreme values</w:t>
      </w:r>
    </w:p>
    <w:p w:rsidR="002328CB" w:rsidRDefault="002328CB" w:rsidP="002328CB">
      <w:pPr>
        <w:pStyle w:val="ListParagraph"/>
        <w:numPr>
          <w:ilvl w:val="2"/>
          <w:numId w:val="1"/>
        </w:numPr>
      </w:pPr>
      <w:r>
        <w:t xml:space="preserve">Box Plot - </w:t>
      </w:r>
      <w:proofErr w:type="spellStart"/>
      <w:proofErr w:type="gramStart"/>
      <w:r>
        <w:t>pth</w:t>
      </w:r>
      <w:proofErr w:type="spellEnd"/>
      <w:proofErr w:type="gramEnd"/>
      <w:r>
        <w:t xml:space="preserve"> Percentiles, Quartiles.  Percentiles and IQR, identify outliers</w:t>
      </w:r>
    </w:p>
    <w:p w:rsidR="002328CB" w:rsidRDefault="002328CB" w:rsidP="00704998">
      <w:pPr>
        <w:pStyle w:val="ListParagraph"/>
        <w:numPr>
          <w:ilvl w:val="2"/>
          <w:numId w:val="1"/>
        </w:numPr>
      </w:pPr>
      <w:r>
        <w:t>Dispersion/Measures of Spread  – Variance, Standard Deviation, Range &amp; Properties of Standard Deviation</w:t>
      </w:r>
    </w:p>
    <w:p w:rsidR="002328CB" w:rsidRDefault="002328CB" w:rsidP="00704998">
      <w:pPr>
        <w:pStyle w:val="ListParagraph"/>
        <w:numPr>
          <w:ilvl w:val="2"/>
          <w:numId w:val="1"/>
        </w:numPr>
      </w:pPr>
      <w:r>
        <w:t xml:space="preserve">Shape of Distributions – </w:t>
      </w:r>
      <w:r w:rsidR="009B44B8">
        <w:t>Symmetrical,</w:t>
      </w:r>
      <w:r>
        <w:t xml:space="preserve"> left skewed, right skewed.</w:t>
      </w:r>
    </w:p>
    <w:p w:rsidR="009B44B8" w:rsidRDefault="009B44B8" w:rsidP="009B44B8">
      <w:pPr>
        <w:pStyle w:val="ListParagraph"/>
        <w:numPr>
          <w:ilvl w:val="2"/>
          <w:numId w:val="1"/>
        </w:numPr>
      </w:pPr>
      <w:r>
        <w:t>Experimental Designs: Placebo, Placebo effect, Blinding, Double Blinding</w:t>
      </w:r>
    </w:p>
    <w:p w:rsidR="009B44B8" w:rsidRDefault="009B44B8" w:rsidP="009B44B8">
      <w:pPr>
        <w:pStyle w:val="ListParagraph"/>
        <w:numPr>
          <w:ilvl w:val="2"/>
          <w:numId w:val="1"/>
        </w:numPr>
      </w:pPr>
      <w:r>
        <w:t>R</w:t>
      </w:r>
      <w:r w:rsidRPr="009B44B8">
        <w:t>andom sampling techniques</w:t>
      </w:r>
      <w:r>
        <w:t xml:space="preserve">: </w:t>
      </w:r>
      <w:r w:rsidRPr="009B44B8">
        <w:t>simple, stratified, and cluster sampling.</w:t>
      </w:r>
      <w:r w:rsidR="00EC4430">
        <w:br/>
      </w:r>
    </w:p>
    <w:p w:rsidR="00EC4430" w:rsidRPr="002117FF" w:rsidRDefault="00EC4430" w:rsidP="00EC4430">
      <w:pPr>
        <w:pStyle w:val="ListParagraph"/>
        <w:numPr>
          <w:ilvl w:val="1"/>
          <w:numId w:val="1"/>
        </w:numPr>
        <w:rPr>
          <w:color w:val="FF0000"/>
        </w:rPr>
      </w:pPr>
      <w:r w:rsidRPr="002117FF">
        <w:rPr>
          <w:color w:val="FF0000"/>
        </w:rPr>
        <w:t>Chapter 2</w:t>
      </w:r>
      <w:r w:rsidR="003646B3" w:rsidRPr="002117FF">
        <w:rPr>
          <w:color w:val="FF0000"/>
        </w:rPr>
        <w:t>: Probabilities</w:t>
      </w:r>
    </w:p>
    <w:p w:rsidR="003646B3" w:rsidRDefault="003646B3" w:rsidP="003646B3">
      <w:pPr>
        <w:pStyle w:val="ListParagraph"/>
        <w:numPr>
          <w:ilvl w:val="2"/>
          <w:numId w:val="1"/>
        </w:numPr>
      </w:pPr>
      <w:r>
        <w:t>Random process</w:t>
      </w:r>
    </w:p>
    <w:p w:rsidR="003646B3" w:rsidRDefault="003646B3" w:rsidP="003646B3">
      <w:pPr>
        <w:pStyle w:val="ListParagraph"/>
        <w:numPr>
          <w:ilvl w:val="2"/>
          <w:numId w:val="1"/>
        </w:numPr>
      </w:pPr>
      <w:r>
        <w:t>Law of large numbers</w:t>
      </w:r>
    </w:p>
    <w:p w:rsidR="00FA61BF" w:rsidRDefault="003646B3" w:rsidP="003646B3">
      <w:pPr>
        <w:pStyle w:val="ListParagraph"/>
        <w:numPr>
          <w:ilvl w:val="2"/>
          <w:numId w:val="1"/>
        </w:numPr>
      </w:pPr>
      <w:r w:rsidRPr="00FA61BF">
        <w:t>Disjointed</w:t>
      </w:r>
      <w:r>
        <w:t xml:space="preserve"> (Mutually Exclusive) or Non Disjointed  </w:t>
      </w:r>
      <w:r w:rsidR="00FA61BF">
        <w:t>Outcome</w:t>
      </w:r>
      <w:r w:rsidR="00FA61BF">
        <w:br/>
      </w:r>
      <w:r w:rsidR="00FA61BF" w:rsidRPr="003646B3">
        <w:rPr>
          <w:noProof/>
        </w:rPr>
        <w:drawing>
          <wp:inline distT="0" distB="0" distL="0" distR="0" wp14:anchorId="4973E332" wp14:editId="7DDFCFE6">
            <wp:extent cx="3896360" cy="10534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6360" cy="1053465"/>
                    </a:xfrm>
                    <a:prstGeom prst="rect">
                      <a:avLst/>
                    </a:prstGeom>
                    <a:noFill/>
                    <a:ln>
                      <a:noFill/>
                    </a:ln>
                  </pic:spPr>
                </pic:pic>
              </a:graphicData>
            </a:graphic>
          </wp:inline>
        </w:drawing>
      </w:r>
    </w:p>
    <w:p w:rsidR="00651960" w:rsidRPr="00651960" w:rsidRDefault="00FA61BF" w:rsidP="00651960">
      <w:pPr>
        <w:pStyle w:val="Default"/>
        <w:ind w:left="2880"/>
        <w:rPr>
          <w:rFonts w:asciiTheme="minorHAnsi" w:hAnsiTheme="minorHAnsi" w:cstheme="minorBidi"/>
          <w:color w:val="auto"/>
          <w:sz w:val="22"/>
          <w:szCs w:val="22"/>
        </w:rPr>
      </w:pPr>
      <w:r w:rsidRPr="00651960">
        <w:rPr>
          <w:rFonts w:asciiTheme="minorHAnsi" w:hAnsiTheme="minorHAnsi" w:cstheme="minorBidi"/>
          <w:color w:val="auto"/>
          <w:sz w:val="22"/>
          <w:szCs w:val="22"/>
        </w:rPr>
        <w:t xml:space="preserve">For the union of two events </w:t>
      </w:r>
      <w:proofErr w:type="gramStart"/>
      <w:r w:rsidRPr="00651960">
        <w:rPr>
          <w:rFonts w:asciiTheme="minorHAnsi" w:hAnsiTheme="minorHAnsi" w:cstheme="minorBidi"/>
          <w:color w:val="auto"/>
          <w:sz w:val="22"/>
          <w:szCs w:val="22"/>
        </w:rPr>
        <w:t>P(</w:t>
      </w:r>
      <w:proofErr w:type="gramEnd"/>
      <w:r w:rsidRPr="00651960">
        <w:rPr>
          <w:rFonts w:asciiTheme="minorHAnsi" w:hAnsiTheme="minorHAnsi" w:cstheme="minorBidi"/>
          <w:color w:val="auto"/>
          <w:sz w:val="22"/>
          <w:szCs w:val="22"/>
        </w:rPr>
        <w:t xml:space="preserve">A or B) = P(A) + P(B) – P(A and B).  If disjoint, </w:t>
      </w:r>
      <w:proofErr w:type="gramStart"/>
      <w:r w:rsidRPr="00651960">
        <w:rPr>
          <w:rFonts w:asciiTheme="minorHAnsi" w:hAnsiTheme="minorHAnsi" w:cstheme="minorBidi"/>
          <w:color w:val="auto"/>
          <w:sz w:val="22"/>
          <w:szCs w:val="22"/>
        </w:rPr>
        <w:t>P(</w:t>
      </w:r>
      <w:proofErr w:type="gramEnd"/>
      <w:r w:rsidRPr="00651960">
        <w:rPr>
          <w:rFonts w:asciiTheme="minorHAnsi" w:hAnsiTheme="minorHAnsi" w:cstheme="minorBidi"/>
          <w:color w:val="auto"/>
          <w:sz w:val="22"/>
          <w:szCs w:val="22"/>
        </w:rPr>
        <w:t>A and B) = 0, so P(A or B) = P(A) + P(B)</w:t>
      </w:r>
      <w:r w:rsidR="00651960" w:rsidRPr="00651960">
        <w:rPr>
          <w:rFonts w:asciiTheme="minorHAnsi" w:hAnsiTheme="minorHAnsi" w:cstheme="minorBidi"/>
          <w:color w:val="auto"/>
          <w:sz w:val="22"/>
          <w:szCs w:val="22"/>
        </w:rPr>
        <w:br/>
      </w:r>
    </w:p>
    <w:p w:rsidR="00651960" w:rsidRPr="00651960" w:rsidRDefault="00651960" w:rsidP="00651960">
      <w:pPr>
        <w:pStyle w:val="Default"/>
        <w:ind w:left="2880"/>
        <w:rPr>
          <w:rFonts w:asciiTheme="minorHAnsi" w:hAnsiTheme="minorHAnsi" w:cstheme="minorBidi"/>
          <w:color w:val="auto"/>
          <w:sz w:val="2"/>
          <w:szCs w:val="22"/>
        </w:rPr>
      </w:pPr>
      <w:r>
        <w:rPr>
          <w:rFonts w:asciiTheme="minorHAnsi" w:hAnsiTheme="minorHAnsi" w:cstheme="minorBidi"/>
          <w:color w:val="auto"/>
          <w:sz w:val="22"/>
          <w:szCs w:val="22"/>
        </w:rPr>
        <w:lastRenderedPageBreak/>
        <w:t xml:space="preserve">Example: </w:t>
      </w:r>
      <w:r w:rsidRPr="00651960">
        <w:rPr>
          <w:rFonts w:asciiTheme="minorHAnsi" w:hAnsiTheme="minorHAnsi" w:cstheme="minorBidi"/>
          <w:color w:val="auto"/>
          <w:sz w:val="22"/>
          <w:szCs w:val="22"/>
        </w:rPr>
        <w:t>What is the probability that a randomly sampled student thinks marijuana should be legalized or they agree with their parents' political views?</w:t>
      </w:r>
    </w:p>
    <w:p w:rsidR="00651960" w:rsidRPr="00651960" w:rsidRDefault="00651960" w:rsidP="00651960">
      <w:pPr>
        <w:pStyle w:val="Default"/>
        <w:ind w:left="2880"/>
        <w:rPr>
          <w:rFonts w:asciiTheme="minorHAnsi" w:hAnsiTheme="minorHAnsi" w:cstheme="minorBidi"/>
          <w:color w:val="auto"/>
          <w:sz w:val="2"/>
          <w:szCs w:val="22"/>
        </w:rPr>
      </w:pPr>
      <w:r w:rsidRPr="00651960">
        <w:rPr>
          <w:rFonts w:asciiTheme="minorHAnsi" w:hAnsiTheme="minorHAnsi" w:cstheme="minorBidi"/>
          <w:noProof/>
          <w:color w:val="auto"/>
          <w:sz w:val="2"/>
          <w:szCs w:val="22"/>
        </w:rPr>
        <w:drawing>
          <wp:inline distT="0" distB="0" distL="0" distR="0">
            <wp:extent cx="2481056" cy="7555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4671" cy="777985"/>
                    </a:xfrm>
                    <a:prstGeom prst="rect">
                      <a:avLst/>
                    </a:prstGeom>
                    <a:noFill/>
                    <a:ln>
                      <a:noFill/>
                    </a:ln>
                  </pic:spPr>
                </pic:pic>
              </a:graphicData>
            </a:graphic>
          </wp:inline>
        </w:drawing>
      </w:r>
      <w:r w:rsidRPr="00651960">
        <w:rPr>
          <w:rFonts w:asciiTheme="minorHAnsi" w:hAnsiTheme="minorHAnsi" w:cstheme="minorBidi"/>
          <w:color w:val="auto"/>
          <w:sz w:val="2"/>
          <w:szCs w:val="22"/>
        </w:rPr>
        <w:t xml:space="preserve"> </w:t>
      </w:r>
    </w:p>
    <w:p w:rsidR="00651960" w:rsidRPr="00651960" w:rsidRDefault="00651960" w:rsidP="00651960">
      <w:pPr>
        <w:pStyle w:val="Default"/>
        <w:ind w:left="2880"/>
        <w:rPr>
          <w:rFonts w:asciiTheme="minorHAnsi" w:hAnsiTheme="minorHAnsi" w:cstheme="minorBidi"/>
          <w:color w:val="auto"/>
          <w:sz w:val="22"/>
          <w:szCs w:val="22"/>
        </w:rPr>
      </w:pPr>
      <w:r>
        <w:rPr>
          <w:rFonts w:asciiTheme="minorHAnsi" w:hAnsiTheme="minorHAnsi" w:cstheme="minorBidi"/>
          <w:color w:val="auto"/>
          <w:sz w:val="22"/>
          <w:szCs w:val="22"/>
        </w:rPr>
        <w:br/>
      </w:r>
      <w:r w:rsidRPr="00651960">
        <w:rPr>
          <w:rFonts w:asciiTheme="minorHAnsi" w:hAnsiTheme="minorHAnsi" w:cstheme="minorBidi"/>
          <w:color w:val="auto"/>
          <w:sz w:val="22"/>
          <w:szCs w:val="22"/>
        </w:rPr>
        <w:t>(</w:t>
      </w:r>
      <w:proofErr w:type="gramStart"/>
      <w:r w:rsidRPr="00651960">
        <w:rPr>
          <w:rFonts w:asciiTheme="minorHAnsi" w:hAnsiTheme="minorHAnsi" w:cstheme="minorBidi"/>
          <w:color w:val="auto"/>
          <w:sz w:val="22"/>
          <w:szCs w:val="22"/>
        </w:rPr>
        <w:t>a</w:t>
      </w:r>
      <w:proofErr w:type="gramEnd"/>
      <w:r w:rsidRPr="00651960">
        <w:rPr>
          <w:rFonts w:asciiTheme="minorHAnsi" w:hAnsiTheme="minorHAnsi" w:cstheme="minorBidi"/>
          <w:color w:val="auto"/>
          <w:sz w:val="22"/>
          <w:szCs w:val="22"/>
        </w:rPr>
        <w:t xml:space="preserve">) (40 + 36 - 78) / 165 </w:t>
      </w:r>
    </w:p>
    <w:p w:rsidR="00651960" w:rsidRPr="00651960" w:rsidRDefault="00651960" w:rsidP="00651960">
      <w:pPr>
        <w:pStyle w:val="Default"/>
        <w:ind w:left="2880"/>
        <w:rPr>
          <w:rFonts w:asciiTheme="minorHAnsi" w:hAnsiTheme="minorHAnsi" w:cstheme="minorBidi"/>
          <w:color w:val="auto"/>
          <w:sz w:val="22"/>
          <w:szCs w:val="22"/>
        </w:rPr>
      </w:pPr>
      <w:r w:rsidRPr="00651960">
        <w:rPr>
          <w:rFonts w:asciiTheme="minorHAnsi" w:hAnsiTheme="minorHAnsi" w:cstheme="minorBidi"/>
          <w:color w:val="auto"/>
          <w:sz w:val="22"/>
          <w:szCs w:val="22"/>
        </w:rPr>
        <w:t xml:space="preserve">(b) (114 + 118 - 78) / 165 </w:t>
      </w:r>
    </w:p>
    <w:p w:rsidR="00651960" w:rsidRPr="00651960" w:rsidRDefault="00651960" w:rsidP="00651960">
      <w:pPr>
        <w:pStyle w:val="Default"/>
        <w:ind w:left="2880"/>
        <w:rPr>
          <w:rFonts w:asciiTheme="minorHAnsi" w:hAnsiTheme="minorHAnsi" w:cstheme="minorBidi"/>
          <w:color w:val="auto"/>
          <w:sz w:val="22"/>
          <w:szCs w:val="22"/>
        </w:rPr>
      </w:pPr>
      <w:r w:rsidRPr="00651960">
        <w:rPr>
          <w:rFonts w:asciiTheme="minorHAnsi" w:hAnsiTheme="minorHAnsi" w:cstheme="minorBidi"/>
          <w:color w:val="auto"/>
          <w:sz w:val="22"/>
          <w:szCs w:val="22"/>
        </w:rPr>
        <w:t xml:space="preserve">(c) 78 / 165 </w:t>
      </w:r>
    </w:p>
    <w:p w:rsidR="00651960" w:rsidRPr="00651960" w:rsidRDefault="00651960" w:rsidP="00651960">
      <w:pPr>
        <w:pStyle w:val="Default"/>
        <w:ind w:left="2880"/>
        <w:rPr>
          <w:rFonts w:asciiTheme="minorHAnsi" w:hAnsiTheme="minorHAnsi" w:cstheme="minorBidi"/>
          <w:color w:val="auto"/>
          <w:sz w:val="22"/>
          <w:szCs w:val="22"/>
        </w:rPr>
      </w:pPr>
      <w:r w:rsidRPr="00651960">
        <w:rPr>
          <w:rFonts w:asciiTheme="minorHAnsi" w:hAnsiTheme="minorHAnsi" w:cstheme="minorBidi"/>
          <w:color w:val="auto"/>
          <w:sz w:val="22"/>
          <w:szCs w:val="22"/>
        </w:rPr>
        <w:t xml:space="preserve">(d) 78 / 188 </w:t>
      </w:r>
    </w:p>
    <w:p w:rsidR="00651960" w:rsidRDefault="00651960" w:rsidP="00651960">
      <w:pPr>
        <w:ind w:left="2160" w:firstLine="720"/>
      </w:pPr>
      <w:r w:rsidRPr="00651960">
        <w:t>(e) 11 / 47</w:t>
      </w:r>
    </w:p>
    <w:p w:rsidR="00651960" w:rsidRDefault="00FA61BF" w:rsidP="003646B3">
      <w:pPr>
        <w:pStyle w:val="ListParagraph"/>
        <w:numPr>
          <w:ilvl w:val="2"/>
          <w:numId w:val="1"/>
        </w:numPr>
      </w:pPr>
      <w:r>
        <w:t>Probability of events occurring when sampling with Replacement vs Without Replacement.</w:t>
      </w:r>
    </w:p>
    <w:p w:rsidR="00FA61BF" w:rsidRDefault="00FA61BF" w:rsidP="003646B3">
      <w:pPr>
        <w:pStyle w:val="ListParagraph"/>
        <w:numPr>
          <w:ilvl w:val="2"/>
          <w:numId w:val="1"/>
        </w:numPr>
      </w:pPr>
      <w:r>
        <w:t>For Example:</w:t>
      </w:r>
    </w:p>
    <w:p w:rsidR="00FA61BF" w:rsidRPr="00FA61BF" w:rsidRDefault="00FA61BF" w:rsidP="00FA61BF">
      <w:pPr>
        <w:pStyle w:val="ListParagraph"/>
        <w:ind w:left="2160"/>
      </w:pPr>
      <w:r w:rsidRPr="00FA61BF">
        <w:t xml:space="preserve">In most card games cards are dealt without replacement. What is the probability of being dealt an ace and then a 3? Choose the closest answer. </w:t>
      </w:r>
    </w:p>
    <w:p w:rsidR="00FA61BF" w:rsidRPr="00FA61BF" w:rsidRDefault="00FA61BF" w:rsidP="00FA61BF">
      <w:pPr>
        <w:pStyle w:val="ListParagraph"/>
        <w:ind w:left="2160"/>
      </w:pPr>
      <w:r w:rsidRPr="00FA61BF">
        <w:t xml:space="preserve">(a) 0.0045 </w:t>
      </w:r>
    </w:p>
    <w:p w:rsidR="00FA61BF" w:rsidRPr="00FA61BF" w:rsidRDefault="00FA61BF" w:rsidP="00FA61BF">
      <w:pPr>
        <w:pStyle w:val="ListParagraph"/>
        <w:ind w:left="2160"/>
      </w:pPr>
      <w:r w:rsidRPr="00FA61BF">
        <w:t xml:space="preserve">(b) 0.0059 </w:t>
      </w:r>
    </w:p>
    <w:p w:rsidR="00FA61BF" w:rsidRPr="00FA61BF" w:rsidRDefault="00FA61BF" w:rsidP="00FA61BF">
      <w:pPr>
        <w:pStyle w:val="ListParagraph"/>
        <w:ind w:left="2160"/>
      </w:pPr>
      <w:r w:rsidRPr="00FA61BF">
        <w:t xml:space="preserve">(c) 0.0060 </w:t>
      </w:r>
    </w:p>
    <w:p w:rsidR="00651960" w:rsidRDefault="00FA61BF" w:rsidP="00651960">
      <w:pPr>
        <w:pStyle w:val="ListParagraph"/>
        <w:ind w:left="2160"/>
      </w:pPr>
      <w:r w:rsidRPr="00FA61BF">
        <w:t>(d) 0.1553</w:t>
      </w:r>
    </w:p>
    <w:p w:rsidR="00651960" w:rsidRDefault="00651960" w:rsidP="00651960">
      <w:pPr>
        <w:pStyle w:val="ListParagraph"/>
        <w:ind w:left="2160"/>
      </w:pPr>
    </w:p>
    <w:p w:rsidR="00651960" w:rsidRPr="00651960" w:rsidRDefault="00651960" w:rsidP="00651960">
      <w:pPr>
        <w:pStyle w:val="ListParagraph"/>
        <w:numPr>
          <w:ilvl w:val="2"/>
          <w:numId w:val="1"/>
        </w:numPr>
      </w:pPr>
      <w:r w:rsidRPr="00651960">
        <w:t xml:space="preserve">Roughly 20% of undergraduates at a university are vegetarian or vegan. What is the probability that, among a random sample of 3 undergraduates, at least one is vegetarian or vegan? </w:t>
      </w:r>
    </w:p>
    <w:p w:rsidR="00651960" w:rsidRPr="00651960" w:rsidRDefault="00651960" w:rsidP="00651960">
      <w:pPr>
        <w:pStyle w:val="ListParagraph"/>
        <w:ind w:left="2160"/>
      </w:pPr>
      <w:r w:rsidRPr="00651960">
        <w:t xml:space="preserve">(a) 1 - 0.2 x 3 </w:t>
      </w:r>
    </w:p>
    <w:p w:rsidR="00651960" w:rsidRPr="00651960" w:rsidRDefault="00651960" w:rsidP="00651960">
      <w:pPr>
        <w:pStyle w:val="ListParagraph"/>
        <w:ind w:left="2160"/>
      </w:pPr>
      <w:r w:rsidRPr="00651960">
        <w:t xml:space="preserve">(b) 1 - 0.23 </w:t>
      </w:r>
    </w:p>
    <w:p w:rsidR="00651960" w:rsidRPr="00651960" w:rsidRDefault="00651960" w:rsidP="00651960">
      <w:pPr>
        <w:pStyle w:val="ListParagraph"/>
        <w:ind w:left="2160"/>
      </w:pPr>
      <w:r w:rsidRPr="00651960">
        <w:t xml:space="preserve">(c) 0.83 </w:t>
      </w:r>
    </w:p>
    <w:p w:rsidR="00651960" w:rsidRPr="00651960" w:rsidRDefault="00651960" w:rsidP="00651960">
      <w:pPr>
        <w:pStyle w:val="ListParagraph"/>
        <w:ind w:left="2160"/>
      </w:pPr>
      <w:r w:rsidRPr="00651960">
        <w:t xml:space="preserve">(d) 1 - 0.8 x 3 </w:t>
      </w:r>
    </w:p>
    <w:p w:rsidR="00651960" w:rsidRDefault="00651960" w:rsidP="00651960">
      <w:pPr>
        <w:pStyle w:val="ListParagraph"/>
        <w:ind w:left="2160"/>
      </w:pPr>
      <w:r w:rsidRPr="00651960">
        <w:t>(e) 1 - 0.83</w:t>
      </w:r>
    </w:p>
    <w:p w:rsidR="00651960" w:rsidRDefault="00651960" w:rsidP="00651960">
      <w:pPr>
        <w:pStyle w:val="ListParagraph"/>
        <w:ind w:left="2160"/>
      </w:pPr>
    </w:p>
    <w:p w:rsidR="00651960" w:rsidRDefault="00651960" w:rsidP="00651960">
      <w:pPr>
        <w:pStyle w:val="ListParagraph"/>
        <w:numPr>
          <w:ilvl w:val="2"/>
          <w:numId w:val="1"/>
        </w:numPr>
      </w:pPr>
      <w:r>
        <w:t>Conditional Probability - Inverting Probabilities, Bayes Theorem – Next Exam</w:t>
      </w:r>
      <w:r>
        <w:br/>
      </w:r>
    </w:p>
    <w:p w:rsidR="00EB61C7" w:rsidRPr="002117FF" w:rsidRDefault="00FA61BF" w:rsidP="00FA61BF">
      <w:pPr>
        <w:pStyle w:val="ListParagraph"/>
        <w:numPr>
          <w:ilvl w:val="1"/>
          <w:numId w:val="1"/>
        </w:numPr>
        <w:rPr>
          <w:color w:val="FF0000"/>
        </w:rPr>
      </w:pPr>
      <w:r w:rsidRPr="002117FF">
        <w:rPr>
          <w:color w:val="FF0000"/>
        </w:rPr>
        <w:t xml:space="preserve">Chapter 3: </w:t>
      </w:r>
      <w:r w:rsidR="00EB61C7" w:rsidRPr="002117FF">
        <w:rPr>
          <w:color w:val="FF0000"/>
        </w:rPr>
        <w:t>Probability Distributions</w:t>
      </w:r>
    </w:p>
    <w:p w:rsidR="00EB61C7" w:rsidRDefault="00EB61C7" w:rsidP="00EB61C7">
      <w:pPr>
        <w:pStyle w:val="ListParagraph"/>
        <w:numPr>
          <w:ilvl w:val="2"/>
          <w:numId w:val="1"/>
        </w:numPr>
      </w:pPr>
      <w:r>
        <w:t>Normal Distribution and Z statistic</w:t>
      </w:r>
    </w:p>
    <w:p w:rsidR="00EB61C7" w:rsidRPr="00EB61C7" w:rsidRDefault="00EB61C7" w:rsidP="00EB61C7">
      <w:pPr>
        <w:pStyle w:val="Default"/>
        <w:ind w:left="720"/>
        <w:rPr>
          <w:sz w:val="12"/>
        </w:rPr>
      </w:pPr>
    </w:p>
    <w:p w:rsidR="00EB61C7" w:rsidRPr="00EB61C7" w:rsidRDefault="00EB61C7" w:rsidP="00EB61C7">
      <w:pPr>
        <w:pStyle w:val="Default"/>
        <w:ind w:left="1440"/>
        <w:rPr>
          <w:color w:val="auto"/>
          <w:sz w:val="18"/>
          <w:szCs w:val="36"/>
        </w:rPr>
      </w:pPr>
      <w:r w:rsidRPr="00EB61C7">
        <w:rPr>
          <w:color w:val="auto"/>
          <w:sz w:val="18"/>
          <w:szCs w:val="36"/>
        </w:rPr>
        <w:t>Body temperatures of healthy humans are distributed nearly normally with mean 98.2</w:t>
      </w:r>
      <w:r w:rsidRPr="00EB61C7">
        <w:rPr>
          <w:color w:val="auto"/>
          <w:sz w:val="12"/>
          <w:szCs w:val="23"/>
        </w:rPr>
        <w:t>o</w:t>
      </w:r>
      <w:r w:rsidRPr="00EB61C7">
        <w:rPr>
          <w:color w:val="auto"/>
          <w:sz w:val="18"/>
          <w:szCs w:val="36"/>
        </w:rPr>
        <w:t>F and standard deviation 0.73</w:t>
      </w:r>
      <w:r w:rsidRPr="00EB61C7">
        <w:rPr>
          <w:color w:val="auto"/>
          <w:sz w:val="12"/>
          <w:szCs w:val="23"/>
        </w:rPr>
        <w:t>o</w:t>
      </w:r>
      <w:r w:rsidRPr="00EB61C7">
        <w:rPr>
          <w:color w:val="auto"/>
          <w:sz w:val="18"/>
          <w:szCs w:val="36"/>
        </w:rPr>
        <w:t xml:space="preserve">F. What is the cutoff for the highest 10% of human body temperatures? </w:t>
      </w:r>
    </w:p>
    <w:p w:rsidR="00EB61C7" w:rsidRPr="00EB61C7" w:rsidRDefault="00EB61C7" w:rsidP="00EB61C7">
      <w:pPr>
        <w:pStyle w:val="Default"/>
        <w:ind w:left="720" w:firstLine="720"/>
        <w:rPr>
          <w:color w:val="auto"/>
          <w:sz w:val="18"/>
          <w:szCs w:val="36"/>
        </w:rPr>
      </w:pPr>
      <w:r w:rsidRPr="00EB61C7">
        <w:rPr>
          <w:color w:val="auto"/>
          <w:sz w:val="18"/>
          <w:szCs w:val="36"/>
        </w:rPr>
        <w:t>A. 97.3</w:t>
      </w:r>
      <w:r>
        <w:rPr>
          <w:color w:val="auto"/>
          <w:sz w:val="12"/>
          <w:szCs w:val="23"/>
        </w:rPr>
        <w:t xml:space="preserve"> </w:t>
      </w:r>
      <w:r w:rsidRPr="00EB61C7">
        <w:rPr>
          <w:color w:val="auto"/>
          <w:sz w:val="18"/>
          <w:szCs w:val="36"/>
        </w:rPr>
        <w:t>F C. 99.4</w:t>
      </w:r>
      <w:r>
        <w:rPr>
          <w:color w:val="auto"/>
          <w:sz w:val="18"/>
          <w:szCs w:val="36"/>
        </w:rPr>
        <w:t xml:space="preserve"> F</w:t>
      </w:r>
      <w:r w:rsidRPr="00EB61C7">
        <w:rPr>
          <w:color w:val="auto"/>
          <w:sz w:val="18"/>
          <w:szCs w:val="36"/>
        </w:rPr>
        <w:t xml:space="preserve"> </w:t>
      </w:r>
    </w:p>
    <w:p w:rsidR="00EB61C7" w:rsidRPr="00EB61C7" w:rsidRDefault="00EB61C7" w:rsidP="00EB61C7">
      <w:pPr>
        <w:pStyle w:val="ListParagraph"/>
        <w:ind w:firstLine="720"/>
        <w:rPr>
          <w:sz w:val="12"/>
        </w:rPr>
      </w:pPr>
      <w:r w:rsidRPr="00EB61C7">
        <w:rPr>
          <w:i/>
          <w:iCs/>
          <w:sz w:val="20"/>
          <w:szCs w:val="36"/>
        </w:rPr>
        <w:t>B. 99.1</w:t>
      </w:r>
      <w:r>
        <w:rPr>
          <w:i/>
          <w:iCs/>
          <w:sz w:val="20"/>
          <w:szCs w:val="36"/>
        </w:rPr>
        <w:t xml:space="preserve"> </w:t>
      </w:r>
      <w:r w:rsidRPr="00EB61C7">
        <w:rPr>
          <w:i/>
          <w:iCs/>
          <w:sz w:val="20"/>
          <w:szCs w:val="36"/>
        </w:rPr>
        <w:t xml:space="preserve">F </w:t>
      </w:r>
      <w:r w:rsidRPr="00EB61C7">
        <w:rPr>
          <w:sz w:val="20"/>
          <w:szCs w:val="36"/>
        </w:rPr>
        <w:t>D. 99.6</w:t>
      </w:r>
      <w:r>
        <w:rPr>
          <w:sz w:val="20"/>
          <w:szCs w:val="36"/>
        </w:rPr>
        <w:t xml:space="preserve"> F</w:t>
      </w:r>
    </w:p>
    <w:p w:rsidR="00EB61C7" w:rsidRPr="00AC09A5" w:rsidRDefault="00EB61C7" w:rsidP="00EB61C7">
      <w:r w:rsidRPr="00AC09A5">
        <w:rPr>
          <w:noProof/>
        </w:rPr>
        <w:lastRenderedPageBreak/>
        <w:drawing>
          <wp:inline distT="0" distB="0" distL="0" distR="0">
            <wp:extent cx="2795905" cy="186182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5905" cy="1861820"/>
                    </a:xfrm>
                    <a:prstGeom prst="rect">
                      <a:avLst/>
                    </a:prstGeom>
                    <a:noFill/>
                    <a:ln>
                      <a:noFill/>
                    </a:ln>
                  </pic:spPr>
                </pic:pic>
              </a:graphicData>
            </a:graphic>
          </wp:inline>
        </w:drawing>
      </w:r>
    </w:p>
    <w:p w:rsidR="00EB61C7" w:rsidRPr="00AC09A5" w:rsidRDefault="00EB61C7" w:rsidP="00EB61C7">
      <w:r w:rsidRPr="00AC09A5">
        <w:rPr>
          <w:noProof/>
        </w:rPr>
        <w:drawing>
          <wp:inline distT="0" distB="0" distL="0" distR="0">
            <wp:extent cx="3425687" cy="12022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0845" cy="1207546"/>
                    </a:xfrm>
                    <a:prstGeom prst="rect">
                      <a:avLst/>
                    </a:prstGeom>
                    <a:noFill/>
                    <a:ln>
                      <a:noFill/>
                    </a:ln>
                  </pic:spPr>
                </pic:pic>
              </a:graphicData>
            </a:graphic>
          </wp:inline>
        </w:drawing>
      </w:r>
    </w:p>
    <w:p w:rsidR="00AC09A5" w:rsidRPr="00AC09A5" w:rsidRDefault="00AC09A5" w:rsidP="00AC09A5">
      <w:pPr>
        <w:pStyle w:val="Default"/>
        <w:rPr>
          <w:rFonts w:asciiTheme="minorHAnsi" w:hAnsiTheme="minorHAnsi" w:cstheme="minorBidi"/>
          <w:color w:val="auto"/>
          <w:sz w:val="22"/>
          <w:szCs w:val="22"/>
        </w:rPr>
      </w:pPr>
      <w:r w:rsidRPr="00AC09A5">
        <w:rPr>
          <w:rFonts w:asciiTheme="minorHAnsi" w:hAnsiTheme="minorHAnsi" w:cstheme="minorBidi"/>
          <w:noProof/>
          <w:color w:val="auto"/>
          <w:sz w:val="22"/>
          <w:szCs w:val="22"/>
        </w:rPr>
        <w:drawing>
          <wp:inline distT="0" distB="0" distL="0" distR="0">
            <wp:extent cx="3094383" cy="2001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6834" cy="248183"/>
                    </a:xfrm>
                    <a:prstGeom prst="rect">
                      <a:avLst/>
                    </a:prstGeom>
                    <a:noFill/>
                    <a:ln>
                      <a:noFill/>
                    </a:ln>
                  </pic:spPr>
                </pic:pic>
              </a:graphicData>
            </a:graphic>
          </wp:inline>
        </w:drawing>
      </w:r>
    </w:p>
    <w:p w:rsidR="00AC09A5" w:rsidRPr="00AC09A5" w:rsidRDefault="00AC09A5" w:rsidP="00AC09A5">
      <w:pPr>
        <w:pStyle w:val="Default"/>
        <w:rPr>
          <w:rFonts w:asciiTheme="minorHAnsi" w:hAnsiTheme="minorHAnsi" w:cstheme="minorBidi"/>
          <w:color w:val="auto"/>
          <w:sz w:val="22"/>
          <w:szCs w:val="22"/>
        </w:rPr>
      </w:pPr>
      <w:r w:rsidRPr="00AC09A5">
        <w:rPr>
          <w:rFonts w:asciiTheme="minorHAnsi" w:hAnsiTheme="minorHAnsi" w:cstheme="minorBidi"/>
          <w:noProof/>
          <w:color w:val="auto"/>
          <w:sz w:val="22"/>
          <w:szCs w:val="22"/>
        </w:rPr>
        <w:drawing>
          <wp:inline distT="0" distB="0" distL="0" distR="0">
            <wp:extent cx="2829339" cy="43496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9691" cy="445781"/>
                    </a:xfrm>
                    <a:prstGeom prst="rect">
                      <a:avLst/>
                    </a:prstGeom>
                    <a:noFill/>
                    <a:ln>
                      <a:noFill/>
                    </a:ln>
                  </pic:spPr>
                </pic:pic>
              </a:graphicData>
            </a:graphic>
          </wp:inline>
        </w:drawing>
      </w:r>
    </w:p>
    <w:p w:rsidR="00AC09A5" w:rsidRPr="00AC09A5" w:rsidRDefault="00AC09A5" w:rsidP="00AC09A5">
      <w:pPr>
        <w:pStyle w:val="Default"/>
        <w:rPr>
          <w:rFonts w:asciiTheme="minorHAnsi" w:hAnsiTheme="minorHAnsi" w:cstheme="minorBidi"/>
          <w:color w:val="auto"/>
          <w:sz w:val="22"/>
          <w:szCs w:val="22"/>
        </w:rPr>
      </w:pPr>
      <w:r w:rsidRPr="00AC09A5">
        <w:rPr>
          <w:noProof/>
          <w:sz w:val="22"/>
          <w:szCs w:val="22"/>
        </w:rPr>
        <w:drawing>
          <wp:inline distT="0" distB="0" distL="0" distR="0" wp14:anchorId="471070C9" wp14:editId="5CC3B6F2">
            <wp:extent cx="2252870" cy="18723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4446" cy="196503"/>
                    </a:xfrm>
                    <a:prstGeom prst="rect">
                      <a:avLst/>
                    </a:prstGeom>
                    <a:noFill/>
                    <a:ln>
                      <a:noFill/>
                    </a:ln>
                  </pic:spPr>
                </pic:pic>
              </a:graphicData>
            </a:graphic>
          </wp:inline>
        </w:drawing>
      </w:r>
    </w:p>
    <w:p w:rsidR="00AC09A5" w:rsidRPr="00AC09A5" w:rsidRDefault="00AC09A5" w:rsidP="00AC09A5">
      <w:pPr>
        <w:pStyle w:val="Default"/>
        <w:rPr>
          <w:sz w:val="22"/>
          <w:szCs w:val="22"/>
        </w:rPr>
      </w:pPr>
      <w:r w:rsidRPr="00AC09A5">
        <w:rPr>
          <w:sz w:val="22"/>
          <w:szCs w:val="22"/>
        </w:rPr>
        <w:t>___________________________________________________</w:t>
      </w:r>
    </w:p>
    <w:p w:rsidR="00AC09A5" w:rsidRPr="00AC09A5" w:rsidRDefault="00AC09A5" w:rsidP="00AC09A5">
      <w:pPr>
        <w:pStyle w:val="Default"/>
        <w:rPr>
          <w:color w:val="auto"/>
          <w:sz w:val="22"/>
          <w:szCs w:val="22"/>
        </w:rPr>
      </w:pPr>
      <w:r w:rsidRPr="00AC09A5">
        <w:rPr>
          <w:color w:val="auto"/>
          <w:sz w:val="22"/>
          <w:szCs w:val="22"/>
        </w:rPr>
        <w:t xml:space="preserve">Can we calculate the probability of rolling a 6 for the first time on the 6th roll of a die using the geometric distribution? Note that what was a success (rolling a 6) and what was a failure (not rolling a 6) are clearly defined and one or the other must happen for each trial. </w:t>
      </w:r>
    </w:p>
    <w:p w:rsidR="00AC09A5" w:rsidRPr="00AC09A5" w:rsidRDefault="00AC09A5" w:rsidP="00AC09A5">
      <w:pPr>
        <w:pStyle w:val="Default"/>
        <w:spacing w:after="89"/>
        <w:rPr>
          <w:color w:val="auto"/>
          <w:sz w:val="22"/>
          <w:szCs w:val="22"/>
        </w:rPr>
      </w:pPr>
      <w:r w:rsidRPr="00AC09A5">
        <w:rPr>
          <w:color w:val="auto"/>
          <w:sz w:val="22"/>
          <w:szCs w:val="22"/>
        </w:rPr>
        <w:t>1.</w:t>
      </w:r>
      <w:r w:rsidRPr="00AC09A5">
        <w:rPr>
          <w:color w:val="auto"/>
          <w:sz w:val="22"/>
          <w:szCs w:val="22"/>
        </w:rPr>
        <w:tab/>
      </w:r>
      <w:proofErr w:type="gramStart"/>
      <w:r w:rsidRPr="00AC09A5">
        <w:rPr>
          <w:color w:val="auto"/>
          <w:sz w:val="22"/>
          <w:szCs w:val="22"/>
        </w:rPr>
        <w:t>no</w:t>
      </w:r>
      <w:proofErr w:type="gramEnd"/>
      <w:r w:rsidRPr="00AC09A5">
        <w:rPr>
          <w:color w:val="auto"/>
          <w:sz w:val="22"/>
          <w:szCs w:val="22"/>
        </w:rPr>
        <w:t xml:space="preserve">, on the </w:t>
      </w:r>
      <w:proofErr w:type="spellStart"/>
      <w:r w:rsidRPr="00AC09A5">
        <w:rPr>
          <w:color w:val="auto"/>
          <w:sz w:val="22"/>
          <w:szCs w:val="22"/>
        </w:rPr>
        <w:t>roll</w:t>
      </w:r>
      <w:proofErr w:type="spellEnd"/>
      <w:r w:rsidRPr="00AC09A5">
        <w:rPr>
          <w:color w:val="auto"/>
          <w:sz w:val="22"/>
          <w:szCs w:val="22"/>
        </w:rPr>
        <w:t xml:space="preserve"> of a die there are more than 2 possible outcomes </w:t>
      </w:r>
    </w:p>
    <w:p w:rsidR="00AC09A5" w:rsidRPr="00AC09A5" w:rsidRDefault="00AD6DE6" w:rsidP="00AC09A5">
      <w:pPr>
        <w:pStyle w:val="Default"/>
        <w:rPr>
          <w:color w:val="auto"/>
          <w:sz w:val="22"/>
          <w:szCs w:val="22"/>
        </w:rPr>
      </w:pPr>
      <w:r>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2580178</wp:posOffset>
                </wp:positionH>
                <wp:positionV relativeFrom="paragraph">
                  <wp:posOffset>89882</wp:posOffset>
                </wp:positionV>
                <wp:extent cx="1603154" cy="316230"/>
                <wp:effectExtent l="0" t="0" r="16510" b="26670"/>
                <wp:wrapNone/>
                <wp:docPr id="10" name="Rectangle 10"/>
                <wp:cNvGraphicFramePr/>
                <a:graphic xmlns:a="http://schemas.openxmlformats.org/drawingml/2006/main">
                  <a:graphicData uri="http://schemas.microsoft.com/office/word/2010/wordprocessingShape">
                    <wps:wsp>
                      <wps:cNvSpPr/>
                      <wps:spPr>
                        <a:xfrm>
                          <a:off x="0" y="0"/>
                          <a:ext cx="1603154" cy="3162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7A08D" id="Rectangle 10" o:spid="_x0000_s1026" style="position:absolute;margin-left:203.15pt;margin-top:7.1pt;width:126.25pt;height:24.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" fillcolor="white [3212]" strokecolor="black [3213]" strokeweight="1pt"/>
            </w:pict>
          </mc:Fallback>
        </mc:AlternateContent>
      </w:r>
      <w:r w:rsidR="00AC09A5" w:rsidRPr="00AC09A5">
        <w:rPr>
          <w:color w:val="auto"/>
          <w:sz w:val="22"/>
          <w:szCs w:val="22"/>
        </w:rPr>
        <w:t>2.</w:t>
      </w:r>
      <w:r w:rsidR="00AC09A5" w:rsidRPr="00AC09A5">
        <w:rPr>
          <w:color w:val="auto"/>
          <w:sz w:val="22"/>
          <w:szCs w:val="22"/>
        </w:rPr>
        <w:tab/>
      </w:r>
      <w:proofErr w:type="gramStart"/>
      <w:r w:rsidR="00AC09A5" w:rsidRPr="00AC09A5">
        <w:rPr>
          <w:color w:val="auto"/>
          <w:sz w:val="22"/>
          <w:szCs w:val="22"/>
        </w:rPr>
        <w:t>yes</w:t>
      </w:r>
      <w:proofErr w:type="gramEnd"/>
      <w:r w:rsidR="00AC09A5" w:rsidRPr="00AC09A5">
        <w:rPr>
          <w:color w:val="auto"/>
          <w:sz w:val="22"/>
          <w:szCs w:val="22"/>
        </w:rPr>
        <w:t xml:space="preserve">, why not </w:t>
      </w:r>
    </w:p>
    <w:p w:rsidR="00AC09A5" w:rsidRPr="00AC09A5" w:rsidRDefault="00FA61BF" w:rsidP="00AC09A5">
      <w:pPr>
        <w:pStyle w:val="Default"/>
        <w:rPr>
          <w:sz w:val="22"/>
          <w:szCs w:val="22"/>
        </w:rPr>
      </w:pPr>
      <w:r w:rsidRPr="00AC09A5">
        <w:rPr>
          <w:sz w:val="22"/>
          <w:szCs w:val="22"/>
        </w:rPr>
        <w:br/>
      </w:r>
      <w:r w:rsidR="00AC09A5" w:rsidRPr="00AC09A5">
        <w:rPr>
          <w:noProof/>
          <w:sz w:val="22"/>
          <w:szCs w:val="22"/>
        </w:rPr>
        <w:drawing>
          <wp:inline distT="0" distB="0" distL="0" distR="0">
            <wp:extent cx="1570383" cy="316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390" cy="343672"/>
                    </a:xfrm>
                    <a:prstGeom prst="rect">
                      <a:avLst/>
                    </a:prstGeom>
                    <a:noFill/>
                    <a:ln>
                      <a:noFill/>
                    </a:ln>
                  </pic:spPr>
                </pic:pic>
              </a:graphicData>
            </a:graphic>
          </wp:inline>
        </w:drawing>
      </w:r>
      <w:r w:rsidR="003646B3" w:rsidRPr="00AC09A5">
        <w:rPr>
          <w:sz w:val="22"/>
          <w:szCs w:val="22"/>
        </w:rPr>
        <w:br/>
      </w:r>
      <w:r w:rsidR="009517F2">
        <w:rPr>
          <w:sz w:val="22"/>
          <w:szCs w:val="22"/>
        </w:rPr>
        <w:t>__________________________________________________________________________</w:t>
      </w:r>
    </w:p>
    <w:p w:rsidR="003646B3" w:rsidRPr="00AC09A5" w:rsidRDefault="00AC09A5" w:rsidP="00AC09A5">
      <w:r w:rsidRPr="00AC09A5">
        <w:t>A 2012 Gallup survey suggests that 26.2% of Americans are obese. Among a random sample of 10 Americans, what is the probability that exactly 8 are obese?</w:t>
      </w:r>
    </w:p>
    <w:p w:rsidR="00AC09A5" w:rsidRPr="00AC09A5" w:rsidRDefault="00AC09A5" w:rsidP="00AC09A5">
      <w:pPr>
        <w:pBdr>
          <w:bottom w:val="single" w:sz="12" w:space="1" w:color="auto"/>
        </w:pBdr>
      </w:pPr>
      <w:r w:rsidRPr="00AC09A5">
        <w:rPr>
          <w:noProof/>
        </w:rPr>
        <w:drawing>
          <wp:inline distT="0" distB="0" distL="0" distR="0">
            <wp:extent cx="1676400" cy="1050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2477" cy="1073474"/>
                    </a:xfrm>
                    <a:prstGeom prst="rect">
                      <a:avLst/>
                    </a:prstGeom>
                    <a:noFill/>
                    <a:ln>
                      <a:noFill/>
                    </a:ln>
                  </pic:spPr>
                </pic:pic>
              </a:graphicData>
            </a:graphic>
          </wp:inline>
        </w:drawing>
      </w:r>
    </w:p>
    <w:p w:rsidR="009517F2" w:rsidRPr="00AC09A5" w:rsidRDefault="009517F2" w:rsidP="00AC09A5">
      <w:pPr>
        <w:pStyle w:val="Default"/>
        <w:rPr>
          <w:sz w:val="22"/>
          <w:szCs w:val="22"/>
        </w:rPr>
      </w:pPr>
    </w:p>
    <w:p w:rsidR="00AC09A5" w:rsidRDefault="00AC09A5" w:rsidP="009517F2">
      <w:pPr>
        <w:pStyle w:val="Default"/>
        <w:rPr>
          <w:color w:val="auto"/>
          <w:sz w:val="22"/>
          <w:szCs w:val="22"/>
        </w:rPr>
      </w:pPr>
      <w:r w:rsidRPr="00AC09A5">
        <w:rPr>
          <w:color w:val="auto"/>
          <w:sz w:val="22"/>
          <w:szCs w:val="22"/>
        </w:rPr>
        <w:t>An August 2012 Gallup poll suggests that 13% of Americans think home schooling provides an excellent education for children. Would a random sample of 1,000 Americans where only 100 share this opinion be considered unusual? A. Yes B. No</w:t>
      </w:r>
    </w:p>
    <w:p w:rsidR="009517F2" w:rsidRPr="00AC09A5" w:rsidRDefault="009517F2" w:rsidP="009517F2">
      <w:pPr>
        <w:pStyle w:val="Default"/>
        <w:rPr>
          <w:sz w:val="22"/>
          <w:szCs w:val="22"/>
        </w:rPr>
      </w:pPr>
      <w:r w:rsidRPr="009517F2">
        <w:rPr>
          <w:noProof/>
          <w:sz w:val="22"/>
          <w:szCs w:val="22"/>
        </w:rPr>
        <w:lastRenderedPageBreak/>
        <w:drawing>
          <wp:inline distT="0" distB="0" distL="0" distR="0">
            <wp:extent cx="2399809" cy="36443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1382" cy="376823"/>
                    </a:xfrm>
                    <a:prstGeom prst="rect">
                      <a:avLst/>
                    </a:prstGeom>
                    <a:noFill/>
                    <a:ln>
                      <a:noFill/>
                    </a:ln>
                  </pic:spPr>
                </pic:pic>
              </a:graphicData>
            </a:graphic>
          </wp:inline>
        </w:drawing>
      </w:r>
    </w:p>
    <w:p w:rsidR="00FA61BF" w:rsidRDefault="00FA61BF" w:rsidP="00FA61BF"/>
    <w:p w:rsidR="009517F2" w:rsidRDefault="009517F2" w:rsidP="00FA61BF">
      <w:r w:rsidRPr="009517F2">
        <w:rPr>
          <w:noProof/>
        </w:rPr>
        <w:drawing>
          <wp:inline distT="0" distB="0" distL="0" distR="0">
            <wp:extent cx="3564835" cy="275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8210" cy="282429"/>
                    </a:xfrm>
                    <a:prstGeom prst="rect">
                      <a:avLst/>
                    </a:prstGeom>
                    <a:noFill/>
                    <a:ln>
                      <a:noFill/>
                    </a:ln>
                  </pic:spPr>
                </pic:pic>
              </a:graphicData>
            </a:graphic>
          </wp:inline>
        </w:drawing>
      </w:r>
    </w:p>
    <w:p w:rsidR="009517F2" w:rsidRDefault="009517F2" w:rsidP="00FA61BF">
      <w:pPr>
        <w:pBdr>
          <w:bottom w:val="single" w:sz="12" w:space="1" w:color="auto"/>
        </w:pBdr>
      </w:pPr>
      <w:r w:rsidRPr="009517F2">
        <w:rPr>
          <w:noProof/>
        </w:rPr>
        <w:drawing>
          <wp:inline distT="0" distB="0" distL="0" distR="0">
            <wp:extent cx="3107635" cy="3684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7282" cy="375506"/>
                    </a:xfrm>
                    <a:prstGeom prst="rect">
                      <a:avLst/>
                    </a:prstGeom>
                    <a:noFill/>
                    <a:ln>
                      <a:noFill/>
                    </a:ln>
                  </pic:spPr>
                </pic:pic>
              </a:graphicData>
            </a:graphic>
          </wp:inline>
        </w:drawing>
      </w:r>
    </w:p>
    <w:p w:rsidR="009517F2" w:rsidRDefault="009517F2" w:rsidP="009517F2">
      <w:pPr>
        <w:pStyle w:val="Default"/>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Pr="009517F2">
        <w:t xml:space="preserve"> </w:t>
      </w:r>
    </w:p>
    <w:p w:rsidR="009517F2" w:rsidRPr="009517F2" w:rsidRDefault="009517F2" w:rsidP="009517F2">
      <w:pPr>
        <w:pStyle w:val="Default"/>
        <w:rPr>
          <w:color w:val="auto"/>
          <w:sz w:val="22"/>
          <w:szCs w:val="22"/>
        </w:rPr>
      </w:pPr>
      <w:r w:rsidRPr="009517F2">
        <w:rPr>
          <w:color w:val="auto"/>
          <w:sz w:val="22"/>
          <w:szCs w:val="22"/>
        </w:rPr>
        <w:t xml:space="preserve">Below are four pairs of Binomial distribution parameters. Which distribution can be approximated by the normal distribution? </w:t>
      </w:r>
    </w:p>
    <w:p w:rsidR="009517F2" w:rsidRPr="009517F2" w:rsidRDefault="009517F2" w:rsidP="009517F2">
      <w:pPr>
        <w:pStyle w:val="Default"/>
        <w:spacing w:after="89"/>
        <w:rPr>
          <w:color w:val="auto"/>
          <w:sz w:val="22"/>
          <w:szCs w:val="22"/>
        </w:rPr>
      </w:pPr>
      <w:r w:rsidRPr="009517F2">
        <w:rPr>
          <w:color w:val="auto"/>
          <w:sz w:val="22"/>
          <w:szCs w:val="22"/>
        </w:rPr>
        <w:t>A.</w:t>
      </w:r>
      <w:r w:rsidRPr="009517F2">
        <w:rPr>
          <w:color w:val="auto"/>
          <w:sz w:val="22"/>
          <w:szCs w:val="22"/>
        </w:rPr>
        <w:tab/>
        <w:t xml:space="preserve">n = 100, p = 0.95 </w:t>
      </w:r>
    </w:p>
    <w:p w:rsidR="009517F2" w:rsidRPr="009517F2" w:rsidRDefault="009517F2" w:rsidP="009517F2">
      <w:pPr>
        <w:pStyle w:val="Default"/>
        <w:spacing w:after="89"/>
        <w:rPr>
          <w:color w:val="auto"/>
          <w:sz w:val="22"/>
          <w:szCs w:val="22"/>
        </w:rPr>
      </w:pPr>
      <w:r w:rsidRPr="009517F2">
        <w:rPr>
          <w:color w:val="auto"/>
          <w:sz w:val="22"/>
          <w:szCs w:val="22"/>
        </w:rPr>
        <w:t>B.</w:t>
      </w:r>
      <w:r w:rsidRPr="009517F2">
        <w:rPr>
          <w:color w:val="auto"/>
          <w:sz w:val="22"/>
          <w:szCs w:val="22"/>
        </w:rPr>
        <w:tab/>
        <w:t xml:space="preserve">n = 25, p = 0.45 </w:t>
      </w:r>
    </w:p>
    <w:p w:rsidR="009517F2" w:rsidRPr="009517F2" w:rsidRDefault="009517F2" w:rsidP="009517F2">
      <w:pPr>
        <w:pStyle w:val="Default"/>
        <w:spacing w:after="89"/>
        <w:rPr>
          <w:color w:val="auto"/>
          <w:sz w:val="22"/>
          <w:szCs w:val="22"/>
        </w:rPr>
      </w:pPr>
      <w:r w:rsidRPr="009517F2">
        <w:rPr>
          <w:color w:val="auto"/>
          <w:sz w:val="22"/>
          <w:szCs w:val="22"/>
        </w:rPr>
        <w:t>C.</w:t>
      </w:r>
      <w:r w:rsidRPr="009517F2">
        <w:rPr>
          <w:color w:val="auto"/>
          <w:sz w:val="22"/>
          <w:szCs w:val="22"/>
        </w:rPr>
        <w:tab/>
        <w:t xml:space="preserve">n = 150, p = 0.05 </w:t>
      </w:r>
    </w:p>
    <w:p w:rsidR="009517F2" w:rsidRPr="009517F2" w:rsidRDefault="009517F2" w:rsidP="009517F2">
      <w:pPr>
        <w:pStyle w:val="Default"/>
        <w:rPr>
          <w:color w:val="auto"/>
          <w:sz w:val="22"/>
          <w:szCs w:val="22"/>
        </w:rPr>
      </w:pPr>
      <w:r w:rsidRPr="009517F2">
        <w:rPr>
          <w:color w:val="auto"/>
          <w:sz w:val="22"/>
          <w:szCs w:val="22"/>
        </w:rPr>
        <w:t>D.</w:t>
      </w:r>
      <w:r w:rsidRPr="009517F2">
        <w:rPr>
          <w:color w:val="auto"/>
          <w:sz w:val="22"/>
          <w:szCs w:val="22"/>
        </w:rPr>
        <w:tab/>
        <w:t xml:space="preserve">n = 500, p = 0.015 </w:t>
      </w:r>
    </w:p>
    <w:p w:rsidR="009517F2" w:rsidRDefault="009517F2" w:rsidP="009517F2">
      <w:pPr>
        <w:pStyle w:val="Default"/>
        <w:pBdr>
          <w:bottom w:val="single" w:sz="12" w:space="1" w:color="auto"/>
        </w:pBdr>
        <w:rPr>
          <w:color w:val="auto"/>
          <w:sz w:val="22"/>
          <w:szCs w:val="22"/>
        </w:rPr>
      </w:pPr>
    </w:p>
    <w:p w:rsidR="0049681B" w:rsidRDefault="0049681B" w:rsidP="0049681B">
      <w:pPr>
        <w:pStyle w:val="Default"/>
      </w:pPr>
    </w:p>
    <w:p w:rsidR="0049681B" w:rsidRDefault="0049681B" w:rsidP="0049681B">
      <w:pPr>
        <w:pStyle w:val="Default"/>
        <w:rPr>
          <w:color w:val="auto"/>
          <w:sz w:val="22"/>
          <w:szCs w:val="22"/>
        </w:rPr>
      </w:pPr>
      <w:r w:rsidRPr="0049681B">
        <w:rPr>
          <w:color w:val="auto"/>
          <w:sz w:val="22"/>
          <w:szCs w:val="22"/>
        </w:rPr>
        <w:t>What is the probability that the average Facebook user with 245 friends has 70 or more friends who would be considered power users?</w:t>
      </w:r>
    </w:p>
    <w:p w:rsidR="0049681B" w:rsidRDefault="0049681B" w:rsidP="0049681B">
      <w:pPr>
        <w:pStyle w:val="Default"/>
      </w:pPr>
    </w:p>
    <w:p w:rsidR="0049681B" w:rsidRDefault="0049681B" w:rsidP="0049681B">
      <w:pPr>
        <w:pStyle w:val="Default"/>
        <w:rPr>
          <w:color w:val="auto"/>
          <w:sz w:val="22"/>
          <w:szCs w:val="22"/>
        </w:rPr>
      </w:pPr>
      <w:r w:rsidRPr="0049681B">
        <w:rPr>
          <w:color w:val="auto"/>
          <w:sz w:val="22"/>
          <w:szCs w:val="22"/>
        </w:rPr>
        <w:t xml:space="preserve">We are given that </w:t>
      </w:r>
      <w:r w:rsidRPr="0049681B">
        <w:rPr>
          <w:i/>
          <w:iCs/>
          <w:color w:val="auto"/>
          <w:sz w:val="22"/>
          <w:szCs w:val="22"/>
        </w:rPr>
        <w:t xml:space="preserve">n </w:t>
      </w:r>
      <w:r w:rsidRPr="0049681B">
        <w:rPr>
          <w:color w:val="auto"/>
          <w:sz w:val="22"/>
          <w:szCs w:val="22"/>
        </w:rPr>
        <w:t xml:space="preserve">= 245, </w:t>
      </w:r>
      <w:r w:rsidRPr="0049681B">
        <w:rPr>
          <w:i/>
          <w:iCs/>
          <w:color w:val="auto"/>
          <w:sz w:val="22"/>
          <w:szCs w:val="22"/>
        </w:rPr>
        <w:t xml:space="preserve">p </w:t>
      </w:r>
      <w:r w:rsidRPr="0049681B">
        <w:rPr>
          <w:color w:val="auto"/>
          <w:sz w:val="22"/>
          <w:szCs w:val="22"/>
        </w:rPr>
        <w:t xml:space="preserve">= 0.25, and we are asked for the probability </w:t>
      </w:r>
      <w:proofErr w:type="gramStart"/>
      <w:r w:rsidRPr="0049681B">
        <w:rPr>
          <w:i/>
          <w:iCs/>
          <w:color w:val="auto"/>
          <w:sz w:val="22"/>
          <w:szCs w:val="22"/>
        </w:rPr>
        <w:t>P(</w:t>
      </w:r>
      <w:proofErr w:type="gramEnd"/>
      <w:r w:rsidRPr="0049681B">
        <w:rPr>
          <w:i/>
          <w:iCs/>
          <w:color w:val="auto"/>
          <w:sz w:val="22"/>
          <w:szCs w:val="22"/>
        </w:rPr>
        <w:t>K ≥70)</w:t>
      </w:r>
      <w:r w:rsidRPr="0049681B">
        <w:rPr>
          <w:color w:val="auto"/>
          <w:sz w:val="22"/>
          <w:szCs w:val="22"/>
        </w:rPr>
        <w:t>. To proceed, we need independence, which we'll assume but could check if we had access to more Facebook data.</w:t>
      </w:r>
      <w:r>
        <w:rPr>
          <w:color w:val="auto"/>
          <w:sz w:val="22"/>
          <w:szCs w:val="22"/>
        </w:rPr>
        <w:t xml:space="preserve">  (Can we assume a normal distribution??) </w:t>
      </w:r>
    </w:p>
    <w:p w:rsidR="0049681B" w:rsidRDefault="0049681B" w:rsidP="0049681B">
      <w:pPr>
        <w:pStyle w:val="Default"/>
        <w:rPr>
          <w:color w:val="auto"/>
          <w:sz w:val="22"/>
          <w:szCs w:val="22"/>
        </w:rPr>
      </w:pPr>
    </w:p>
    <w:p w:rsidR="0049681B" w:rsidRDefault="0049681B" w:rsidP="0049681B">
      <w:pPr>
        <w:pStyle w:val="Default"/>
        <w:rPr>
          <w:color w:val="auto"/>
          <w:sz w:val="22"/>
          <w:szCs w:val="22"/>
        </w:rPr>
      </w:pPr>
      <w:r>
        <w:rPr>
          <w:color w:val="auto"/>
          <w:sz w:val="22"/>
          <w:szCs w:val="22"/>
        </w:rPr>
        <w:t xml:space="preserve">Mean = np                                                 stdev </w:t>
      </w:r>
      <w:r w:rsidR="00C30255">
        <w:rPr>
          <w:color w:val="auto"/>
          <w:sz w:val="22"/>
          <w:szCs w:val="22"/>
        </w:rPr>
        <w:t xml:space="preserve">= </w:t>
      </w:r>
      <w:proofErr w:type="spellStart"/>
      <w:proofErr w:type="gramStart"/>
      <w:r w:rsidR="00C30255">
        <w:rPr>
          <w:color w:val="auto"/>
          <w:sz w:val="22"/>
          <w:szCs w:val="22"/>
        </w:rPr>
        <w:t>sqrt</w:t>
      </w:r>
      <w:proofErr w:type="spellEnd"/>
      <w:r w:rsidR="00C30255">
        <w:rPr>
          <w:color w:val="auto"/>
          <w:sz w:val="22"/>
          <w:szCs w:val="22"/>
        </w:rPr>
        <w:t>(</w:t>
      </w:r>
      <w:proofErr w:type="gramEnd"/>
      <w:r w:rsidR="00C30255">
        <w:rPr>
          <w:color w:val="auto"/>
          <w:sz w:val="22"/>
          <w:szCs w:val="22"/>
        </w:rPr>
        <w:t xml:space="preserve"> np</w:t>
      </w:r>
      <w:r>
        <w:rPr>
          <w:color w:val="auto"/>
          <w:sz w:val="22"/>
          <w:szCs w:val="22"/>
        </w:rPr>
        <w:t>(1-p</w:t>
      </w:r>
      <w:r w:rsidR="00C30255">
        <w:rPr>
          <w:color w:val="auto"/>
          <w:sz w:val="22"/>
          <w:szCs w:val="22"/>
        </w:rPr>
        <w:t>)</w:t>
      </w:r>
      <w:r>
        <w:rPr>
          <w:color w:val="auto"/>
          <w:sz w:val="22"/>
          <w:szCs w:val="22"/>
        </w:rPr>
        <w:t>)</w:t>
      </w:r>
    </w:p>
    <w:p w:rsidR="0049681B" w:rsidRDefault="0049681B" w:rsidP="0049681B">
      <w:pPr>
        <w:pStyle w:val="Default"/>
      </w:pPr>
    </w:p>
    <w:p w:rsidR="0049681B" w:rsidRDefault="0049681B" w:rsidP="0049681B">
      <w:pPr>
        <w:pStyle w:val="Default"/>
        <w:rPr>
          <w:color w:val="auto"/>
          <w:sz w:val="22"/>
          <w:szCs w:val="22"/>
        </w:rPr>
      </w:pPr>
      <w:r w:rsidRPr="0049681B">
        <w:rPr>
          <w:color w:val="auto"/>
          <w:sz w:val="22"/>
          <w:szCs w:val="22"/>
        </w:rPr>
        <w:t xml:space="preserve">P(X ≥ 70) = </w:t>
      </w:r>
      <w:proofErr w:type="gramStart"/>
      <w:r w:rsidRPr="0049681B">
        <w:rPr>
          <w:color w:val="auto"/>
          <w:sz w:val="22"/>
          <w:szCs w:val="22"/>
        </w:rPr>
        <w:t>P(</w:t>
      </w:r>
      <w:proofErr w:type="gramEnd"/>
      <w:r w:rsidRPr="0049681B">
        <w:rPr>
          <w:color w:val="auto"/>
          <w:sz w:val="22"/>
          <w:szCs w:val="22"/>
        </w:rPr>
        <w:t xml:space="preserve">K = 70 or K = 71 or K = 72 or … or K = 245) </w:t>
      </w:r>
    </w:p>
    <w:p w:rsidR="0049681B" w:rsidRDefault="0049681B" w:rsidP="0049681B">
      <w:pPr>
        <w:pStyle w:val="Default"/>
        <w:ind w:left="720"/>
        <w:rPr>
          <w:color w:val="auto"/>
          <w:sz w:val="22"/>
          <w:szCs w:val="22"/>
        </w:rPr>
      </w:pPr>
      <w:r>
        <w:rPr>
          <w:color w:val="auto"/>
          <w:sz w:val="22"/>
          <w:szCs w:val="22"/>
        </w:rPr>
        <w:t xml:space="preserve">     </w:t>
      </w:r>
      <w:r w:rsidRPr="0049681B">
        <w:rPr>
          <w:color w:val="auto"/>
          <w:sz w:val="22"/>
          <w:szCs w:val="22"/>
        </w:rPr>
        <w:t xml:space="preserve">= </w:t>
      </w:r>
      <w:proofErr w:type="gramStart"/>
      <w:r w:rsidRPr="0049681B">
        <w:rPr>
          <w:color w:val="auto"/>
          <w:sz w:val="22"/>
          <w:szCs w:val="22"/>
        </w:rPr>
        <w:t>P(</w:t>
      </w:r>
      <w:proofErr w:type="gramEnd"/>
      <w:r w:rsidRPr="0049681B">
        <w:rPr>
          <w:color w:val="auto"/>
          <w:sz w:val="22"/>
          <w:szCs w:val="22"/>
        </w:rPr>
        <w:t>K = 70) + P(K = 71) + P(K = 72) + … + P(K = 245)</w:t>
      </w:r>
    </w:p>
    <w:p w:rsidR="0049681B" w:rsidRDefault="0049681B" w:rsidP="0049681B">
      <w:pPr>
        <w:pStyle w:val="Default"/>
        <w:ind w:left="720"/>
        <w:rPr>
          <w:color w:val="auto"/>
          <w:sz w:val="22"/>
          <w:szCs w:val="22"/>
        </w:rPr>
      </w:pPr>
    </w:p>
    <w:p w:rsidR="0049681B" w:rsidRDefault="0049681B" w:rsidP="0049681B">
      <w:pPr>
        <w:pStyle w:val="Default"/>
        <w:rPr>
          <w:color w:val="auto"/>
          <w:sz w:val="22"/>
          <w:szCs w:val="22"/>
        </w:rPr>
      </w:pPr>
      <w:r w:rsidRPr="0049681B">
        <w:rPr>
          <w:noProof/>
          <w:color w:val="auto"/>
          <w:sz w:val="22"/>
          <w:szCs w:val="22"/>
        </w:rPr>
        <w:drawing>
          <wp:inline distT="0" distB="0" distL="0" distR="0">
            <wp:extent cx="2053541" cy="1630017"/>
            <wp:effectExtent l="0" t="0" r="444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201" cy="1644829"/>
                    </a:xfrm>
                    <a:prstGeom prst="rect">
                      <a:avLst/>
                    </a:prstGeom>
                    <a:noFill/>
                    <a:ln>
                      <a:noFill/>
                    </a:ln>
                  </pic:spPr>
                </pic:pic>
              </a:graphicData>
            </a:graphic>
          </wp:inline>
        </w:drawing>
      </w:r>
    </w:p>
    <w:p w:rsidR="00C30255" w:rsidRDefault="00C30255" w:rsidP="0049681B">
      <w:pPr>
        <w:pStyle w:val="Default"/>
        <w:rPr>
          <w:color w:val="auto"/>
          <w:sz w:val="22"/>
          <w:szCs w:val="22"/>
        </w:rPr>
      </w:pPr>
      <w:r w:rsidRPr="00C30255">
        <w:rPr>
          <w:noProof/>
          <w:color w:val="auto"/>
          <w:sz w:val="22"/>
          <w:szCs w:val="22"/>
        </w:rPr>
        <w:drawing>
          <wp:inline distT="0" distB="0" distL="0" distR="0">
            <wp:extent cx="1848678" cy="366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3116" cy="411263"/>
                    </a:xfrm>
                    <a:prstGeom prst="rect">
                      <a:avLst/>
                    </a:prstGeom>
                    <a:noFill/>
                    <a:ln>
                      <a:noFill/>
                    </a:ln>
                  </pic:spPr>
                </pic:pic>
              </a:graphicData>
            </a:graphic>
          </wp:inline>
        </w:drawing>
      </w:r>
    </w:p>
    <w:p w:rsidR="00C30255" w:rsidRDefault="00C30255" w:rsidP="0049681B">
      <w:pPr>
        <w:pStyle w:val="Default"/>
        <w:rPr>
          <w:color w:val="auto"/>
          <w:sz w:val="22"/>
          <w:szCs w:val="22"/>
        </w:rPr>
      </w:pPr>
      <w:r w:rsidRPr="00C30255">
        <w:rPr>
          <w:noProof/>
          <w:color w:val="auto"/>
          <w:sz w:val="22"/>
          <w:szCs w:val="22"/>
        </w:rPr>
        <w:drawing>
          <wp:inline distT="0" distB="0" distL="0" distR="0">
            <wp:extent cx="1967948" cy="880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6494" cy="892825"/>
                    </a:xfrm>
                    <a:prstGeom prst="rect">
                      <a:avLst/>
                    </a:prstGeom>
                    <a:noFill/>
                    <a:ln>
                      <a:noFill/>
                    </a:ln>
                  </pic:spPr>
                </pic:pic>
              </a:graphicData>
            </a:graphic>
          </wp:inline>
        </w:drawing>
      </w:r>
    </w:p>
    <w:p w:rsidR="00CB589B" w:rsidRDefault="00CB589B" w:rsidP="00CB589B">
      <w:pPr>
        <w:pStyle w:val="ListParagraph"/>
        <w:numPr>
          <w:ilvl w:val="1"/>
          <w:numId w:val="1"/>
        </w:numPr>
      </w:pPr>
      <w:r>
        <w:lastRenderedPageBreak/>
        <w:t>Chapter 4: Foundations for Inference</w:t>
      </w:r>
    </w:p>
    <w:p w:rsidR="009B5E4A" w:rsidRDefault="00CB589B" w:rsidP="009B5E4A">
      <w:pPr>
        <w:pStyle w:val="ListParagraph"/>
        <w:numPr>
          <w:ilvl w:val="2"/>
          <w:numId w:val="1"/>
        </w:numPr>
      </w:pPr>
      <w:r>
        <w:t>Point estimate vs interval estimate</w:t>
      </w:r>
    </w:p>
    <w:p w:rsidR="009B5E4A" w:rsidRPr="009B5E4A" w:rsidRDefault="009B5E4A" w:rsidP="009B5E4A">
      <w:pPr>
        <w:pStyle w:val="ListParagraph"/>
        <w:numPr>
          <w:ilvl w:val="2"/>
          <w:numId w:val="1"/>
        </w:numPr>
        <w:rPr>
          <w:rFonts w:ascii="Calibri" w:hAnsi="Calibri"/>
        </w:rPr>
      </w:pPr>
      <w:r w:rsidRPr="009B5E4A">
        <w:rPr>
          <w:rFonts w:ascii="Calibri" w:hAnsi="Calibri"/>
          <w:bCs/>
        </w:rPr>
        <w:t>Central Limit Theorem</w:t>
      </w:r>
      <w:r>
        <w:rPr>
          <w:rFonts w:ascii="Calibri" w:hAnsi="Calibri"/>
          <w:bCs/>
        </w:rPr>
        <w:t xml:space="preserve"> – </w:t>
      </w:r>
    </w:p>
    <w:p w:rsidR="009B5E4A" w:rsidRDefault="009B5E4A" w:rsidP="009B5E4A">
      <w:pPr>
        <w:pStyle w:val="ListParagraph"/>
        <w:numPr>
          <w:ilvl w:val="2"/>
          <w:numId w:val="1"/>
        </w:numPr>
        <w:rPr>
          <w:rFonts w:ascii="Calibri" w:hAnsi="Calibri"/>
        </w:rPr>
      </w:pPr>
      <w:r w:rsidRPr="009B5E4A">
        <w:rPr>
          <w:rFonts w:ascii="Calibri" w:hAnsi="Calibri"/>
        </w:rPr>
        <w:t>The distribution of the sample mean is well approximated by a normal model</w:t>
      </w:r>
      <w:r>
        <w:rPr>
          <w:rFonts w:ascii="Calibri" w:hAnsi="Calibri"/>
        </w:rPr>
        <w:br/>
      </w:r>
      <w:r w:rsidRPr="009B5E4A">
        <w:rPr>
          <w:rFonts w:ascii="Calibri" w:hAnsi="Calibri"/>
          <w:noProof/>
        </w:rPr>
        <w:drawing>
          <wp:inline distT="0" distB="0" distL="0" distR="0" wp14:anchorId="5760962D" wp14:editId="2F6E10A5">
            <wp:extent cx="1643270" cy="3856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92818" cy="397272"/>
                    </a:xfrm>
                    <a:prstGeom prst="rect">
                      <a:avLst/>
                    </a:prstGeom>
                    <a:noFill/>
                    <a:ln>
                      <a:noFill/>
                    </a:ln>
                  </pic:spPr>
                </pic:pic>
              </a:graphicData>
            </a:graphic>
          </wp:inline>
        </w:drawing>
      </w:r>
    </w:p>
    <w:p w:rsidR="009B5E4A" w:rsidRPr="009B5E4A" w:rsidRDefault="009B5E4A" w:rsidP="009B5E4A">
      <w:pPr>
        <w:pStyle w:val="ListParagraph"/>
        <w:numPr>
          <w:ilvl w:val="3"/>
          <w:numId w:val="1"/>
        </w:numPr>
      </w:pPr>
      <w:r w:rsidRPr="009B5E4A">
        <w:rPr>
          <w:rFonts w:ascii="Calibri" w:hAnsi="Calibri"/>
          <w:b/>
        </w:rPr>
        <w:t xml:space="preserve">SE = standard error. </w:t>
      </w:r>
      <w:proofErr w:type="spellStart"/>
      <w:r w:rsidRPr="009B5E4A">
        <w:rPr>
          <w:rFonts w:ascii="Calibri" w:hAnsi="Calibri"/>
          <w:b/>
        </w:rPr>
        <w:t>Use s</w:t>
      </w:r>
      <w:proofErr w:type="spellEnd"/>
      <w:r w:rsidRPr="009B5E4A">
        <w:rPr>
          <w:rFonts w:ascii="Calibri" w:hAnsi="Calibri"/>
          <w:b/>
        </w:rPr>
        <w:t xml:space="preserve"> since </w:t>
      </w:r>
      <w:r w:rsidRPr="009B5E4A">
        <w:rPr>
          <w:rFonts w:ascii="Symbol" w:hAnsi="Symbol"/>
          <w:b/>
        </w:rPr>
        <w:t></w:t>
      </w:r>
      <w:r w:rsidRPr="009B5E4A">
        <w:rPr>
          <w:rFonts w:ascii="Symbol" w:hAnsi="Symbol"/>
          <w:b/>
        </w:rPr>
        <w:t></w:t>
      </w:r>
      <w:r w:rsidRPr="009B5E4A">
        <w:rPr>
          <w:rFonts w:ascii="Calibri" w:hAnsi="Calibri"/>
          <w:b/>
        </w:rPr>
        <w:t>is unknown</w:t>
      </w:r>
    </w:p>
    <w:p w:rsidR="009B5E4A" w:rsidRDefault="009B5E4A" w:rsidP="009B5E4A">
      <w:pPr>
        <w:pStyle w:val="Default"/>
        <w:numPr>
          <w:ilvl w:val="3"/>
          <w:numId w:val="1"/>
        </w:numPr>
        <w:spacing w:after="139"/>
        <w:rPr>
          <w:color w:val="auto"/>
          <w:sz w:val="22"/>
          <w:szCs w:val="22"/>
        </w:rPr>
      </w:pPr>
      <w:proofErr w:type="gramStart"/>
      <w:r w:rsidRPr="009B5E4A">
        <w:rPr>
          <w:color w:val="auto"/>
          <w:sz w:val="22"/>
          <w:szCs w:val="22"/>
        </w:rPr>
        <w:t>sampling</w:t>
      </w:r>
      <w:proofErr w:type="gramEnd"/>
      <w:r w:rsidRPr="009B5E4A">
        <w:rPr>
          <w:color w:val="auto"/>
          <w:sz w:val="22"/>
          <w:szCs w:val="22"/>
        </w:rPr>
        <w:t xml:space="preserve"> distribution we saw earlier was symmetric, and centered at the true population mean. </w:t>
      </w:r>
    </w:p>
    <w:p w:rsidR="009B5E4A" w:rsidRPr="009B5E4A" w:rsidRDefault="009B5E4A" w:rsidP="009B5E4A">
      <w:pPr>
        <w:pStyle w:val="Default"/>
        <w:numPr>
          <w:ilvl w:val="3"/>
          <w:numId w:val="1"/>
        </w:numPr>
        <w:spacing w:after="139"/>
        <w:rPr>
          <w:color w:val="auto"/>
          <w:sz w:val="22"/>
          <w:szCs w:val="22"/>
        </w:rPr>
      </w:pPr>
      <w:r w:rsidRPr="009B5E4A">
        <w:rPr>
          <w:i/>
          <w:iCs/>
          <w:color w:val="auto"/>
          <w:sz w:val="22"/>
          <w:szCs w:val="22"/>
        </w:rPr>
        <w:t>SE = σ / √n</w:t>
      </w:r>
      <w:proofErr w:type="gramStart"/>
      <w:r w:rsidRPr="009B5E4A">
        <w:rPr>
          <w:color w:val="auto"/>
          <w:sz w:val="22"/>
          <w:szCs w:val="22"/>
        </w:rPr>
        <w:t xml:space="preserve">, </w:t>
      </w:r>
      <w:r>
        <w:rPr>
          <w:color w:val="auto"/>
          <w:sz w:val="22"/>
          <w:szCs w:val="22"/>
        </w:rPr>
        <w:t xml:space="preserve"> N</w:t>
      </w:r>
      <w:r w:rsidRPr="009B5E4A">
        <w:rPr>
          <w:color w:val="auto"/>
          <w:sz w:val="22"/>
          <w:szCs w:val="22"/>
        </w:rPr>
        <w:t>ote</w:t>
      </w:r>
      <w:proofErr w:type="gramEnd"/>
      <w:r w:rsidRPr="009B5E4A">
        <w:rPr>
          <w:color w:val="auto"/>
          <w:sz w:val="22"/>
          <w:szCs w:val="22"/>
        </w:rPr>
        <w:t xml:space="preserve"> that as </w:t>
      </w:r>
      <w:r w:rsidRPr="009B5E4A">
        <w:rPr>
          <w:i/>
          <w:iCs/>
          <w:color w:val="auto"/>
          <w:sz w:val="22"/>
          <w:szCs w:val="22"/>
        </w:rPr>
        <w:t xml:space="preserve">n </w:t>
      </w:r>
      <w:r w:rsidRPr="009B5E4A">
        <w:rPr>
          <w:color w:val="auto"/>
          <w:sz w:val="22"/>
          <w:szCs w:val="22"/>
        </w:rPr>
        <w:t xml:space="preserve">increases </w:t>
      </w:r>
      <w:r w:rsidRPr="009B5E4A">
        <w:rPr>
          <w:i/>
          <w:iCs/>
          <w:color w:val="auto"/>
          <w:sz w:val="22"/>
          <w:szCs w:val="22"/>
        </w:rPr>
        <w:t xml:space="preserve">SE </w:t>
      </w:r>
      <w:r w:rsidRPr="009B5E4A">
        <w:rPr>
          <w:color w:val="auto"/>
          <w:sz w:val="22"/>
          <w:szCs w:val="22"/>
        </w:rPr>
        <w:t>decreases</w:t>
      </w:r>
      <w:r>
        <w:t xml:space="preserve"> </w:t>
      </w:r>
      <w:r w:rsidRPr="009B5E4A">
        <w:rPr>
          <w:color w:val="auto"/>
          <w:sz w:val="22"/>
          <w:szCs w:val="22"/>
        </w:rPr>
        <w:t xml:space="preserve">hence the variability among the sample means would be lower. </w:t>
      </w:r>
    </w:p>
    <w:p w:rsidR="009B5E4A" w:rsidRDefault="009B5E4A" w:rsidP="009B5E4A">
      <w:pPr>
        <w:pStyle w:val="ListParagraph"/>
        <w:numPr>
          <w:ilvl w:val="2"/>
          <w:numId w:val="1"/>
        </w:numPr>
        <w:rPr>
          <w:rFonts w:ascii="Calibri" w:hAnsi="Calibri"/>
        </w:rPr>
      </w:pPr>
      <w:r>
        <w:rPr>
          <w:rFonts w:ascii="Calibri" w:hAnsi="Calibri"/>
        </w:rPr>
        <w:t>Confidence Intervals:</w:t>
      </w:r>
      <w:r w:rsidR="00FD3196">
        <w:rPr>
          <w:rFonts w:ascii="Calibri" w:hAnsi="Calibri"/>
        </w:rPr>
        <w:t xml:space="preserve"> Defined as: Point E</w:t>
      </w:r>
      <w:r>
        <w:rPr>
          <w:rFonts w:ascii="Calibri" w:hAnsi="Calibri"/>
        </w:rPr>
        <w:t xml:space="preserve">stimate </w:t>
      </w:r>
      <w:r w:rsidR="00FD3196">
        <w:rPr>
          <w:rFonts w:ascii="Calibri" w:hAnsi="Calibri"/>
        </w:rPr>
        <w:t xml:space="preserve"> ± z</w:t>
      </w:r>
      <w:r>
        <w:rPr>
          <w:rFonts w:ascii="Calibri" w:hAnsi="Calibri"/>
        </w:rPr>
        <w:t>*</w:t>
      </w:r>
      <w:r w:rsidR="00FD3196" w:rsidRPr="00FD3196">
        <w:rPr>
          <w:rFonts w:ascii="Calibri" w:hAnsi="Calibri"/>
          <w:sz w:val="16"/>
          <w:szCs w:val="16"/>
        </w:rPr>
        <w:t>x</w:t>
      </w:r>
      <w:r>
        <w:rPr>
          <w:rFonts w:ascii="Calibri" w:hAnsi="Calibri"/>
        </w:rPr>
        <w:t xml:space="preserve"> SE</w:t>
      </w:r>
      <w:r>
        <w:rPr>
          <w:rFonts w:ascii="Calibri" w:hAnsi="Calibri"/>
        </w:rPr>
        <w:br/>
        <w:t>for 95% CI, Z is approx. = 2</w:t>
      </w:r>
    </w:p>
    <w:p w:rsidR="006F5C90" w:rsidRPr="006F5C90" w:rsidRDefault="006F5C90" w:rsidP="006F5C90">
      <w:pPr>
        <w:pStyle w:val="ListParagraph"/>
        <w:numPr>
          <w:ilvl w:val="2"/>
          <w:numId w:val="1"/>
        </w:numPr>
      </w:pPr>
      <w:r w:rsidRPr="006F5C90">
        <w:rPr>
          <w:bCs/>
        </w:rPr>
        <w:t>What does 95% confident mean? If you built 100 intervals with above formula, the 95% of them would contain the true population mean</w:t>
      </w:r>
    </w:p>
    <w:p w:rsidR="006F5C90" w:rsidRPr="006F5C90" w:rsidRDefault="006F5C90" w:rsidP="006F5C90">
      <w:pPr>
        <w:pStyle w:val="ListParagraph"/>
        <w:numPr>
          <w:ilvl w:val="2"/>
          <w:numId w:val="1"/>
        </w:numPr>
      </w:pPr>
      <w:r w:rsidRPr="006F5C90">
        <w:t xml:space="preserve">In a confidence interval, </w:t>
      </w:r>
      <w:r w:rsidRPr="00FD3196">
        <w:rPr>
          <w:b/>
          <w:i/>
          <w:iCs/>
          <w:color w:val="FF0000"/>
        </w:rPr>
        <w:t xml:space="preserve">z* x SE </w:t>
      </w:r>
      <w:r w:rsidRPr="00FD3196">
        <w:rPr>
          <w:b/>
          <w:color w:val="FF0000"/>
        </w:rPr>
        <w:t xml:space="preserve">is called the </w:t>
      </w:r>
      <w:r w:rsidRPr="00FD3196">
        <w:rPr>
          <w:b/>
          <w:i/>
          <w:iCs/>
          <w:color w:val="FF0000"/>
        </w:rPr>
        <w:t>margin of error</w:t>
      </w:r>
      <w:r w:rsidRPr="00FD3196">
        <w:rPr>
          <w:b/>
          <w:color w:val="FF0000"/>
        </w:rPr>
        <w:t>,</w:t>
      </w:r>
      <w:r w:rsidRPr="00FD3196">
        <w:rPr>
          <w:color w:val="FF0000"/>
        </w:rPr>
        <w:t xml:space="preserve"> </w:t>
      </w:r>
      <w:r w:rsidRPr="006F5C90">
        <w:t xml:space="preserve">and for a given sample, the margin of error changes as the confidence level changes </w:t>
      </w:r>
      <w:r w:rsidR="00FD3196">
        <w:t>or Sample size</w:t>
      </w:r>
    </w:p>
    <w:p w:rsidR="006F5C90" w:rsidRDefault="006F5C90" w:rsidP="009B5E4A">
      <w:pPr>
        <w:pStyle w:val="ListParagraph"/>
        <w:numPr>
          <w:ilvl w:val="2"/>
          <w:numId w:val="1"/>
        </w:numPr>
        <w:rPr>
          <w:rFonts w:ascii="Calibri" w:hAnsi="Calibri"/>
        </w:rPr>
      </w:pPr>
      <w:r>
        <w:rPr>
          <w:rFonts w:ascii="Calibri" w:hAnsi="Calibri"/>
        </w:rPr>
        <w:t>Use tables to set z values for appropriate Confidence percentage</w:t>
      </w:r>
      <w:r w:rsidR="00FD3196">
        <w:rPr>
          <w:rFonts w:ascii="Calibri" w:hAnsi="Calibri"/>
        </w:rPr>
        <w:br/>
      </w:r>
    </w:p>
    <w:p w:rsidR="00346A1B" w:rsidRDefault="006F5C90" w:rsidP="00346A1B">
      <w:pPr>
        <w:pStyle w:val="ListParagraph"/>
        <w:numPr>
          <w:ilvl w:val="1"/>
          <w:numId w:val="1"/>
        </w:numPr>
      </w:pPr>
      <w:r>
        <w:t xml:space="preserve">Chapter 4: </w:t>
      </w:r>
      <w:r w:rsidR="00346A1B">
        <w:t>Hypothesis Testing:</w:t>
      </w:r>
    </w:p>
    <w:p w:rsidR="00346A1B" w:rsidRDefault="00346A1B" w:rsidP="00346A1B">
      <w:pPr>
        <w:pStyle w:val="ListParagraph"/>
        <w:numPr>
          <w:ilvl w:val="2"/>
          <w:numId w:val="1"/>
        </w:numPr>
      </w:pPr>
      <w:r>
        <w:t>Number of College Application Example (</w:t>
      </w:r>
      <w:proofErr w:type="spellStart"/>
      <w:r>
        <w:t>pg</w:t>
      </w:r>
      <w:proofErr w:type="spellEnd"/>
      <w:r>
        <w:t xml:space="preserve"> 21-26)</w:t>
      </w:r>
      <w:r>
        <w:br/>
      </w:r>
      <w:bookmarkStart w:id="0" w:name="_GoBack"/>
      <w:r w:rsidRPr="00346A1B">
        <w:rPr>
          <w:noProof/>
        </w:rPr>
        <w:drawing>
          <wp:inline distT="0" distB="0" distL="0" distR="0">
            <wp:extent cx="1855304" cy="90768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6748" cy="927958"/>
                    </a:xfrm>
                    <a:prstGeom prst="rect">
                      <a:avLst/>
                    </a:prstGeom>
                    <a:noFill/>
                    <a:ln>
                      <a:noFill/>
                    </a:ln>
                  </pic:spPr>
                </pic:pic>
              </a:graphicData>
            </a:graphic>
          </wp:inline>
        </w:drawing>
      </w:r>
      <w:bookmarkEnd w:id="0"/>
    </w:p>
    <w:p w:rsidR="006F5C90" w:rsidRDefault="00346A1B" w:rsidP="00346A1B">
      <w:pPr>
        <w:pStyle w:val="ListParagraph"/>
        <w:numPr>
          <w:ilvl w:val="2"/>
          <w:numId w:val="1"/>
        </w:numPr>
      </w:pPr>
      <w:r>
        <w:t xml:space="preserve">One sided vs two sided Hypothesis Testing </w:t>
      </w:r>
      <w:r>
        <w:br/>
      </w:r>
      <w:r w:rsidRPr="00346A1B">
        <w:rPr>
          <w:noProof/>
        </w:rPr>
        <w:drawing>
          <wp:inline distT="0" distB="0" distL="0" distR="0" wp14:anchorId="30D3CC4B" wp14:editId="48511F87">
            <wp:extent cx="2739912" cy="9409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87157" cy="957185"/>
                    </a:xfrm>
                    <a:prstGeom prst="rect">
                      <a:avLst/>
                    </a:prstGeom>
                    <a:noFill/>
                    <a:ln>
                      <a:noFill/>
                    </a:ln>
                  </pic:spPr>
                </pic:pic>
              </a:graphicData>
            </a:graphic>
          </wp:inline>
        </w:drawing>
      </w:r>
      <w:r>
        <w:br/>
      </w:r>
    </w:p>
    <w:p w:rsidR="00DB13B7" w:rsidRDefault="00346A1B" w:rsidP="00DB13B7">
      <w:pPr>
        <w:pStyle w:val="Default"/>
        <w:rPr>
          <w:color w:val="auto"/>
          <w:sz w:val="22"/>
          <w:szCs w:val="22"/>
        </w:rPr>
      </w:pPr>
      <w:r>
        <w:rPr>
          <w:rFonts w:ascii="Calibri" w:hAnsi="Calibri"/>
        </w:rPr>
        <w:t>Decision Error</w:t>
      </w:r>
      <w:r>
        <w:rPr>
          <w:rFonts w:ascii="Calibri" w:hAnsi="Calibri"/>
        </w:rPr>
        <w:br/>
      </w:r>
      <w:r>
        <w:rPr>
          <w:rFonts w:ascii="Calibri" w:hAnsi="Calibri"/>
        </w:rPr>
        <w:br/>
      </w:r>
      <w:r w:rsidRPr="00346A1B">
        <w:rPr>
          <w:rFonts w:ascii="Calibri" w:hAnsi="Calibri"/>
          <w:noProof/>
        </w:rPr>
        <w:drawing>
          <wp:inline distT="0" distB="0" distL="0" distR="0">
            <wp:extent cx="2756107" cy="78174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4771" cy="804053"/>
                    </a:xfrm>
                    <a:prstGeom prst="rect">
                      <a:avLst/>
                    </a:prstGeom>
                    <a:noFill/>
                    <a:ln>
                      <a:noFill/>
                    </a:ln>
                  </pic:spPr>
                </pic:pic>
              </a:graphicData>
            </a:graphic>
          </wp:inline>
        </w:drawing>
      </w:r>
      <w:r w:rsidRPr="00346A1B">
        <w:rPr>
          <w:rFonts w:ascii="Calibri" w:hAnsi="Calibri"/>
        </w:rPr>
        <w:t xml:space="preserve"> </w:t>
      </w:r>
      <w:r w:rsidR="00FD3196" w:rsidRPr="00346A1B">
        <w:rPr>
          <w:rFonts w:ascii="Calibri" w:hAnsi="Calibri"/>
          <w:noProof/>
        </w:rPr>
        <w:drawing>
          <wp:inline distT="0" distB="0" distL="0" distR="0" wp14:anchorId="5A2A0B6D" wp14:editId="1A052BD1">
            <wp:extent cx="689113" cy="14755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73" cy="158269"/>
                    </a:xfrm>
                    <a:prstGeom prst="rect">
                      <a:avLst/>
                    </a:prstGeom>
                    <a:noFill/>
                    <a:ln>
                      <a:noFill/>
                    </a:ln>
                  </pic:spPr>
                </pic:pic>
              </a:graphicData>
            </a:graphic>
          </wp:inline>
        </w:drawing>
      </w:r>
      <w:r w:rsidR="00FD3196" w:rsidRPr="00DB13B7">
        <w:rPr>
          <w:rFonts w:ascii="Calibri" w:hAnsi="Calibri"/>
          <w:noProof/>
        </w:rPr>
        <w:drawing>
          <wp:inline distT="0" distB="0" distL="0" distR="0" wp14:anchorId="36D0F33E" wp14:editId="091073FC">
            <wp:extent cx="602645" cy="1192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3535" cy="147188"/>
                    </a:xfrm>
                    <a:prstGeom prst="rect">
                      <a:avLst/>
                    </a:prstGeom>
                    <a:noFill/>
                    <a:ln>
                      <a:noFill/>
                    </a:ln>
                  </pic:spPr>
                </pic:pic>
              </a:graphicData>
            </a:graphic>
          </wp:inline>
        </w:drawing>
      </w:r>
      <w:r>
        <w:rPr>
          <w:rFonts w:ascii="Calibri" w:hAnsi="Calibri"/>
        </w:rPr>
        <w:br/>
      </w:r>
      <w:r>
        <w:rPr>
          <w:rFonts w:ascii="Calibri" w:hAnsi="Calibri"/>
        </w:rPr>
        <w:br/>
      </w:r>
      <w:r>
        <w:rPr>
          <w:rFonts w:ascii="Calibri" w:hAnsi="Calibri"/>
        </w:rPr>
        <w:lastRenderedPageBreak/>
        <w:br/>
      </w:r>
      <w:proofErr w:type="gramStart"/>
      <w:r w:rsidR="00DB13B7" w:rsidRPr="00DB13B7">
        <w:rPr>
          <w:color w:val="auto"/>
          <w:sz w:val="22"/>
          <w:szCs w:val="22"/>
        </w:rPr>
        <w:t>We</w:t>
      </w:r>
      <w:proofErr w:type="gramEnd"/>
      <w:r w:rsidR="00DB13B7" w:rsidRPr="00DB13B7">
        <w:rPr>
          <w:color w:val="auto"/>
          <w:sz w:val="22"/>
          <w:szCs w:val="22"/>
        </w:rPr>
        <w:t xml:space="preserve"> (almost) never know if </w:t>
      </w:r>
      <w:r w:rsidR="00DB13B7" w:rsidRPr="00DB13B7">
        <w:rPr>
          <w:i/>
          <w:iCs/>
          <w:color w:val="auto"/>
          <w:sz w:val="22"/>
          <w:szCs w:val="22"/>
        </w:rPr>
        <w:t>H</w:t>
      </w:r>
      <w:r w:rsidR="00FD3196" w:rsidRPr="00FD3196">
        <w:rPr>
          <w:i/>
          <w:iCs/>
          <w:color w:val="auto"/>
          <w:sz w:val="22"/>
          <w:szCs w:val="22"/>
          <w:vertAlign w:val="subscript"/>
        </w:rPr>
        <w:t>0</w:t>
      </w:r>
      <w:r w:rsidR="00DB13B7" w:rsidRPr="00DB13B7">
        <w:rPr>
          <w:i/>
          <w:iCs/>
          <w:color w:val="auto"/>
          <w:sz w:val="22"/>
          <w:szCs w:val="22"/>
        </w:rPr>
        <w:t xml:space="preserve"> </w:t>
      </w:r>
      <w:r w:rsidR="00DB13B7" w:rsidRPr="00DB13B7">
        <w:rPr>
          <w:color w:val="auto"/>
          <w:sz w:val="22"/>
          <w:szCs w:val="22"/>
        </w:rPr>
        <w:t xml:space="preserve">or </w:t>
      </w:r>
      <w:r w:rsidR="00DB13B7" w:rsidRPr="00DB13B7">
        <w:rPr>
          <w:i/>
          <w:iCs/>
          <w:color w:val="auto"/>
          <w:sz w:val="22"/>
          <w:szCs w:val="22"/>
        </w:rPr>
        <w:t>H</w:t>
      </w:r>
      <w:r w:rsidR="00FD3196" w:rsidRPr="00FD3196">
        <w:rPr>
          <w:i/>
          <w:iCs/>
          <w:color w:val="auto"/>
          <w:sz w:val="22"/>
          <w:szCs w:val="22"/>
          <w:vertAlign w:val="subscript"/>
        </w:rPr>
        <w:t>a</w:t>
      </w:r>
      <w:r w:rsidR="00DB13B7" w:rsidRPr="00DB13B7">
        <w:rPr>
          <w:i/>
          <w:iCs/>
          <w:color w:val="auto"/>
          <w:sz w:val="22"/>
          <w:szCs w:val="22"/>
        </w:rPr>
        <w:t xml:space="preserve"> </w:t>
      </w:r>
      <w:r w:rsidR="00DB13B7" w:rsidRPr="00DB13B7">
        <w:rPr>
          <w:color w:val="auto"/>
          <w:sz w:val="22"/>
          <w:szCs w:val="22"/>
        </w:rPr>
        <w:t>is true, but we need to consider all possibilities</w:t>
      </w:r>
      <w:r w:rsidR="00DB13B7">
        <w:rPr>
          <w:color w:val="auto"/>
          <w:sz w:val="22"/>
          <w:szCs w:val="22"/>
        </w:rPr>
        <w:t xml:space="preserve"> </w:t>
      </w:r>
    </w:p>
    <w:p w:rsidR="00A53F43" w:rsidRDefault="00346A1B" w:rsidP="00A53F43">
      <w:pPr>
        <w:pStyle w:val="Default"/>
      </w:pPr>
      <w:r w:rsidRPr="00DB13B7">
        <w:rPr>
          <w:rFonts w:ascii="Calibri" w:hAnsi="Calibri"/>
          <w:sz w:val="22"/>
          <w:szCs w:val="22"/>
        </w:rPr>
        <w:br/>
      </w:r>
    </w:p>
    <w:p w:rsidR="006F5C90" w:rsidRPr="00A53F43" w:rsidRDefault="00A53F43" w:rsidP="00A53F43">
      <w:pPr>
        <w:pStyle w:val="Default"/>
        <w:rPr>
          <w:color w:val="auto"/>
          <w:sz w:val="28"/>
          <w:szCs w:val="28"/>
        </w:rPr>
      </w:pPr>
      <w:r w:rsidRPr="00A53F43">
        <w:rPr>
          <w:b/>
          <w:bCs/>
          <w:color w:val="auto"/>
          <w:sz w:val="28"/>
          <w:szCs w:val="28"/>
        </w:rPr>
        <w:t>Recap: Hypothesis testing for a population mean</w:t>
      </w:r>
    </w:p>
    <w:p w:rsidR="00CB589B" w:rsidRDefault="00CB589B" w:rsidP="006F5C90">
      <w:pPr>
        <w:rPr>
          <w:rFonts w:ascii="Calibri" w:hAnsi="Calibri"/>
          <w:sz w:val="28"/>
          <w:szCs w:val="28"/>
        </w:rPr>
      </w:pPr>
    </w:p>
    <w:p w:rsidR="00A53F43" w:rsidRPr="00A53F43" w:rsidRDefault="00A53F43" w:rsidP="00A53F43">
      <w:pPr>
        <w:pStyle w:val="Default"/>
        <w:rPr>
          <w:sz w:val="22"/>
          <w:szCs w:val="22"/>
        </w:rPr>
      </w:pPr>
    </w:p>
    <w:p w:rsidR="00A53F43" w:rsidRPr="00A53F43" w:rsidRDefault="00A53F43" w:rsidP="00A53F43">
      <w:pPr>
        <w:pStyle w:val="Default"/>
        <w:rPr>
          <w:color w:val="auto"/>
          <w:sz w:val="22"/>
          <w:szCs w:val="22"/>
        </w:rPr>
      </w:pPr>
      <w:r w:rsidRPr="00A53F43">
        <w:rPr>
          <w:color w:val="auto"/>
          <w:sz w:val="22"/>
          <w:szCs w:val="22"/>
        </w:rPr>
        <w:t xml:space="preserve">1. Set the hypotheses </w:t>
      </w:r>
    </w:p>
    <w:p w:rsidR="00A53F43" w:rsidRPr="00A53F43" w:rsidRDefault="00A53F43" w:rsidP="00A53F43">
      <w:pPr>
        <w:pStyle w:val="Default"/>
        <w:spacing w:after="265"/>
        <w:rPr>
          <w:color w:val="auto"/>
          <w:sz w:val="22"/>
          <w:szCs w:val="22"/>
        </w:rPr>
      </w:pPr>
      <w:r w:rsidRPr="00A53F43">
        <w:rPr>
          <w:color w:val="auto"/>
          <w:sz w:val="22"/>
          <w:szCs w:val="22"/>
        </w:rPr>
        <w:t>●</w:t>
      </w:r>
      <w:r w:rsidRPr="00A53F43">
        <w:rPr>
          <w:i/>
          <w:iCs/>
          <w:color w:val="auto"/>
          <w:sz w:val="22"/>
          <w:szCs w:val="22"/>
        </w:rPr>
        <w:t>H0</w:t>
      </w:r>
      <w:r w:rsidRPr="00A53F43">
        <w:rPr>
          <w:color w:val="auto"/>
          <w:sz w:val="22"/>
          <w:szCs w:val="22"/>
        </w:rPr>
        <w:t xml:space="preserve">: </w:t>
      </w:r>
      <w:r w:rsidRPr="00A53F43">
        <w:rPr>
          <w:i/>
          <w:iCs/>
          <w:color w:val="auto"/>
          <w:sz w:val="22"/>
          <w:szCs w:val="22"/>
        </w:rPr>
        <w:t xml:space="preserve">μ </w:t>
      </w:r>
      <w:r w:rsidRPr="00A53F43">
        <w:rPr>
          <w:color w:val="auto"/>
          <w:sz w:val="22"/>
          <w:szCs w:val="22"/>
        </w:rPr>
        <w:t xml:space="preserve">= null value </w:t>
      </w:r>
    </w:p>
    <w:p w:rsidR="00A53F43" w:rsidRPr="00A53F43" w:rsidRDefault="00A53F43" w:rsidP="00A53F43">
      <w:pPr>
        <w:pStyle w:val="Default"/>
        <w:rPr>
          <w:color w:val="auto"/>
          <w:sz w:val="22"/>
          <w:szCs w:val="22"/>
        </w:rPr>
      </w:pPr>
      <w:r w:rsidRPr="00A53F43">
        <w:rPr>
          <w:color w:val="auto"/>
          <w:sz w:val="22"/>
          <w:szCs w:val="22"/>
        </w:rPr>
        <w:t>●</w:t>
      </w:r>
      <w:r w:rsidRPr="00A53F43">
        <w:rPr>
          <w:i/>
          <w:iCs/>
          <w:color w:val="auto"/>
          <w:sz w:val="22"/>
          <w:szCs w:val="22"/>
        </w:rPr>
        <w:t>HA</w:t>
      </w:r>
      <w:r w:rsidRPr="00A53F43">
        <w:rPr>
          <w:color w:val="auto"/>
          <w:sz w:val="22"/>
          <w:szCs w:val="22"/>
        </w:rPr>
        <w:t xml:space="preserve">: </w:t>
      </w:r>
      <w:r w:rsidRPr="00A53F43">
        <w:rPr>
          <w:i/>
          <w:iCs/>
          <w:color w:val="auto"/>
          <w:sz w:val="22"/>
          <w:szCs w:val="22"/>
        </w:rPr>
        <w:t xml:space="preserve">μ </w:t>
      </w:r>
      <w:r w:rsidRPr="00A53F43">
        <w:rPr>
          <w:color w:val="auto"/>
          <w:sz w:val="22"/>
          <w:szCs w:val="22"/>
        </w:rPr>
        <w:t xml:space="preserve">&lt; or &gt; or ≠ null value </w:t>
      </w:r>
    </w:p>
    <w:p w:rsidR="00A53F43" w:rsidRPr="00A53F43" w:rsidRDefault="00A53F43" w:rsidP="00A53F43">
      <w:pPr>
        <w:pStyle w:val="Default"/>
        <w:rPr>
          <w:color w:val="auto"/>
          <w:sz w:val="22"/>
          <w:szCs w:val="22"/>
        </w:rPr>
      </w:pPr>
    </w:p>
    <w:p w:rsidR="00A53F43" w:rsidRDefault="00A53F43" w:rsidP="00A53F43">
      <w:pPr>
        <w:pStyle w:val="Default"/>
        <w:rPr>
          <w:color w:val="auto"/>
          <w:sz w:val="22"/>
          <w:szCs w:val="22"/>
        </w:rPr>
      </w:pPr>
      <w:r w:rsidRPr="00A53F43">
        <w:rPr>
          <w:color w:val="auto"/>
          <w:sz w:val="22"/>
          <w:szCs w:val="22"/>
        </w:rPr>
        <w:t>2. Calculate the point estimate</w:t>
      </w:r>
      <w:r>
        <w:rPr>
          <w:color w:val="auto"/>
          <w:sz w:val="22"/>
          <w:szCs w:val="22"/>
        </w:rPr>
        <w:t xml:space="preserve"> - </w:t>
      </w:r>
      <w:proofErr w:type="spellStart"/>
      <w:r>
        <w:rPr>
          <w:color w:val="auto"/>
          <w:sz w:val="22"/>
          <w:szCs w:val="22"/>
        </w:rPr>
        <w:t>xbar</w:t>
      </w:r>
      <w:proofErr w:type="spellEnd"/>
      <w:r w:rsidRPr="00A53F43">
        <w:rPr>
          <w:color w:val="auto"/>
          <w:sz w:val="22"/>
          <w:szCs w:val="22"/>
        </w:rPr>
        <w:t xml:space="preserve"> </w:t>
      </w:r>
    </w:p>
    <w:p w:rsidR="00A53F43" w:rsidRPr="00A53F43" w:rsidRDefault="00A53F43" w:rsidP="00A53F43">
      <w:pPr>
        <w:pStyle w:val="Default"/>
        <w:rPr>
          <w:color w:val="auto"/>
          <w:sz w:val="22"/>
          <w:szCs w:val="22"/>
        </w:rPr>
      </w:pPr>
    </w:p>
    <w:p w:rsidR="00A53F43" w:rsidRPr="00A53F43" w:rsidRDefault="00A53F43" w:rsidP="00A53F43">
      <w:pPr>
        <w:pStyle w:val="Default"/>
        <w:rPr>
          <w:color w:val="auto"/>
          <w:sz w:val="22"/>
          <w:szCs w:val="22"/>
        </w:rPr>
      </w:pPr>
      <w:r w:rsidRPr="00A53F43">
        <w:rPr>
          <w:color w:val="auto"/>
          <w:sz w:val="22"/>
          <w:szCs w:val="22"/>
        </w:rPr>
        <w:t xml:space="preserve">3. Check assumptions and conditions </w:t>
      </w:r>
    </w:p>
    <w:p w:rsidR="00A53F43" w:rsidRDefault="00A53F43" w:rsidP="00A53F43">
      <w:pPr>
        <w:pStyle w:val="Default"/>
        <w:spacing w:after="328"/>
        <w:rPr>
          <w:color w:val="auto"/>
          <w:sz w:val="22"/>
          <w:szCs w:val="22"/>
        </w:rPr>
      </w:pPr>
      <w:r w:rsidRPr="00A53F43">
        <w:rPr>
          <w:color w:val="auto"/>
          <w:sz w:val="22"/>
          <w:szCs w:val="22"/>
        </w:rPr>
        <w:t>●Independence: random sample/assignment, 10% condition when sampling without replacement</w:t>
      </w:r>
    </w:p>
    <w:p w:rsidR="00A53F43" w:rsidRPr="00A53F43" w:rsidRDefault="00A53F43" w:rsidP="00A53F43">
      <w:pPr>
        <w:pStyle w:val="Default"/>
        <w:spacing w:after="328"/>
        <w:rPr>
          <w:color w:val="auto"/>
          <w:sz w:val="22"/>
          <w:szCs w:val="22"/>
        </w:rPr>
      </w:pPr>
      <w:r w:rsidRPr="00A53F43">
        <w:rPr>
          <w:color w:val="auto"/>
          <w:sz w:val="22"/>
          <w:szCs w:val="22"/>
        </w:rPr>
        <w:t xml:space="preserve">●Normality: nearly normal population or </w:t>
      </w:r>
      <w:r w:rsidRPr="00A53F43">
        <w:rPr>
          <w:i/>
          <w:iCs/>
          <w:color w:val="auto"/>
          <w:sz w:val="22"/>
          <w:szCs w:val="22"/>
        </w:rPr>
        <w:t xml:space="preserve">n </w:t>
      </w:r>
      <w:r w:rsidRPr="00A53F43">
        <w:rPr>
          <w:color w:val="auto"/>
          <w:sz w:val="22"/>
          <w:szCs w:val="22"/>
        </w:rPr>
        <w:t xml:space="preserve">≥ 30, no extreme skew -- or use the </w:t>
      </w:r>
      <w:r w:rsidRPr="00A53F43">
        <w:rPr>
          <w:i/>
          <w:iCs/>
          <w:color w:val="auto"/>
          <w:sz w:val="22"/>
          <w:szCs w:val="22"/>
        </w:rPr>
        <w:t xml:space="preserve">t </w:t>
      </w:r>
      <w:r>
        <w:rPr>
          <w:color w:val="auto"/>
          <w:sz w:val="22"/>
          <w:szCs w:val="22"/>
        </w:rPr>
        <w:t>distribution (</w:t>
      </w:r>
      <w:proofErr w:type="spellStart"/>
      <w:r>
        <w:rPr>
          <w:color w:val="auto"/>
          <w:sz w:val="22"/>
          <w:szCs w:val="22"/>
        </w:rPr>
        <w:t>Ch</w:t>
      </w:r>
      <w:proofErr w:type="spellEnd"/>
      <w:r>
        <w:rPr>
          <w:color w:val="auto"/>
          <w:sz w:val="22"/>
          <w:szCs w:val="22"/>
        </w:rPr>
        <w:t xml:space="preserve"> </w:t>
      </w:r>
      <w:r w:rsidRPr="00A53F43">
        <w:rPr>
          <w:color w:val="auto"/>
          <w:sz w:val="22"/>
          <w:szCs w:val="22"/>
        </w:rPr>
        <w:t xml:space="preserve"> </w:t>
      </w:r>
    </w:p>
    <w:p w:rsidR="00A53F43" w:rsidRDefault="00A53F43" w:rsidP="00A53F43">
      <w:pPr>
        <w:pStyle w:val="Default"/>
        <w:rPr>
          <w:color w:val="auto"/>
          <w:sz w:val="22"/>
          <w:szCs w:val="22"/>
        </w:rPr>
      </w:pPr>
      <w:r w:rsidRPr="00A53F43">
        <w:rPr>
          <w:color w:val="auto"/>
          <w:sz w:val="22"/>
          <w:szCs w:val="22"/>
        </w:rPr>
        <w:t xml:space="preserve">4. Calculate a </w:t>
      </w:r>
      <w:r w:rsidRPr="00A53F43">
        <w:rPr>
          <w:i/>
          <w:iCs/>
          <w:color w:val="auto"/>
          <w:sz w:val="22"/>
          <w:szCs w:val="22"/>
        </w:rPr>
        <w:t xml:space="preserve">test statistic </w:t>
      </w:r>
      <w:r w:rsidRPr="00A53F43">
        <w:rPr>
          <w:color w:val="auto"/>
          <w:sz w:val="22"/>
          <w:szCs w:val="22"/>
        </w:rPr>
        <w:t xml:space="preserve">and a p-value (draw a picture!) </w:t>
      </w:r>
    </w:p>
    <w:p w:rsidR="00A53F43" w:rsidRDefault="00A53F43" w:rsidP="00A53F43">
      <w:pPr>
        <w:pStyle w:val="Default"/>
        <w:rPr>
          <w:color w:val="auto"/>
          <w:sz w:val="22"/>
          <w:szCs w:val="22"/>
        </w:rPr>
      </w:pPr>
    </w:p>
    <w:p w:rsidR="00A53F43" w:rsidRDefault="00A53F43" w:rsidP="00A53F43">
      <w:pPr>
        <w:pStyle w:val="Default"/>
        <w:rPr>
          <w:color w:val="auto"/>
          <w:sz w:val="22"/>
          <w:szCs w:val="22"/>
        </w:rPr>
      </w:pPr>
      <w:r w:rsidRPr="00346A1B">
        <w:rPr>
          <w:noProof/>
        </w:rPr>
        <w:drawing>
          <wp:inline distT="0" distB="0" distL="0" distR="0" wp14:anchorId="76EBF4CC" wp14:editId="551B363C">
            <wp:extent cx="1855304" cy="90768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6748" cy="927958"/>
                    </a:xfrm>
                    <a:prstGeom prst="rect">
                      <a:avLst/>
                    </a:prstGeom>
                    <a:noFill/>
                    <a:ln>
                      <a:noFill/>
                    </a:ln>
                  </pic:spPr>
                </pic:pic>
              </a:graphicData>
            </a:graphic>
          </wp:inline>
        </w:drawing>
      </w:r>
    </w:p>
    <w:p w:rsidR="00A53F43" w:rsidRDefault="00A53F43" w:rsidP="00A53F43">
      <w:pPr>
        <w:pStyle w:val="Default"/>
        <w:rPr>
          <w:color w:val="auto"/>
          <w:sz w:val="22"/>
          <w:szCs w:val="22"/>
        </w:rPr>
      </w:pPr>
    </w:p>
    <w:p w:rsidR="00A53F43" w:rsidRDefault="00A53F43" w:rsidP="00A53F43">
      <w:pPr>
        <w:pStyle w:val="Default"/>
        <w:rPr>
          <w:color w:val="auto"/>
          <w:sz w:val="22"/>
          <w:szCs w:val="22"/>
        </w:rPr>
      </w:pPr>
      <w:r w:rsidRPr="00A53F43">
        <w:rPr>
          <w:noProof/>
          <w:color w:val="auto"/>
          <w:sz w:val="22"/>
          <w:szCs w:val="22"/>
        </w:rPr>
        <w:drawing>
          <wp:inline distT="0" distB="0" distL="0" distR="0">
            <wp:extent cx="1411633" cy="300942"/>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6661" cy="308410"/>
                    </a:xfrm>
                    <a:prstGeom prst="rect">
                      <a:avLst/>
                    </a:prstGeom>
                    <a:noFill/>
                    <a:ln>
                      <a:noFill/>
                    </a:ln>
                  </pic:spPr>
                </pic:pic>
              </a:graphicData>
            </a:graphic>
          </wp:inline>
        </w:drawing>
      </w:r>
    </w:p>
    <w:p w:rsidR="00A53F43" w:rsidRDefault="00A53F43" w:rsidP="00A53F43">
      <w:pPr>
        <w:pStyle w:val="Default"/>
        <w:rPr>
          <w:color w:val="auto"/>
          <w:sz w:val="22"/>
          <w:szCs w:val="22"/>
        </w:rPr>
      </w:pPr>
    </w:p>
    <w:p w:rsidR="00A53F43" w:rsidRPr="00A53F43" w:rsidRDefault="00A53F43" w:rsidP="00A53F43">
      <w:pPr>
        <w:pStyle w:val="Default"/>
        <w:rPr>
          <w:color w:val="auto"/>
          <w:sz w:val="22"/>
          <w:szCs w:val="22"/>
        </w:rPr>
      </w:pPr>
    </w:p>
    <w:p w:rsidR="00A53F43" w:rsidRPr="00A53F43" w:rsidRDefault="00A53F43" w:rsidP="00A53F43">
      <w:pPr>
        <w:pStyle w:val="Default"/>
        <w:rPr>
          <w:color w:val="auto"/>
          <w:sz w:val="22"/>
          <w:szCs w:val="22"/>
        </w:rPr>
      </w:pPr>
      <w:r w:rsidRPr="00A53F43">
        <w:rPr>
          <w:color w:val="auto"/>
          <w:sz w:val="22"/>
          <w:szCs w:val="22"/>
        </w:rPr>
        <w:t xml:space="preserve">5. Make a decision, and interpret it in context </w:t>
      </w:r>
    </w:p>
    <w:p w:rsidR="00A53F43" w:rsidRPr="00A53F43" w:rsidRDefault="00A53F43" w:rsidP="00A53F43">
      <w:pPr>
        <w:pStyle w:val="Default"/>
        <w:spacing w:after="265"/>
        <w:rPr>
          <w:color w:val="auto"/>
          <w:sz w:val="22"/>
          <w:szCs w:val="22"/>
        </w:rPr>
      </w:pPr>
      <w:r w:rsidRPr="00A53F43">
        <w:rPr>
          <w:color w:val="auto"/>
          <w:sz w:val="22"/>
          <w:szCs w:val="22"/>
        </w:rPr>
        <w:t xml:space="preserve">●If p-value &lt; </w:t>
      </w:r>
      <w:r w:rsidRPr="00A53F43">
        <w:rPr>
          <w:i/>
          <w:iCs/>
          <w:color w:val="auto"/>
          <w:sz w:val="22"/>
          <w:szCs w:val="22"/>
        </w:rPr>
        <w:t>α</w:t>
      </w:r>
      <w:r w:rsidRPr="00A53F43">
        <w:rPr>
          <w:color w:val="auto"/>
          <w:sz w:val="22"/>
          <w:szCs w:val="22"/>
        </w:rPr>
        <w:t xml:space="preserve">, reject </w:t>
      </w:r>
      <w:r w:rsidRPr="00A53F43">
        <w:rPr>
          <w:i/>
          <w:iCs/>
          <w:color w:val="auto"/>
          <w:sz w:val="22"/>
          <w:szCs w:val="22"/>
        </w:rPr>
        <w:t>H0</w:t>
      </w:r>
      <w:r w:rsidRPr="00A53F43">
        <w:rPr>
          <w:color w:val="auto"/>
          <w:sz w:val="22"/>
          <w:szCs w:val="22"/>
        </w:rPr>
        <w:t xml:space="preserve">, data provide evidence for </w:t>
      </w:r>
      <w:r w:rsidRPr="00A53F43">
        <w:rPr>
          <w:i/>
          <w:iCs/>
          <w:color w:val="auto"/>
          <w:sz w:val="22"/>
          <w:szCs w:val="22"/>
        </w:rPr>
        <w:t xml:space="preserve">HA </w:t>
      </w:r>
    </w:p>
    <w:p w:rsidR="00A53F43" w:rsidRPr="00A53F43" w:rsidRDefault="00A53F43" w:rsidP="00A53F43">
      <w:pPr>
        <w:pStyle w:val="Default"/>
        <w:rPr>
          <w:color w:val="auto"/>
          <w:sz w:val="22"/>
          <w:szCs w:val="22"/>
        </w:rPr>
      </w:pPr>
      <w:r w:rsidRPr="00A53F43">
        <w:rPr>
          <w:color w:val="auto"/>
          <w:sz w:val="22"/>
          <w:szCs w:val="22"/>
        </w:rPr>
        <w:t xml:space="preserve">●If p-value &gt; </w:t>
      </w:r>
      <w:r w:rsidRPr="00A53F43">
        <w:rPr>
          <w:i/>
          <w:iCs/>
          <w:color w:val="auto"/>
          <w:sz w:val="22"/>
          <w:szCs w:val="22"/>
        </w:rPr>
        <w:t>α</w:t>
      </w:r>
      <w:r w:rsidRPr="00A53F43">
        <w:rPr>
          <w:color w:val="auto"/>
          <w:sz w:val="22"/>
          <w:szCs w:val="22"/>
        </w:rPr>
        <w:t xml:space="preserve">, do not reject </w:t>
      </w:r>
      <w:r w:rsidRPr="00A53F43">
        <w:rPr>
          <w:i/>
          <w:iCs/>
          <w:color w:val="auto"/>
          <w:sz w:val="22"/>
          <w:szCs w:val="22"/>
        </w:rPr>
        <w:t>H0</w:t>
      </w:r>
      <w:r w:rsidRPr="00A53F43">
        <w:rPr>
          <w:color w:val="auto"/>
          <w:sz w:val="22"/>
          <w:szCs w:val="22"/>
        </w:rPr>
        <w:t xml:space="preserve">, data do not provide evidence for </w:t>
      </w:r>
      <w:r w:rsidRPr="00A53F43">
        <w:rPr>
          <w:i/>
          <w:iCs/>
          <w:color w:val="auto"/>
          <w:sz w:val="22"/>
          <w:szCs w:val="22"/>
        </w:rPr>
        <w:t xml:space="preserve">HA </w:t>
      </w:r>
    </w:p>
    <w:p w:rsidR="00A53F43" w:rsidRDefault="00A53F43" w:rsidP="006F5C90">
      <w:pPr>
        <w:rPr>
          <w:rFonts w:ascii="Calibri" w:hAnsi="Calibri"/>
          <w:sz w:val="28"/>
          <w:szCs w:val="28"/>
        </w:rPr>
      </w:pPr>
      <w:r w:rsidRPr="00A53F43">
        <w:rPr>
          <w:rFonts w:ascii="Calibri" w:hAnsi="Calibri"/>
          <w:noProof/>
          <w:sz w:val="28"/>
          <w:szCs w:val="28"/>
        </w:rPr>
        <w:lastRenderedPageBreak/>
        <w:drawing>
          <wp:inline distT="0" distB="0" distL="0" distR="0" wp14:anchorId="793183C9" wp14:editId="7B99A8A8">
            <wp:extent cx="4323215" cy="3730487"/>
            <wp:effectExtent l="0" t="0" r="127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6287" cy="3750396"/>
                    </a:xfrm>
                    <a:prstGeom prst="rect">
                      <a:avLst/>
                    </a:prstGeom>
                    <a:noFill/>
                    <a:ln>
                      <a:noFill/>
                    </a:ln>
                  </pic:spPr>
                </pic:pic>
              </a:graphicData>
            </a:graphic>
          </wp:inline>
        </w:drawing>
      </w:r>
    </w:p>
    <w:p w:rsidR="00A53F43" w:rsidRDefault="00FD3196" w:rsidP="00A53F43">
      <w:pPr>
        <w:pStyle w:val="Default"/>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w:t>
      </w:r>
    </w:p>
    <w:p w:rsidR="00A53F43" w:rsidRPr="00A53F43" w:rsidRDefault="00A53F43" w:rsidP="00A53F43">
      <w:pPr>
        <w:rPr>
          <w:b/>
          <w:bCs/>
        </w:rPr>
      </w:pPr>
      <w:r w:rsidRPr="00A53F43">
        <w:rPr>
          <w:b/>
          <w:bCs/>
        </w:rPr>
        <w:t>Finding a sample si</w:t>
      </w:r>
      <w:r>
        <w:rPr>
          <w:b/>
          <w:bCs/>
        </w:rPr>
        <w:t>ze for a certain margin of error</w:t>
      </w:r>
    </w:p>
    <w:p w:rsidR="00A53F43" w:rsidRPr="00A53F43" w:rsidRDefault="00A53F43" w:rsidP="00A53F43">
      <w:pPr>
        <w:pStyle w:val="Default"/>
        <w:rPr>
          <w:color w:val="auto"/>
          <w:sz w:val="22"/>
          <w:szCs w:val="22"/>
        </w:rPr>
      </w:pPr>
      <w:r>
        <w:rPr>
          <w:color w:val="auto"/>
          <w:sz w:val="22"/>
          <w:szCs w:val="22"/>
        </w:rPr>
        <w:t xml:space="preserve">A </w:t>
      </w:r>
      <w:r w:rsidRPr="00A53F43">
        <w:rPr>
          <w:color w:val="auto"/>
          <w:sz w:val="22"/>
          <w:szCs w:val="22"/>
        </w:rPr>
        <w:t xml:space="preserve">group of researchers wants to test the possible effect of an epilepsy medication taken by pregnant mothers on the cognitive development of their children. As evidence, they want to estimate the IQ scores of three-year-old children born to mothers who were on this particular medication during pregnancy. Previous studies suggest that the </w:t>
      </w:r>
      <w:r w:rsidRPr="002E4A3A">
        <w:rPr>
          <w:b/>
          <w:color w:val="FF0000"/>
          <w:sz w:val="22"/>
          <w:szCs w:val="22"/>
        </w:rPr>
        <w:t>standard deviation</w:t>
      </w:r>
      <w:r w:rsidRPr="002E4A3A">
        <w:rPr>
          <w:color w:val="FF0000"/>
          <w:sz w:val="22"/>
          <w:szCs w:val="22"/>
        </w:rPr>
        <w:t xml:space="preserve"> </w:t>
      </w:r>
      <w:r w:rsidRPr="00A53F43">
        <w:rPr>
          <w:color w:val="auto"/>
          <w:sz w:val="22"/>
          <w:szCs w:val="22"/>
        </w:rPr>
        <w:t xml:space="preserve">of IQ scores of three-year-old children is </w:t>
      </w:r>
      <w:r w:rsidRPr="002E4A3A">
        <w:rPr>
          <w:b/>
          <w:color w:val="FF0000"/>
          <w:sz w:val="22"/>
          <w:szCs w:val="22"/>
        </w:rPr>
        <w:t>18 points</w:t>
      </w:r>
      <w:r w:rsidRPr="00A53F43">
        <w:rPr>
          <w:color w:val="auto"/>
          <w:sz w:val="22"/>
          <w:szCs w:val="22"/>
        </w:rPr>
        <w:t xml:space="preserve">. How many such children should the researchers sample in order to obtain a </w:t>
      </w:r>
      <w:r w:rsidRPr="002E4A3A">
        <w:rPr>
          <w:b/>
          <w:color w:val="FF0000"/>
          <w:sz w:val="22"/>
          <w:szCs w:val="22"/>
        </w:rPr>
        <w:t>96% confidence interval</w:t>
      </w:r>
      <w:r w:rsidRPr="002E4A3A">
        <w:rPr>
          <w:color w:val="FF0000"/>
          <w:sz w:val="22"/>
          <w:szCs w:val="22"/>
        </w:rPr>
        <w:t xml:space="preserve"> </w:t>
      </w:r>
      <w:r w:rsidRPr="00A53F43">
        <w:rPr>
          <w:color w:val="auto"/>
          <w:sz w:val="22"/>
          <w:szCs w:val="22"/>
        </w:rPr>
        <w:t xml:space="preserve">with </w:t>
      </w:r>
      <w:r w:rsidRPr="002E4A3A">
        <w:rPr>
          <w:color w:val="FF0000"/>
          <w:sz w:val="22"/>
          <w:szCs w:val="22"/>
        </w:rPr>
        <w:t xml:space="preserve">a margin of error less than or equal to </w:t>
      </w:r>
      <w:r w:rsidRPr="002E4A3A">
        <w:rPr>
          <w:b/>
          <w:color w:val="FF0000"/>
          <w:sz w:val="22"/>
          <w:szCs w:val="22"/>
        </w:rPr>
        <w:t xml:space="preserve">4 </w:t>
      </w:r>
      <w:r w:rsidRPr="00A53F43">
        <w:rPr>
          <w:color w:val="auto"/>
          <w:sz w:val="22"/>
          <w:szCs w:val="22"/>
        </w:rPr>
        <w:t xml:space="preserve">points? </w:t>
      </w:r>
    </w:p>
    <w:p w:rsidR="00FD3196" w:rsidRDefault="00FD3196" w:rsidP="00A53F43"/>
    <w:p w:rsidR="002E4A3A" w:rsidRDefault="00FD3196" w:rsidP="00A53F43">
      <w:pPr>
        <w:rPr>
          <w:rFonts w:ascii="Calibri" w:hAnsi="Calibri"/>
          <w:i/>
          <w:color w:val="FF0000"/>
        </w:rPr>
      </w:pPr>
      <w:r>
        <w:t>Not</w:t>
      </w:r>
      <w:r w:rsidR="002E4A3A">
        <w:t xml:space="preserve">: </w:t>
      </w:r>
      <w:r w:rsidR="002E4A3A">
        <w:rPr>
          <w:rFonts w:ascii="Calibri" w:hAnsi="Calibri"/>
        </w:rPr>
        <w:t xml:space="preserve">Confidence Interval is Defined as: </w:t>
      </w:r>
      <w:r w:rsidR="002E4A3A" w:rsidRPr="002E4A3A">
        <w:rPr>
          <w:rFonts w:ascii="Calibri" w:hAnsi="Calibri"/>
          <w:i/>
          <w:color w:val="FF0000"/>
        </w:rPr>
        <w:t>Point Estimate ± z*</w:t>
      </w:r>
      <w:r w:rsidR="002E4A3A" w:rsidRPr="002E4A3A">
        <w:rPr>
          <w:rFonts w:ascii="Calibri" w:hAnsi="Calibri"/>
          <w:i/>
          <w:color w:val="FF0000"/>
          <w:sz w:val="16"/>
          <w:szCs w:val="16"/>
        </w:rPr>
        <w:t>x</w:t>
      </w:r>
      <w:r w:rsidR="002E4A3A" w:rsidRPr="002E4A3A">
        <w:rPr>
          <w:rFonts w:ascii="Calibri" w:hAnsi="Calibri"/>
          <w:i/>
          <w:color w:val="FF0000"/>
        </w:rPr>
        <w:t xml:space="preserve"> SE</w:t>
      </w:r>
    </w:p>
    <w:p w:rsidR="002E4A3A" w:rsidRDefault="002E4A3A" w:rsidP="002E4A3A">
      <w:pPr>
        <w:rPr>
          <w:rFonts w:ascii="Calibri" w:hAnsi="Calibri"/>
          <w:i/>
          <w:color w:val="FF0000"/>
        </w:rPr>
      </w:pPr>
      <w:r>
        <w:rPr>
          <w:rFonts w:ascii="Calibri" w:hAnsi="Calibri"/>
          <w:color w:val="FF0000"/>
        </w:rPr>
        <w:t xml:space="preserve">So we need to fine n which gives us 4 &gt;= </w:t>
      </w:r>
      <w:r w:rsidRPr="002E4A3A">
        <w:rPr>
          <w:rFonts w:ascii="Calibri" w:hAnsi="Calibri"/>
          <w:i/>
          <w:color w:val="FF0000"/>
        </w:rPr>
        <w:t>z*</w:t>
      </w:r>
      <w:r w:rsidRPr="002E4A3A">
        <w:rPr>
          <w:rFonts w:ascii="Calibri" w:hAnsi="Calibri"/>
          <w:i/>
          <w:color w:val="FF0000"/>
          <w:sz w:val="16"/>
          <w:szCs w:val="16"/>
        </w:rPr>
        <w:t>x</w:t>
      </w:r>
      <w:r w:rsidRPr="002E4A3A">
        <w:rPr>
          <w:rFonts w:ascii="Calibri" w:hAnsi="Calibri"/>
          <w:i/>
          <w:color w:val="FF0000"/>
        </w:rPr>
        <w:t xml:space="preserve"> SE</w:t>
      </w:r>
      <w:r>
        <w:rPr>
          <w:rFonts w:ascii="Calibri" w:hAnsi="Calibri"/>
          <w:i/>
          <w:color w:val="FF0000"/>
        </w:rPr>
        <w:t xml:space="preserve"> </w:t>
      </w:r>
      <w:r w:rsidRPr="002E4A3A">
        <w:rPr>
          <w:rFonts w:ascii="Calibri" w:hAnsi="Calibri"/>
          <w:color w:val="000000" w:themeColor="text1"/>
        </w:rPr>
        <w:t>for a critical value of 96% CI</w:t>
      </w:r>
    </w:p>
    <w:p w:rsidR="00A53F43" w:rsidRDefault="00A53F43" w:rsidP="00A53F43">
      <w:pPr>
        <w:rPr>
          <w:noProof/>
        </w:rPr>
      </w:pPr>
      <w:r w:rsidRPr="00A53F43">
        <w:t>We know that the critical value associated with the 96% confidence level: z* = 2.05.</w:t>
      </w:r>
      <w:r w:rsidR="00FD3196" w:rsidRPr="00FD3196">
        <w:rPr>
          <w:noProof/>
        </w:rPr>
        <w:t xml:space="preserve"> </w:t>
      </w:r>
      <w:r w:rsidR="00FD3196" w:rsidRPr="00FD3196">
        <w:rPr>
          <w:noProof/>
        </w:rPr>
        <w:drawing>
          <wp:inline distT="0" distB="0" distL="0" distR="0" wp14:anchorId="27EE8050" wp14:editId="03BD51CF">
            <wp:extent cx="2729948" cy="20496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0255" cy="271803"/>
                    </a:xfrm>
                    <a:prstGeom prst="rect">
                      <a:avLst/>
                    </a:prstGeom>
                    <a:noFill/>
                    <a:ln>
                      <a:noFill/>
                    </a:ln>
                  </pic:spPr>
                </pic:pic>
              </a:graphicData>
            </a:graphic>
          </wp:inline>
        </w:drawing>
      </w:r>
    </w:p>
    <w:p w:rsidR="00FD3196" w:rsidRDefault="00FD3196" w:rsidP="00FD3196">
      <w:pPr>
        <w:pStyle w:val="Default"/>
      </w:pPr>
    </w:p>
    <w:p w:rsidR="00FD3196" w:rsidRPr="00FD3196" w:rsidRDefault="00FD3196" w:rsidP="00FD3196">
      <w:pPr>
        <w:rPr>
          <w:rFonts w:ascii="Calibri" w:hAnsi="Calibri"/>
          <w:color w:val="FF0000"/>
        </w:rPr>
      </w:pPr>
      <w:r w:rsidRPr="00FD3196">
        <w:rPr>
          <w:color w:val="FF0000"/>
        </w:rPr>
        <w:t xml:space="preserve">The minimum number of children </w:t>
      </w:r>
      <w:r w:rsidR="002E4A3A">
        <w:rPr>
          <w:color w:val="FF0000"/>
        </w:rPr>
        <w:t xml:space="preserve">sample </w:t>
      </w:r>
      <w:r w:rsidRPr="00FD3196">
        <w:rPr>
          <w:color w:val="FF0000"/>
        </w:rPr>
        <w:t>required to attain the desired margin of error is 85.1. Since we can't sample 0.1 of a child, we must sample at least 86 children (round up, since rounding down to 85 would yield a slightly larger margin of error than desired).</w:t>
      </w:r>
    </w:p>
    <w:sectPr w:rsidR="00FD3196" w:rsidRPr="00FD3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94C7F"/>
    <w:multiLevelType w:val="hybridMultilevel"/>
    <w:tmpl w:val="C6C89AC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440711B"/>
    <w:multiLevelType w:val="hybridMultilevel"/>
    <w:tmpl w:val="D34ECF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CA23B5"/>
    <w:multiLevelType w:val="hybridMultilevel"/>
    <w:tmpl w:val="415A7D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EF52D10"/>
    <w:multiLevelType w:val="hybridMultilevel"/>
    <w:tmpl w:val="1102D6C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6A882719"/>
    <w:multiLevelType w:val="hybridMultilevel"/>
    <w:tmpl w:val="3736801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712F70C0"/>
    <w:multiLevelType w:val="hybridMultilevel"/>
    <w:tmpl w:val="AAAE4432"/>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98"/>
    <w:rsid w:val="000C70E0"/>
    <w:rsid w:val="002117FF"/>
    <w:rsid w:val="002328CB"/>
    <w:rsid w:val="002903E0"/>
    <w:rsid w:val="002E4A3A"/>
    <w:rsid w:val="00346A1B"/>
    <w:rsid w:val="003646B3"/>
    <w:rsid w:val="00373A65"/>
    <w:rsid w:val="0045358B"/>
    <w:rsid w:val="0049681B"/>
    <w:rsid w:val="004A7714"/>
    <w:rsid w:val="00651960"/>
    <w:rsid w:val="00685E65"/>
    <w:rsid w:val="006F5C90"/>
    <w:rsid w:val="00704998"/>
    <w:rsid w:val="00865488"/>
    <w:rsid w:val="009517F2"/>
    <w:rsid w:val="009579BB"/>
    <w:rsid w:val="009B44B8"/>
    <w:rsid w:val="009B5E4A"/>
    <w:rsid w:val="00A53F43"/>
    <w:rsid w:val="00AC09A5"/>
    <w:rsid w:val="00AD6DE6"/>
    <w:rsid w:val="00C30255"/>
    <w:rsid w:val="00C81E33"/>
    <w:rsid w:val="00CB589B"/>
    <w:rsid w:val="00DA5423"/>
    <w:rsid w:val="00DB13B7"/>
    <w:rsid w:val="00EB61C7"/>
    <w:rsid w:val="00EC4430"/>
    <w:rsid w:val="00F36FB6"/>
    <w:rsid w:val="00FA61BF"/>
    <w:rsid w:val="00FD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63EBE-C63A-438A-B309-4996D56F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998"/>
    <w:pPr>
      <w:ind w:left="720"/>
      <w:contextualSpacing/>
    </w:pPr>
  </w:style>
  <w:style w:type="paragraph" w:customStyle="1" w:styleId="Default">
    <w:name w:val="Default"/>
    <w:rsid w:val="009B44B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Bellur</dc:creator>
  <cp:keywords/>
  <dc:description/>
  <cp:lastModifiedBy>Srikar Bellur</cp:lastModifiedBy>
  <cp:revision>16</cp:revision>
  <dcterms:created xsi:type="dcterms:W3CDTF">2017-08-18T15:33:00Z</dcterms:created>
  <dcterms:modified xsi:type="dcterms:W3CDTF">2017-10-05T01:11:00Z</dcterms:modified>
</cp:coreProperties>
</file>