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2" w:lineRule="auto"/>
        <w:rPr/>
      </w:pPr>
      <w:r w:rsidDel="00000000" w:rsidR="00000000" w:rsidRPr="00000000">
        <w:rPr>
          <w:sz w:val="52"/>
          <w:szCs w:val="52"/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10.0" w:type="dxa"/>
        <w:tblLayout w:type="fixed"/>
        <w:tblLook w:val="0400"/>
      </w:tblPr>
      <w:tblGrid>
        <w:gridCol w:w="2806"/>
        <w:gridCol w:w="6794"/>
        <w:tblGridChange w:id="0">
          <w:tblGrid>
            <w:gridCol w:w="2806"/>
            <w:gridCol w:w="679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Lucas Teixeira de Almeida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por administrar de forma direta o sistema de monitoramento, fazendo o acompanhamento da logística da empresa através do mesmo.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Miguel Augusto Costa Gomes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Sócio-proprietário, tem como finalidade acompanhar de forma substituta em casos de férias, licenças e fechamentos de saídas dos mês como  administrativo financeiro, as diárias com a análise das saídas de entregas.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Maria Gabriele de Carvalho Sousa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 o intuito de resolver eventuais problemas no sistema, a mesma será responsável por agir como suporte 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Anderson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por repassar as rotas das entregas para o sistema 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Lucas Teixeira de Almeida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Cliente e utilizador de forma direta da plataforma, responsável por acompanhamento 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Miguel Augusto Costa Gomes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Sócio-proprietário da empresa, tbm ultizador e responsável por dados para fechamento administrativos mensais 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Anderson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Setor logístico da transportadora, utilizará de forma direta com repasse de rotas 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E-commerce Dengo Chocolates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Repassa para a transportadora as rotas diárias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Maria Gabriele de Carvalho Sousa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Integrante do Grupo OPE  e responsável por suporte ao sistema 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Hernan Bilhodres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Integrante do Grupo OPE  e criador do sistema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Thainara Rodrigues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Integrante do Grupo OPE  e criador do sistema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Caique Rocha de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Integrante do Grupo OPE  e criador do sistema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Fábio Alves Pinto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Integrante do Grupo OPE  e criador do sistema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Matheus da Silva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Integrante do Grupo OPE  e criador do sistema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 OPE - 1</w:t>
      </w:r>
    </w:p>
    <w:sectPr>
      <w:pgSz w:h="16838" w:w="11906" w:orient="portrait"/>
      <w:pgMar w:bottom="1440" w:top="1440" w:left="852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2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2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hXgUSx5MhBppqZI66pdrYIxUSg==">AMUW2mWvIluFtbOBUBm4YxlxeoCI706wZjeu4Aqk91x24m1u0BdN7/ubcolDS3v8Rz1/k1UwWXgz840ChWhZGXyOIkbttNpeLiT0L/SnTSDgVQjFMECUN4aIT16c5d2aDzjE8FifkOwH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