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05BB8150" w:rsidR="007901AA" w:rsidRDefault="00CE086C">
            <w:pPr>
              <w:rPr>
                <w:b/>
              </w:rPr>
            </w:pPr>
            <w:r>
              <w:rPr>
                <w:b/>
              </w:rPr>
              <w:t>UC02</w:t>
            </w:r>
            <w:r w:rsidR="001F6E77">
              <w:rPr>
                <w:b/>
              </w:rPr>
              <w:t xml:space="preserve"> Fluxo de Entrada 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5A8FA331" w:rsidR="007901AA" w:rsidRDefault="001F6E77">
            <w:r>
              <w:t>Visualizar Fluxos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27C0CBB1" w:rsidR="007901AA" w:rsidRDefault="001F6E77">
            <w:r>
              <w:t xml:space="preserve">Gestor Financeiro </w:t>
            </w:r>
          </w:p>
        </w:tc>
      </w:tr>
      <w:tr w:rsidR="001F6E77" w14:paraId="2ADD253B" w14:textId="77777777">
        <w:tc>
          <w:tcPr>
            <w:tcW w:w="4322" w:type="dxa"/>
          </w:tcPr>
          <w:p w14:paraId="1CEC8F66" w14:textId="77777777" w:rsidR="001F6E77" w:rsidRDefault="001F6E77" w:rsidP="001F6E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25B0C500" w:rsidR="001F6E77" w:rsidRDefault="001F6E77" w:rsidP="001F6E77">
            <w:r>
              <w:t>Administrador</w:t>
            </w:r>
          </w:p>
        </w:tc>
      </w:tr>
      <w:tr w:rsidR="001F6E77" w14:paraId="5F624474" w14:textId="77777777">
        <w:tc>
          <w:tcPr>
            <w:tcW w:w="4322" w:type="dxa"/>
          </w:tcPr>
          <w:p w14:paraId="00EA16E3" w14:textId="77777777" w:rsidR="001F6E77" w:rsidRDefault="001F6E77" w:rsidP="001F6E77">
            <w:r>
              <w:t>Resumo</w:t>
            </w:r>
          </w:p>
        </w:tc>
        <w:tc>
          <w:tcPr>
            <w:tcW w:w="5000" w:type="dxa"/>
          </w:tcPr>
          <w:p w14:paraId="2F7CBCC3" w14:textId="0A3E8AD5" w:rsidR="001F6E77" w:rsidRDefault="001F6E77" w:rsidP="001F6E77">
            <w:r>
              <w:t>Este caso de uso se refere ao processo em que o sistema gera automaticamente indicadores através dos registros de entradas do caixa.</w:t>
            </w:r>
          </w:p>
        </w:tc>
      </w:tr>
      <w:tr w:rsidR="001F6E77" w14:paraId="5B5C6C4F" w14:textId="77777777">
        <w:tc>
          <w:tcPr>
            <w:tcW w:w="4322" w:type="dxa"/>
          </w:tcPr>
          <w:p w14:paraId="57E903A6" w14:textId="77777777" w:rsidR="001F6E77" w:rsidRDefault="001F6E77" w:rsidP="001F6E77">
            <w:r>
              <w:t>Pré-condições</w:t>
            </w:r>
          </w:p>
        </w:tc>
        <w:tc>
          <w:tcPr>
            <w:tcW w:w="5000" w:type="dxa"/>
          </w:tcPr>
          <w:p w14:paraId="213DCFDF" w14:textId="16761253" w:rsidR="001F6E77" w:rsidRDefault="001F6E77" w:rsidP="001F6E77">
            <w:r>
              <w:t>Ter os dados necessários de vendas para análise.</w:t>
            </w:r>
          </w:p>
        </w:tc>
      </w:tr>
      <w:tr w:rsidR="001F6E77" w14:paraId="6163A3A1" w14:textId="77777777">
        <w:tc>
          <w:tcPr>
            <w:tcW w:w="4322" w:type="dxa"/>
          </w:tcPr>
          <w:p w14:paraId="03B40BCA" w14:textId="77777777" w:rsidR="001F6E77" w:rsidRDefault="001F6E77" w:rsidP="001F6E77">
            <w:r>
              <w:t>Pós-condições</w:t>
            </w:r>
          </w:p>
        </w:tc>
        <w:tc>
          <w:tcPr>
            <w:tcW w:w="5000" w:type="dxa"/>
          </w:tcPr>
          <w:p w14:paraId="2D34E5E1" w14:textId="53B3F1AF" w:rsidR="001F6E77" w:rsidRDefault="001F6E77" w:rsidP="001F6E77">
            <w:r>
              <w:t>Não Há</w:t>
            </w:r>
          </w:p>
        </w:tc>
      </w:tr>
      <w:tr w:rsidR="001F6E77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1F6E77" w:rsidRDefault="001F6E77" w:rsidP="001F6E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F6E77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F6E77" w14:paraId="1D8A4900" w14:textId="77777777">
        <w:tc>
          <w:tcPr>
            <w:tcW w:w="4322" w:type="dxa"/>
          </w:tcPr>
          <w:p w14:paraId="331348E9" w14:textId="2B225B58" w:rsidR="001F6E77" w:rsidRDefault="001F6E77" w:rsidP="001F6E77">
            <w:pPr>
              <w:pStyle w:val="PargrafodaLista"/>
              <w:ind w:left="785"/>
            </w:pPr>
          </w:p>
        </w:tc>
        <w:tc>
          <w:tcPr>
            <w:tcW w:w="5000" w:type="dxa"/>
          </w:tcPr>
          <w:p w14:paraId="05E0D64F" w14:textId="304FC3F9" w:rsidR="001F6E77" w:rsidRDefault="001F6E77" w:rsidP="001F6E77">
            <w:r>
              <w:t>1.Recebe as informações do caixa</w:t>
            </w:r>
          </w:p>
        </w:tc>
      </w:tr>
      <w:tr w:rsidR="001F6E77" w14:paraId="2FA23EB6" w14:textId="77777777">
        <w:tc>
          <w:tcPr>
            <w:tcW w:w="4322" w:type="dxa"/>
          </w:tcPr>
          <w:p w14:paraId="5D1F5698" w14:textId="57A54C9E" w:rsidR="001F6E77" w:rsidRPr="00C66078" w:rsidRDefault="001F6E77" w:rsidP="001F6E77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</w:p>
        </w:tc>
        <w:tc>
          <w:tcPr>
            <w:tcW w:w="5000" w:type="dxa"/>
          </w:tcPr>
          <w:p w14:paraId="1649FE02" w14:textId="3BDCE106" w:rsidR="001F6E77" w:rsidRDefault="001F6E77" w:rsidP="001F6E77">
            <w:r>
              <w:t>2.Trata as informações necessárias</w:t>
            </w:r>
          </w:p>
        </w:tc>
      </w:tr>
      <w:tr w:rsidR="001F6E77" w14:paraId="0E3DE66B" w14:textId="77777777">
        <w:tc>
          <w:tcPr>
            <w:tcW w:w="4322" w:type="dxa"/>
          </w:tcPr>
          <w:p w14:paraId="7E4C977E" w14:textId="77777777" w:rsidR="001F6E77" w:rsidRDefault="001F6E77" w:rsidP="001F6E7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05352D1C" w:rsidR="001F6E77" w:rsidRDefault="001F6E77" w:rsidP="001F6E77">
            <w:r>
              <w:t>3.Atualiza os indicadores</w:t>
            </w:r>
          </w:p>
        </w:tc>
      </w:tr>
      <w:tr w:rsidR="001F6E77" w14:paraId="03EB6429" w14:textId="77777777">
        <w:tc>
          <w:tcPr>
            <w:tcW w:w="4322" w:type="dxa"/>
          </w:tcPr>
          <w:p w14:paraId="77BD4A1E" w14:textId="30E56052" w:rsidR="001F6E77" w:rsidRDefault="001F6E77" w:rsidP="001F6E77">
            <w:pPr>
              <w:ind w:left="360"/>
            </w:pPr>
            <w:r>
              <w:t>5. Faz a análise dos dados</w:t>
            </w:r>
          </w:p>
        </w:tc>
        <w:tc>
          <w:tcPr>
            <w:tcW w:w="5000" w:type="dxa"/>
          </w:tcPr>
          <w:p w14:paraId="33D16A65" w14:textId="5D1B052B" w:rsidR="001F6E77" w:rsidRDefault="001F6E77" w:rsidP="001F6E77">
            <w:r>
              <w:t>4.Gera relatórios semanais e mensais</w:t>
            </w:r>
          </w:p>
        </w:tc>
      </w:tr>
      <w:tr w:rsidR="001F6E77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1F6E77" w:rsidRDefault="001F6E77" w:rsidP="001F6E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F6E77" w14:paraId="480CFD5C" w14:textId="77777777">
        <w:tc>
          <w:tcPr>
            <w:tcW w:w="9322" w:type="dxa"/>
            <w:gridSpan w:val="2"/>
          </w:tcPr>
          <w:p w14:paraId="50FBFE05" w14:textId="77777777" w:rsidR="001F6E77" w:rsidRDefault="001F6E77" w:rsidP="001F6E77">
            <w:pPr>
              <w:ind w:left="360"/>
            </w:pPr>
            <w:r>
              <w:t>Não há restrições/validações.</w:t>
            </w:r>
          </w:p>
          <w:p w14:paraId="596663BC" w14:textId="24D9F947" w:rsidR="001F6E77" w:rsidRDefault="001F6E77" w:rsidP="001F6E77"/>
        </w:tc>
      </w:tr>
      <w:tr w:rsidR="001F6E77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1F6E77" w:rsidRDefault="001F6E77" w:rsidP="001F6E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F6E77" w14:paraId="1B317121" w14:textId="77777777">
        <w:tc>
          <w:tcPr>
            <w:tcW w:w="9322" w:type="dxa"/>
            <w:gridSpan w:val="2"/>
          </w:tcPr>
          <w:p w14:paraId="3BD3A394" w14:textId="77777777" w:rsidR="001F6E77" w:rsidRDefault="001F6E77" w:rsidP="001F6E77">
            <w:pPr>
              <w:ind w:left="360"/>
            </w:pPr>
            <w:r>
              <w:t xml:space="preserve">Qualquer registro de venda realizado, independente da forma de venda ou método do pagamento, assim que confirmado pelo funcionário atualizará os indicadores. </w:t>
            </w:r>
          </w:p>
          <w:p w14:paraId="35EF75E5" w14:textId="77777777" w:rsidR="001F6E77" w:rsidRDefault="001F6E77" w:rsidP="001F6E77">
            <w:pPr>
              <w:ind w:left="360"/>
            </w:pPr>
          </w:p>
          <w:p w14:paraId="3E8A9361" w14:textId="77777777" w:rsidR="001F6E77" w:rsidRDefault="001F6E77" w:rsidP="001F6E77">
            <w:pPr>
              <w:ind w:left="360"/>
            </w:pPr>
          </w:p>
          <w:p w14:paraId="6544CB20" w14:textId="77777777" w:rsidR="001F6E77" w:rsidRDefault="001F6E77" w:rsidP="001F6E77">
            <w:pPr>
              <w:ind w:left="360"/>
            </w:pPr>
          </w:p>
        </w:tc>
      </w:tr>
      <w:tr w:rsidR="001F6E77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1F6E77" w:rsidRDefault="001F6E77" w:rsidP="001F6E77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1F6E77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F6E77" w14:paraId="20920F19" w14:textId="77777777">
        <w:tc>
          <w:tcPr>
            <w:tcW w:w="4322" w:type="dxa"/>
          </w:tcPr>
          <w:p w14:paraId="3BCC61F8" w14:textId="77777777" w:rsidR="001F6E77" w:rsidRDefault="001F6E77" w:rsidP="001F6E77"/>
        </w:tc>
        <w:tc>
          <w:tcPr>
            <w:tcW w:w="5000" w:type="dxa"/>
          </w:tcPr>
          <w:p w14:paraId="2AD74C2C" w14:textId="77777777" w:rsidR="001F6E77" w:rsidRDefault="001F6E77" w:rsidP="001F6E77"/>
        </w:tc>
      </w:tr>
      <w:tr w:rsidR="001F6E77" w14:paraId="14CEAC2C" w14:textId="77777777">
        <w:tc>
          <w:tcPr>
            <w:tcW w:w="4322" w:type="dxa"/>
          </w:tcPr>
          <w:p w14:paraId="1E5A0721" w14:textId="77777777" w:rsidR="001F6E77" w:rsidRDefault="001F6E77" w:rsidP="001F6E77"/>
        </w:tc>
        <w:tc>
          <w:tcPr>
            <w:tcW w:w="5000" w:type="dxa"/>
          </w:tcPr>
          <w:p w14:paraId="7ED036AE" w14:textId="77777777" w:rsidR="001F6E77" w:rsidRDefault="001F6E77" w:rsidP="001F6E77">
            <w:pPr>
              <w:ind w:left="360"/>
            </w:pPr>
          </w:p>
        </w:tc>
      </w:tr>
      <w:tr w:rsidR="001F6E77" w14:paraId="7297FE5D" w14:textId="77777777">
        <w:tc>
          <w:tcPr>
            <w:tcW w:w="4322" w:type="dxa"/>
          </w:tcPr>
          <w:p w14:paraId="57AFCA4E" w14:textId="77777777" w:rsidR="001F6E77" w:rsidRDefault="001F6E77" w:rsidP="001F6E77"/>
        </w:tc>
        <w:tc>
          <w:tcPr>
            <w:tcW w:w="5000" w:type="dxa"/>
          </w:tcPr>
          <w:p w14:paraId="0DF106A1" w14:textId="77777777" w:rsidR="001F6E77" w:rsidRDefault="001F6E77" w:rsidP="001F6E77">
            <w:pPr>
              <w:ind w:left="360"/>
            </w:pPr>
          </w:p>
        </w:tc>
      </w:tr>
      <w:tr w:rsidR="001F6E77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372EBFE9" w:rsidR="001F6E77" w:rsidRDefault="001F6E77" w:rsidP="001F6E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Não há)</w:t>
            </w:r>
          </w:p>
        </w:tc>
      </w:tr>
      <w:tr w:rsidR="001F6E77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F6E77" w14:paraId="3DE9D2C7" w14:textId="77777777">
        <w:tc>
          <w:tcPr>
            <w:tcW w:w="4322" w:type="dxa"/>
          </w:tcPr>
          <w:p w14:paraId="30F490B1" w14:textId="12337393" w:rsidR="001F6E77" w:rsidRDefault="001F6E77" w:rsidP="001F6E77"/>
        </w:tc>
        <w:tc>
          <w:tcPr>
            <w:tcW w:w="5000" w:type="dxa"/>
          </w:tcPr>
          <w:p w14:paraId="315FA92C" w14:textId="17851E92" w:rsidR="001F6E77" w:rsidRDefault="001F6E77" w:rsidP="001F6E77">
            <w:bookmarkStart w:id="0" w:name="_gjdgxs" w:colFirst="0" w:colLast="0"/>
            <w:bookmarkEnd w:id="0"/>
          </w:p>
        </w:tc>
      </w:tr>
      <w:tr w:rsidR="001F6E77" w14:paraId="7D635AC5" w14:textId="77777777">
        <w:tc>
          <w:tcPr>
            <w:tcW w:w="4322" w:type="dxa"/>
          </w:tcPr>
          <w:p w14:paraId="4E47F54F" w14:textId="77777777" w:rsidR="001F6E77" w:rsidRDefault="001F6E77" w:rsidP="001F6E77"/>
        </w:tc>
        <w:tc>
          <w:tcPr>
            <w:tcW w:w="5000" w:type="dxa"/>
          </w:tcPr>
          <w:p w14:paraId="399AA972" w14:textId="68F2811B" w:rsidR="001F6E77" w:rsidRDefault="001F6E77" w:rsidP="001F6E77"/>
        </w:tc>
      </w:tr>
      <w:tr w:rsidR="001F6E77" w14:paraId="7F75CA61" w14:textId="77777777">
        <w:tc>
          <w:tcPr>
            <w:tcW w:w="4322" w:type="dxa"/>
          </w:tcPr>
          <w:p w14:paraId="679E2808" w14:textId="77777777" w:rsidR="001F6E77" w:rsidRDefault="001F6E77" w:rsidP="001F6E77"/>
        </w:tc>
        <w:tc>
          <w:tcPr>
            <w:tcW w:w="5000" w:type="dxa"/>
          </w:tcPr>
          <w:p w14:paraId="3972AD79" w14:textId="77777777" w:rsidR="001F6E77" w:rsidRDefault="001F6E77" w:rsidP="001F6E77">
            <w:pPr>
              <w:ind w:left="360"/>
            </w:pPr>
          </w:p>
        </w:tc>
      </w:tr>
      <w:tr w:rsidR="001F6E77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C24F84" w:rsidR="001F6E77" w:rsidRDefault="001F6E77" w:rsidP="001F6E77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– Não Há</w:t>
            </w:r>
          </w:p>
        </w:tc>
      </w:tr>
      <w:tr w:rsidR="001F6E77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1F6E77" w:rsidRDefault="001F6E77" w:rsidP="001F6E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F6E77" w14:paraId="7241B2FA" w14:textId="77777777">
        <w:tc>
          <w:tcPr>
            <w:tcW w:w="4322" w:type="dxa"/>
          </w:tcPr>
          <w:p w14:paraId="2B931212" w14:textId="77777777" w:rsidR="001F6E77" w:rsidRDefault="001F6E77" w:rsidP="001F6E77"/>
        </w:tc>
        <w:tc>
          <w:tcPr>
            <w:tcW w:w="5000" w:type="dxa"/>
          </w:tcPr>
          <w:p w14:paraId="4428F4BC" w14:textId="77777777" w:rsidR="001F6E77" w:rsidRDefault="001F6E77" w:rsidP="001F6E77"/>
        </w:tc>
      </w:tr>
      <w:tr w:rsidR="001F6E77" w14:paraId="4266DE36" w14:textId="77777777">
        <w:tc>
          <w:tcPr>
            <w:tcW w:w="4322" w:type="dxa"/>
          </w:tcPr>
          <w:p w14:paraId="5D7C0320" w14:textId="77777777" w:rsidR="001F6E77" w:rsidRDefault="001F6E77" w:rsidP="001F6E77"/>
        </w:tc>
        <w:tc>
          <w:tcPr>
            <w:tcW w:w="5000" w:type="dxa"/>
          </w:tcPr>
          <w:p w14:paraId="7990C873" w14:textId="77777777" w:rsidR="001F6E77" w:rsidRDefault="001F6E77" w:rsidP="001F6E77">
            <w:pPr>
              <w:ind w:left="360"/>
            </w:pPr>
          </w:p>
        </w:tc>
      </w:tr>
      <w:tr w:rsidR="001F6E77" w14:paraId="0EC57BD3" w14:textId="77777777">
        <w:tc>
          <w:tcPr>
            <w:tcW w:w="4322" w:type="dxa"/>
          </w:tcPr>
          <w:p w14:paraId="7F678FF6" w14:textId="77777777" w:rsidR="001F6E77" w:rsidRDefault="001F6E77" w:rsidP="001F6E77"/>
        </w:tc>
        <w:tc>
          <w:tcPr>
            <w:tcW w:w="5000" w:type="dxa"/>
          </w:tcPr>
          <w:p w14:paraId="430AC21C" w14:textId="77777777" w:rsidR="001F6E77" w:rsidRDefault="001F6E77" w:rsidP="001F6E77">
            <w:pPr>
              <w:ind w:left="360"/>
            </w:pPr>
          </w:p>
        </w:tc>
      </w:tr>
      <w:tr w:rsidR="001F6E77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1F6E77" w:rsidRDefault="001F6E77" w:rsidP="001F6E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F6E77" w14:paraId="640A5FAD" w14:textId="77777777">
        <w:tc>
          <w:tcPr>
            <w:tcW w:w="9322" w:type="dxa"/>
            <w:gridSpan w:val="2"/>
          </w:tcPr>
          <w:p w14:paraId="48A99615" w14:textId="77777777" w:rsidR="001F6E77" w:rsidRDefault="001F6E77" w:rsidP="001F6E77">
            <w:pPr>
              <w:rPr>
                <w:b/>
              </w:rPr>
            </w:pPr>
          </w:p>
          <w:p w14:paraId="2CEF81F7" w14:textId="77777777" w:rsidR="001F6E77" w:rsidRDefault="001F6E77" w:rsidP="001F6E77">
            <w:pPr>
              <w:rPr>
                <w:b/>
              </w:rPr>
            </w:pPr>
          </w:p>
          <w:p w14:paraId="7B59AE81" w14:textId="77777777" w:rsidR="001F6E77" w:rsidRDefault="001F6E77" w:rsidP="001F6E77">
            <w:pPr>
              <w:rPr>
                <w:b/>
              </w:rPr>
            </w:pPr>
          </w:p>
          <w:p w14:paraId="3A887988" w14:textId="77777777" w:rsidR="001F6E77" w:rsidRDefault="001F6E77" w:rsidP="001F6E77">
            <w:pPr>
              <w:rPr>
                <w:b/>
              </w:rPr>
            </w:pPr>
          </w:p>
          <w:p w14:paraId="20AB3B30" w14:textId="77777777" w:rsidR="001F6E77" w:rsidRDefault="001F6E77" w:rsidP="001F6E77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59C9" w14:textId="77777777" w:rsidR="00D16A65" w:rsidRDefault="00D16A65" w:rsidP="00CE086C">
      <w:pPr>
        <w:spacing w:after="0" w:line="240" w:lineRule="auto"/>
      </w:pPr>
      <w:r>
        <w:separator/>
      </w:r>
    </w:p>
  </w:endnote>
  <w:endnote w:type="continuationSeparator" w:id="0">
    <w:p w14:paraId="27542B34" w14:textId="77777777" w:rsidR="00D16A65" w:rsidRDefault="00D16A65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3D98" w14:textId="77777777" w:rsidR="00D16A65" w:rsidRDefault="00D16A65" w:rsidP="00CE086C">
      <w:pPr>
        <w:spacing w:after="0" w:line="240" w:lineRule="auto"/>
      </w:pPr>
      <w:r>
        <w:separator/>
      </w:r>
    </w:p>
  </w:footnote>
  <w:footnote w:type="continuationSeparator" w:id="0">
    <w:p w14:paraId="2A723C3B" w14:textId="77777777" w:rsidR="00D16A65" w:rsidRDefault="00D16A65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02EBF"/>
    <w:rsid w:val="001B0F23"/>
    <w:rsid w:val="001F6E77"/>
    <w:rsid w:val="00233F79"/>
    <w:rsid w:val="002624E3"/>
    <w:rsid w:val="00270E6B"/>
    <w:rsid w:val="00346B59"/>
    <w:rsid w:val="004D1176"/>
    <w:rsid w:val="006774FF"/>
    <w:rsid w:val="00704053"/>
    <w:rsid w:val="007901AA"/>
    <w:rsid w:val="008347E7"/>
    <w:rsid w:val="00884AEB"/>
    <w:rsid w:val="00B06F84"/>
    <w:rsid w:val="00BA7886"/>
    <w:rsid w:val="00BD75B6"/>
    <w:rsid w:val="00C43FA3"/>
    <w:rsid w:val="00C66078"/>
    <w:rsid w:val="00CE086C"/>
    <w:rsid w:val="00D16A65"/>
    <w:rsid w:val="00D31F02"/>
    <w:rsid w:val="00D532EB"/>
    <w:rsid w:val="00D81EC1"/>
    <w:rsid w:val="00DA113A"/>
    <w:rsid w:val="00E3240C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IMP-10</dc:creator>
  <cp:lastModifiedBy>Matheus da Silva Santos</cp:lastModifiedBy>
  <cp:revision>3</cp:revision>
  <dcterms:created xsi:type="dcterms:W3CDTF">2022-03-28T22:33:00Z</dcterms:created>
  <dcterms:modified xsi:type="dcterms:W3CDTF">2022-03-28T23:00:00Z</dcterms:modified>
</cp:coreProperties>
</file>