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F77" w14:textId="74086E55" w:rsidR="00DC037D" w:rsidRPr="00DC037D" w:rsidRDefault="005742D0" w:rsidP="00DC037D">
      <w:pPr>
        <w:jc w:val="center"/>
        <w:rPr>
          <w:rFonts w:ascii="TH Sarabun Chula" w:hAnsi="TH Sarabun Chula" w:cs="TH Sarabun Chula" w:hint="cs"/>
          <w:b/>
          <w:bCs/>
          <w:sz w:val="32"/>
          <w:szCs w:val="32"/>
          <w:cs/>
        </w:rPr>
      </w:pPr>
      <w:r w:rsidRPr="002022C4">
        <w:rPr>
          <w:rFonts w:ascii="TH Sarabun Chula" w:hAnsi="TH Sarabun Chula" w:cs="TH Sarabun Chula"/>
          <w:b/>
          <w:bCs/>
          <w:sz w:val="32"/>
          <w:szCs w:val="32"/>
        </w:rPr>
        <w:t>Documentation</w:t>
      </w:r>
    </w:p>
    <w:p w14:paraId="03B99B75" w14:textId="3180ECE8" w:rsidR="006741C7" w:rsidRDefault="006741C7" w:rsidP="006741C7">
      <w:pPr>
        <w:jc w:val="center"/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4E0F" wp14:editId="1D536A6B">
                <wp:simplePos x="0" y="0"/>
                <wp:positionH relativeFrom="column">
                  <wp:posOffset>190005</wp:posOffset>
                </wp:positionH>
                <wp:positionV relativeFrom="paragraph">
                  <wp:posOffset>397056</wp:posOffset>
                </wp:positionV>
                <wp:extent cx="1472540" cy="137753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40" cy="137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B89D3" w14:textId="77777777" w:rsidR="006741C7" w:rsidRPr="006741C7" w:rsidRDefault="006741C7" w:rsidP="006741C7">
                            <w:pPr>
                              <w:spacing w:line="240" w:lineRule="auto"/>
                              <w:jc w:val="right"/>
                              <w:rPr>
                                <w:rFonts w:ascii="TH Sarabun Chula" w:hAnsi="TH Sarabun Chula" w:cs="TH Sarabun Chul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6741C7">
                              <w:rPr>
                                <w:rFonts w:ascii="TH Sarabun Chula" w:hAnsi="TH Sarabun Chula" w:cs="TH Sarabun Chul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Flow diagram </w:t>
                            </w:r>
                            <w:r w:rsidRPr="006741C7">
                              <w:rPr>
                                <w:rFonts w:ascii="TH Sarabun Chula" w:hAnsi="TH Sarabun Chula" w:cs="TH Sarabun Chul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กระบวนการทำงานของโปรแกรม</w:t>
                            </w:r>
                          </w:p>
                          <w:p w14:paraId="74B5E898" w14:textId="77777777" w:rsidR="006741C7" w:rsidRDefault="00674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D4E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.95pt;margin-top:31.25pt;width:115.95pt;height:10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nKLAIAAFUEAAAOAAAAZHJzL2Uyb0RvYy54bWysVEtv2zAMvg/YfxB0X5xn0xlxiixFhgFB&#10;WyAdelZkOTEgi5rExM5+/SjZeazbadhFJkXqI/mR9OyhqTQ7KudLMBkf9PqcKSMhL80u499fV5/u&#10;OfMoTC40GJXxk/L8Yf7xw6y2qRrCHnSuHCMQ49PaZnyPaNMk8XKvKuF7YJUhYwGuEkiq2yW5EzWh&#10;VzoZ9vt3SQ0utw6k8p5uH1sjn0f8olASn4vCK2Q645QbxtPFcxvOZD4T6c4Juy9ll4b4hywqURoK&#10;eoF6FCjYwZV/QFWldOChwJ6EKoGiKKWKNVA1g/67ajZ7YVWshcjx9kKT/3+w8um4sS+OYfMFGmpg&#10;IKS2PvV0GeppCleFL2XKyE4Uni60qQaZDI/G0+FkTCZJtsFoOp2M7gNOcn1uncevCioWhIw76kuk&#10;SxzXHlvXs0uI5kGX+arUOiphFtRSO3YU1EWNMUkC/81LG1Zn/G406UdgA+F5i6wN5XItKkjYbJuu&#10;0i3kJyLAQTsb3spVSUmuhccX4WgYqDAacHymo9BAQaCTONuD+/m3++BPPSIrZzUNV8b9j4NwijP9&#10;zVD3Pg/GgS+MyngyHZLibi3bW4s5VEugyge0SlZGMfijPouFg+qN9mARopJJGEmxM45ncYntyNMe&#10;SbVYRCeaPytwbTZWBujAdGjBa/MmnO36hNTiJziPoUjftav1DS8NLA4IRRl7GQhuWe14p9mN09Dt&#10;WViOWz16Xf8G818AAAD//wMAUEsDBBQABgAIAAAAIQCVpou44QAAAAkBAAAPAAAAZHJzL2Rvd25y&#10;ZXYueG1sTI/NTsMwEITvSLyDtUhcEHWa0pSEOBVCQCVuNPyImxsvSUS8jmI3CW/PcoLbjmY0+02+&#10;nW0nRhx860jBchGBQKqcaalW8FI+XF6D8EGT0Z0jVPCNHrbF6UmuM+MmesZxH2rBJeQzraAJoc+k&#10;9FWDVvuF65HY+3SD1YHlUEsz6InLbSfjKEqk1S3xh0b3eNdg9bU/WgUfF/X7k58fX6fVetXf78Zy&#10;82ZKpc7P5tsbEAHn8BeGX3xGh4KZDu5IxotOQZymnFSQxGsQ7MfJkqcc+NikVyCLXP5fUPwAAAD/&#10;/wMAUEsBAi0AFAAGAAgAAAAhALaDOJL+AAAA4QEAABMAAAAAAAAAAAAAAAAAAAAAAFtDb250ZW50&#10;X1R5cGVzXS54bWxQSwECLQAUAAYACAAAACEAOP0h/9YAAACUAQAACwAAAAAAAAAAAAAAAAAvAQAA&#10;X3JlbHMvLnJlbHNQSwECLQAUAAYACAAAACEA6ZZZyiwCAABVBAAADgAAAAAAAAAAAAAAAAAuAgAA&#10;ZHJzL2Uyb0RvYy54bWxQSwECLQAUAAYACAAAACEAlaaLuOEAAAAJAQAADwAAAAAAAAAAAAAAAACG&#10;BAAAZHJzL2Rvd25yZXYueG1sUEsFBgAAAAAEAAQA8wAAAJQFAAAAAA==&#10;" fillcolor="white [3201]" stroked="f" strokeweight=".5pt">
                <v:textbox>
                  <w:txbxContent>
                    <w:p w14:paraId="661B89D3" w14:textId="77777777" w:rsidR="006741C7" w:rsidRPr="006741C7" w:rsidRDefault="006741C7" w:rsidP="006741C7">
                      <w:pPr>
                        <w:spacing w:line="240" w:lineRule="auto"/>
                        <w:jc w:val="right"/>
                        <w:rPr>
                          <w:rFonts w:ascii="TH Sarabun Chula" w:hAnsi="TH Sarabun Chula" w:cs="TH Sarabun Chula"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6741C7">
                        <w:rPr>
                          <w:rFonts w:ascii="TH Sarabun Chula" w:hAnsi="TH Sarabun Chula" w:cs="TH Sarabun Chula"/>
                          <w:b/>
                          <w:bCs/>
                          <w:sz w:val="32"/>
                          <w:szCs w:val="32"/>
                        </w:rPr>
                        <w:t xml:space="preserve">Flow diagram </w:t>
                      </w:r>
                      <w:r w:rsidRPr="006741C7">
                        <w:rPr>
                          <w:rFonts w:ascii="TH Sarabun Chula" w:hAnsi="TH Sarabun Chula" w:cs="TH Sarabun Chula" w:hint="cs"/>
                          <w:b/>
                          <w:bCs/>
                          <w:sz w:val="32"/>
                          <w:szCs w:val="32"/>
                          <w:cs/>
                        </w:rPr>
                        <w:t>กระบวนการทำงานของโปรแกรม</w:t>
                      </w:r>
                    </w:p>
                    <w:p w14:paraId="74B5E898" w14:textId="77777777" w:rsidR="006741C7" w:rsidRDefault="006741C7"/>
                  </w:txbxContent>
                </v:textbox>
              </v:shape>
            </w:pict>
          </mc:Fallback>
        </mc:AlternateContent>
      </w: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684705F1" wp14:editId="6313997E">
            <wp:extent cx="1781299" cy="2838203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8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D53" w14:textId="4A6AF158" w:rsidR="006741C7" w:rsidRDefault="006741C7" w:rsidP="002022C4">
      <w:p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/>
          <w:noProof/>
          <w:sz w:val="32"/>
          <w:szCs w:val="32"/>
        </w:rPr>
        <w:drawing>
          <wp:inline distT="0" distB="0" distL="0" distR="0" wp14:anchorId="11D1472C" wp14:editId="7AEC318C">
            <wp:extent cx="5943600" cy="4055745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ED79" w14:textId="308DC857" w:rsidR="002022C4" w:rsidRPr="00D949D0" w:rsidRDefault="002022C4" w:rsidP="002022C4">
      <w:pPr>
        <w:rPr>
          <w:rFonts w:ascii="TH Sarabun Chula" w:hAnsi="TH Sarabun Chula" w:cs="TH Sarabun Chula"/>
          <w:b/>
          <w:bCs/>
          <w:sz w:val="32"/>
          <w:szCs w:val="32"/>
        </w:rPr>
      </w:pPr>
      <w:r w:rsidRPr="00D949D0">
        <w:rPr>
          <w:rFonts w:ascii="TH Sarabun Chula" w:hAnsi="TH Sarabun Chula" w:cs="TH Sarabun Chula" w:hint="cs"/>
          <w:b/>
          <w:bCs/>
          <w:sz w:val="32"/>
          <w:szCs w:val="32"/>
          <w:cs/>
        </w:rPr>
        <w:t>ทำไมถึงเลือกเขียนโค้ดใหม่?</w:t>
      </w:r>
    </w:p>
    <w:p w14:paraId="0B21ECBF" w14:textId="2DCCF5EB" w:rsidR="00B54569" w:rsidRDefault="002022C4" w:rsidP="002022C4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lastRenderedPageBreak/>
        <w:t xml:space="preserve">โค้ดของเดิมถูกเขียนด้วย </w:t>
      </w:r>
      <w:r>
        <w:rPr>
          <w:rFonts w:ascii="TH Sarabun Chula" w:hAnsi="TH Sarabun Chula" w:cs="TH Sarabun Chula"/>
          <w:sz w:val="32"/>
          <w:szCs w:val="32"/>
        </w:rPr>
        <w:t xml:space="preserve">Python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2.7 ทำให้ต้องมีการแก้ไขบาง </w:t>
      </w:r>
      <w:r>
        <w:rPr>
          <w:rFonts w:ascii="TH Sarabun Chula" w:hAnsi="TH Sarabun Chula" w:cs="TH Sarabun Chula"/>
          <w:sz w:val="32"/>
          <w:szCs w:val="32"/>
        </w:rPr>
        <w:t xml:space="preserve">Syntax </w:t>
      </w:r>
      <w:r>
        <w:rPr>
          <w:rFonts w:ascii="TH Sarabun Chula" w:hAnsi="TH Sarabun Chula" w:cs="TH Sarabun Chula" w:hint="cs"/>
          <w:sz w:val="32"/>
          <w:szCs w:val="32"/>
          <w:cs/>
        </w:rPr>
        <w:t>เพื่อให้สามารถ</w:t>
      </w:r>
      <w:r w:rsidR="00D23414">
        <w:rPr>
          <w:rFonts w:ascii="TH Sarabun Chula" w:hAnsi="TH Sarabun Chula" w:cs="TH Sarabun Chula" w:hint="cs"/>
          <w:sz w:val="32"/>
          <w:szCs w:val="32"/>
          <w:cs/>
        </w:rPr>
        <w:t xml:space="preserve">ใช้ได้กับ </w:t>
      </w:r>
      <w:r w:rsidR="00D23414">
        <w:rPr>
          <w:rFonts w:ascii="TH Sarabun Chula" w:hAnsi="TH Sarabun Chula" w:cs="TH Sarabun Chula"/>
          <w:sz w:val="32"/>
          <w:szCs w:val="32"/>
        </w:rPr>
        <w:t xml:space="preserve">Python 3 </w:t>
      </w:r>
      <w:r w:rsidR="00D23414">
        <w:rPr>
          <w:rFonts w:ascii="TH Sarabun Chula" w:hAnsi="TH Sarabun Chula" w:cs="TH Sarabun Chula" w:hint="cs"/>
          <w:sz w:val="32"/>
          <w:szCs w:val="32"/>
          <w:cs/>
        </w:rPr>
        <w:t xml:space="preserve">ได้ เนื่องจาก </w:t>
      </w:r>
      <w:r w:rsidR="00D23414">
        <w:rPr>
          <w:rFonts w:ascii="TH Sarabun Chula" w:hAnsi="TH Sarabun Chula" w:cs="TH Sarabun Chula"/>
          <w:sz w:val="32"/>
          <w:szCs w:val="32"/>
        </w:rPr>
        <w:t>Python 3</w:t>
      </w:r>
      <w:r w:rsidR="00D23414">
        <w:rPr>
          <w:rFonts w:ascii="TH Sarabun Chula" w:hAnsi="TH Sarabun Chula" w:cs="TH Sarabun Chula" w:hint="cs"/>
          <w:sz w:val="32"/>
          <w:szCs w:val="32"/>
          <w:cs/>
        </w:rPr>
        <w:t xml:space="preserve"> เป็น</w:t>
      </w:r>
      <w:proofErr w:type="spellStart"/>
      <w:r w:rsidR="00D23414">
        <w:rPr>
          <w:rFonts w:ascii="TH Sarabun Chula" w:hAnsi="TH Sarabun Chula" w:cs="TH Sarabun Chula" w:hint="cs"/>
          <w:sz w:val="32"/>
          <w:szCs w:val="32"/>
          <w:cs/>
        </w:rPr>
        <w:t>เวอร์ชั่น</w:t>
      </w:r>
      <w:proofErr w:type="spellEnd"/>
      <w:r w:rsidR="00D23414">
        <w:rPr>
          <w:rFonts w:ascii="TH Sarabun Chula" w:hAnsi="TH Sarabun Chula" w:cs="TH Sarabun Chula" w:hint="cs"/>
          <w:sz w:val="32"/>
          <w:szCs w:val="32"/>
          <w:cs/>
        </w:rPr>
        <w:t>ที่เป็นปัจจุบัน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 ใช้งานได้กับหลากหลาย </w:t>
      </w:r>
      <w:r w:rsidR="00B54569">
        <w:rPr>
          <w:rFonts w:ascii="TH Sarabun Chula" w:hAnsi="TH Sarabun Chula" w:cs="TH Sarabun Chula"/>
          <w:sz w:val="32"/>
          <w:szCs w:val="32"/>
        </w:rPr>
        <w:t xml:space="preserve">Field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 มี </w:t>
      </w:r>
      <w:r w:rsidR="00B54569">
        <w:rPr>
          <w:rFonts w:ascii="TH Sarabun Chula" w:hAnsi="TH Sarabun Chula" w:cs="TH Sarabun Chula"/>
          <w:sz w:val="32"/>
          <w:szCs w:val="32"/>
        </w:rPr>
        <w:t xml:space="preserve">Library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ที่รองรับมากมาย และในอนาคต </w:t>
      </w:r>
      <w:r w:rsidR="00B54569">
        <w:rPr>
          <w:rFonts w:ascii="TH Sarabun Chula" w:hAnsi="TH Sarabun Chula" w:cs="TH Sarabun Chula"/>
          <w:sz w:val="32"/>
          <w:szCs w:val="32"/>
        </w:rPr>
        <w:t xml:space="preserve">Python 2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>อาจจะเริ่มไม่ค่อยมีใครนิยมใช้แล้วก็ได้</w:t>
      </w:r>
    </w:p>
    <w:p w14:paraId="473A41DF" w14:textId="5FC07EAB" w:rsidR="002022C4" w:rsidRDefault="00D23414" w:rsidP="002022C4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  <w:r w:rsidR="00B54569">
        <w:rPr>
          <w:rFonts w:ascii="TH Sarabun Chula" w:hAnsi="TH Sarabun Chula" w:cs="TH Sarabun Chula" w:hint="cs"/>
          <w:sz w:val="32"/>
          <w:szCs w:val="32"/>
          <w:cs/>
        </w:rPr>
        <w:t xml:space="preserve">การอ่านไฟล์ใช้ได้แค่กับไฟล์สกุล </w:t>
      </w:r>
      <w:r w:rsidR="00B54569">
        <w:rPr>
          <w:rFonts w:ascii="TH Sarabun Chula" w:hAnsi="TH Sarabun Chula" w:cs="TH Sarabun Chula"/>
          <w:sz w:val="32"/>
          <w:szCs w:val="32"/>
        </w:rPr>
        <w:t>.txt</w:t>
      </w:r>
      <w:r w:rsidR="00DC037D">
        <w:rPr>
          <w:rFonts w:ascii="TH Sarabun Chula" w:hAnsi="TH Sarabun Chula" w:cs="TH Sarabun Chula" w:hint="cs"/>
          <w:sz w:val="32"/>
          <w:szCs w:val="32"/>
          <w:cs/>
        </w:rPr>
        <w:t xml:space="preserve"> </w:t>
      </w:r>
      <w:r w:rsidR="00716F34">
        <w:rPr>
          <w:rFonts w:ascii="TH Sarabun Chula" w:hAnsi="TH Sarabun Chula" w:cs="TH Sarabun Chula" w:hint="cs"/>
          <w:sz w:val="32"/>
          <w:szCs w:val="32"/>
          <w:cs/>
        </w:rPr>
        <w:t>ได้เพียงอย่างเดียว เนื่องจาก</w:t>
      </w:r>
      <w:r w:rsidR="006A51D3">
        <w:rPr>
          <w:rFonts w:ascii="TH Sarabun Chula" w:hAnsi="TH Sarabun Chula" w:cs="TH Sarabun Chula" w:hint="cs"/>
          <w:sz w:val="32"/>
          <w:szCs w:val="32"/>
          <w:cs/>
        </w:rPr>
        <w:t>ไม่พบการเรียกไฟล์ประเภทอื่น ๆ</w:t>
      </w:r>
    </w:p>
    <w:p w14:paraId="21778D3B" w14:textId="6D869C4E" w:rsidR="00716F34" w:rsidRDefault="006A51D3" w:rsidP="002022C4">
      <w:pPr>
        <w:pStyle w:val="ListParagraph"/>
        <w:numPr>
          <w:ilvl w:val="0"/>
          <w:numId w:val="1"/>
        </w:numPr>
        <w:rPr>
          <w:rFonts w:ascii="TH Sarabun Chula" w:hAnsi="TH Sarabun Chula" w:cs="TH Sarabun Chula"/>
          <w:sz w:val="32"/>
          <w:szCs w:val="32"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 xml:space="preserve">กระบวนการ </w:t>
      </w:r>
      <w:r>
        <w:rPr>
          <w:rFonts w:ascii="TH Sarabun Chula" w:hAnsi="TH Sarabun Chula" w:cs="TH Sarabun Chula"/>
          <w:sz w:val="32"/>
          <w:szCs w:val="32"/>
        </w:rPr>
        <w:t xml:space="preserve">Preprocessor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และ </w:t>
      </w:r>
      <w:r>
        <w:rPr>
          <w:rFonts w:ascii="TH Sarabun Chula" w:hAnsi="TH Sarabun Chula" w:cs="TH Sarabun Chula"/>
          <w:sz w:val="32"/>
          <w:szCs w:val="32"/>
        </w:rPr>
        <w:t xml:space="preserve">Tokenizer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เหมือนยังทำไม่เสร็จ คลัง </w:t>
      </w:r>
      <w:r>
        <w:rPr>
          <w:rFonts w:ascii="TH Sarabun Chula" w:hAnsi="TH Sarabun Chula" w:cs="TH Sarabun Chula"/>
          <w:sz w:val="32"/>
          <w:szCs w:val="32"/>
        </w:rPr>
        <w:t xml:space="preserve">Stop word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ที่ใช้เก็บลักษณะไฟล์เก่าไม่ได้มาจากการดึงมาจาก </w:t>
      </w:r>
      <w:r>
        <w:rPr>
          <w:rFonts w:ascii="TH Sarabun Chula" w:hAnsi="TH Sarabun Chula" w:cs="TH Sarabun Chula"/>
          <w:sz w:val="32"/>
          <w:szCs w:val="32"/>
        </w:rPr>
        <w:t xml:space="preserve">module 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ที่สามารถอัพเดทใหม่ในภายหลังได้ </w:t>
      </w:r>
    </w:p>
    <w:p w14:paraId="60274A41" w14:textId="73D94697" w:rsidR="00EB21E4" w:rsidRDefault="00EB21E4" w:rsidP="00D949D0">
      <w:pPr>
        <w:rPr>
          <w:rFonts w:ascii="TH Sarabun Chula" w:hAnsi="TH Sarabun Chula" w:cs="TH Sarabun Chula"/>
          <w:sz w:val="32"/>
          <w:szCs w:val="32"/>
        </w:rPr>
      </w:pPr>
    </w:p>
    <w:p w14:paraId="7176029E" w14:textId="43050462" w:rsidR="00D949D0" w:rsidRPr="00D949D0" w:rsidRDefault="00D949D0" w:rsidP="00D949D0">
      <w:pPr>
        <w:rPr>
          <w:rFonts w:ascii="TH Sarabun Chula" w:hAnsi="TH Sarabun Chula" w:cs="TH Sarabun Chula"/>
          <w:b/>
          <w:bCs/>
          <w:sz w:val="32"/>
          <w:szCs w:val="32"/>
        </w:rPr>
      </w:pPr>
      <w:r w:rsidRPr="00D949D0">
        <w:rPr>
          <w:rFonts w:ascii="TH Sarabun Chula" w:hAnsi="TH Sarabun Chula" w:cs="TH Sarabun Chula" w:hint="cs"/>
          <w:b/>
          <w:bCs/>
          <w:sz w:val="32"/>
          <w:szCs w:val="32"/>
          <w:cs/>
        </w:rPr>
        <w:t>ข้อจำกัด</w:t>
      </w:r>
    </w:p>
    <w:p w14:paraId="3285F4FA" w14:textId="02C79EEB" w:rsidR="00D949D0" w:rsidRPr="00D949D0" w:rsidRDefault="00D949D0" w:rsidP="00D949D0">
      <w:pPr>
        <w:pStyle w:val="ListParagraph"/>
        <w:numPr>
          <w:ilvl w:val="0"/>
          <w:numId w:val="2"/>
        </w:numPr>
        <w:rPr>
          <w:rFonts w:ascii="TH Sarabun Chula" w:hAnsi="TH Sarabun Chula" w:cs="TH Sarabun Chula" w:hint="cs"/>
          <w:sz w:val="32"/>
          <w:szCs w:val="32"/>
          <w:cs/>
        </w:rPr>
      </w:pPr>
      <w:r w:rsidRPr="00D949D0">
        <w:rPr>
          <w:rFonts w:ascii="TH Sarabun Chula" w:hAnsi="TH Sarabun Chula" w:cs="TH Sarabun Chula" w:hint="cs"/>
          <w:sz w:val="32"/>
          <w:szCs w:val="32"/>
          <w:cs/>
        </w:rPr>
        <w:t>โครงสร้างข้อมูลที่ใช้</w:t>
      </w:r>
      <w:r w:rsidRPr="00D949D0">
        <w:rPr>
          <w:rFonts w:ascii="TH Sarabun Chula" w:hAnsi="TH Sarabun Chula" w:cs="TH Sarabun Chula"/>
          <w:sz w:val="32"/>
          <w:szCs w:val="32"/>
        </w:rPr>
        <w:t xml:space="preserve"> import </w:t>
      </w:r>
      <w:r w:rsidRPr="00D949D0">
        <w:rPr>
          <w:rFonts w:ascii="TH Sarabun Chula" w:hAnsi="TH Sarabun Chula" w:cs="TH Sarabun Chula" w:hint="cs"/>
          <w:sz w:val="32"/>
          <w:szCs w:val="32"/>
          <w:cs/>
        </w:rPr>
        <w:t>เข้าโปรแกรม</w:t>
      </w:r>
    </w:p>
    <w:p w14:paraId="2F0566D5" w14:textId="052E4CBF" w:rsidR="00D949D0" w:rsidRDefault="00D949D0" w:rsidP="00D949D0">
      <w:pPr>
        <w:rPr>
          <w:rFonts w:ascii="TH Sarabun Chula" w:hAnsi="TH Sarabun Chula" w:cs="TH Sarabun Chula"/>
          <w:sz w:val="32"/>
          <w:szCs w:val="32"/>
        </w:rPr>
      </w:pPr>
      <w:r w:rsidRPr="00D949D0">
        <w:rPr>
          <w:rFonts w:ascii="TH Sarabun Chula" w:hAnsi="TH Sarabun Chula" w:cs="TH Sarabun Chula"/>
          <w:sz w:val="32"/>
          <w:szCs w:val="32"/>
          <w:cs/>
        </w:rPr>
        <w:drawing>
          <wp:inline distT="0" distB="0" distL="0" distR="0" wp14:anchorId="47B763E8" wp14:editId="4335B487">
            <wp:extent cx="5907405" cy="992151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 rotWithShape="1">
                    <a:blip r:embed="rId7"/>
                    <a:srcRect l="600" t="2338"/>
                    <a:stretch/>
                  </pic:blipFill>
                  <pic:spPr bwMode="auto">
                    <a:xfrm>
                      <a:off x="0" y="0"/>
                      <a:ext cx="5907974" cy="99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DF5A" w14:textId="062BA196" w:rsidR="009F5E2C" w:rsidRPr="009F5E2C" w:rsidRDefault="009F5E2C" w:rsidP="009F5E2C">
      <w:pPr>
        <w:pStyle w:val="ListParagraph"/>
        <w:numPr>
          <w:ilvl w:val="1"/>
          <w:numId w:val="2"/>
        </w:numPr>
        <w:rPr>
          <w:rFonts w:ascii="TH Sarabun Chula" w:hAnsi="TH Sarabun Chula" w:cs="TH Sarabun Chula" w:hint="cs"/>
          <w:sz w:val="32"/>
          <w:szCs w:val="32"/>
          <w:cs/>
        </w:rPr>
      </w:pPr>
      <w:r>
        <w:rPr>
          <w:rFonts w:ascii="TH Sarabun Chula" w:hAnsi="TH Sarabun Chula" w:cs="TH Sarabun Chula" w:hint="cs"/>
          <w:sz w:val="32"/>
          <w:szCs w:val="32"/>
          <w:cs/>
        </w:rPr>
        <w:t>หัวคอลัมน์ ต้องเป็น 1 แถว เท่านั้น ประกอบด้วยเนื้อหา (</w:t>
      </w:r>
      <w:r>
        <w:rPr>
          <w:rFonts w:ascii="TH Sarabun Chula" w:hAnsi="TH Sarabun Chula" w:cs="TH Sarabun Chula"/>
          <w:sz w:val="32"/>
          <w:szCs w:val="32"/>
        </w:rPr>
        <w:t xml:space="preserve">Context) </w:t>
      </w:r>
      <w:r>
        <w:rPr>
          <w:rFonts w:ascii="TH Sarabun Chula" w:hAnsi="TH Sarabun Chula" w:cs="TH Sarabun Chula" w:hint="cs"/>
          <w:sz w:val="32"/>
          <w:szCs w:val="32"/>
          <w:cs/>
        </w:rPr>
        <w:t>และ ป้ายกำกับ (</w:t>
      </w:r>
      <w:r>
        <w:rPr>
          <w:rFonts w:ascii="TH Sarabun Chula" w:hAnsi="TH Sarabun Chula" w:cs="TH Sarabun Chula"/>
          <w:sz w:val="32"/>
          <w:szCs w:val="32"/>
        </w:rPr>
        <w:t>Label/tag)</w:t>
      </w:r>
      <w:r>
        <w:rPr>
          <w:rFonts w:ascii="TH Sarabun Chula" w:hAnsi="TH Sarabun Chula" w:cs="TH Sarabun Chula" w:hint="cs"/>
          <w:sz w:val="32"/>
          <w:szCs w:val="32"/>
          <w:cs/>
        </w:rPr>
        <w:t xml:space="preserve"> เป็นอย่างน้อย</w:t>
      </w:r>
    </w:p>
    <w:sectPr w:rsidR="009F5E2C" w:rsidRPr="009F5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panose1 w:val="00000500000000000000"/>
    <w:charset w:val="00"/>
    <w:family w:val="auto"/>
    <w:pitch w:val="variable"/>
    <w:sig w:usb0="210000F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4017"/>
    <w:multiLevelType w:val="hybridMultilevel"/>
    <w:tmpl w:val="2B16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06DF2"/>
    <w:multiLevelType w:val="hybridMultilevel"/>
    <w:tmpl w:val="4C5A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72738">
    <w:abstractNumId w:val="0"/>
  </w:num>
  <w:num w:numId="2" w16cid:durableId="695814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D0"/>
    <w:rsid w:val="002022C4"/>
    <w:rsid w:val="005742D0"/>
    <w:rsid w:val="006741C7"/>
    <w:rsid w:val="006A51D3"/>
    <w:rsid w:val="00716F34"/>
    <w:rsid w:val="00940508"/>
    <w:rsid w:val="009F5E2C"/>
    <w:rsid w:val="00B54569"/>
    <w:rsid w:val="00D23414"/>
    <w:rsid w:val="00D949D0"/>
    <w:rsid w:val="00DC037D"/>
    <w:rsid w:val="00E705EF"/>
    <w:rsid w:val="00E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1723"/>
  <w15:chartTrackingRefBased/>
  <w15:docId w15:val="{A9018EC0-DD3E-48AA-AE3A-B6AC7860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PRAWPLOY PERAYAPHODET</dc:creator>
  <cp:keywords/>
  <dc:description/>
  <cp:lastModifiedBy>PRAWPLOY PERAYAPHODET</cp:lastModifiedBy>
  <cp:revision>3</cp:revision>
  <dcterms:created xsi:type="dcterms:W3CDTF">2022-12-27T20:31:00Z</dcterms:created>
  <dcterms:modified xsi:type="dcterms:W3CDTF">2022-12-30T16:52:00Z</dcterms:modified>
</cp:coreProperties>
</file>