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20" w:rsidRPr="00DD6620" w:rsidRDefault="00DD6620" w:rsidP="00DD662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D6620">
        <w:rPr>
          <w:rFonts w:ascii="Open Sans" w:eastAsia="Times New Roman" w:hAnsi="Open Sans" w:cs="Times New Roman"/>
          <w:color w:val="37474F"/>
          <w:sz w:val="36"/>
          <w:szCs w:val="36"/>
        </w:rPr>
        <w:t>[Thực hành] Sử dụng toán tử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D662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toán tử và biểu thức.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D662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Viết một ứng dụng để tính diện tích của hình chữ nhật dựa vào chiều rộng và chiều cao được nhập vào.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DD6620" w:rsidRPr="00DD6620" w:rsidRDefault="00DD6620" w:rsidP="00DD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DD6620" w:rsidRPr="00DD6620" w:rsidRDefault="00DD6620" w:rsidP="00DD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D6620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 Tạo dự án mới và một file HTML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 Tạo file javascript mới và nhúng vào file HTML ở bước 1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Khai báo các biến để nhận giá trị chiều cao và chiều rộng từ người dùng.</w:t>
      </w:r>
    </w:p>
    <w:p w:rsidR="00DD6620" w:rsidRPr="00DD6620" w:rsidRDefault="00DD6620" w:rsidP="00DD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D66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inputWidth;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DD66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inputHeight;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 Sử dụng hàm prompt để lấy dữ liệu nhập vào từ người dùng</w:t>
      </w:r>
    </w:p>
    <w:p w:rsidR="00DD6620" w:rsidRPr="00DD6620" w:rsidRDefault="00DD6620" w:rsidP="00DD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D662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inputWidth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prompt(</w:t>
      </w:r>
      <w:r w:rsidRPr="00DD66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the width"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inputHeight = prompt(</w:t>
      </w:r>
      <w:r w:rsidRPr="00DD66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the height"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Sử dụng hàm parseInt() để chuyển kiểu dữ liệu từ chuỗi sang số nguyên.</w:t>
      </w:r>
    </w:p>
    <w:p w:rsidR="00DD6620" w:rsidRPr="00DD6620" w:rsidRDefault="00DD6620" w:rsidP="00DD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D66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width = </w:t>
      </w:r>
      <w:r w:rsidRPr="00DD66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parseInt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(inputWidth);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DD66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height = </w:t>
      </w:r>
      <w:r w:rsidRPr="00DD66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parseInt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(inputHeight);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 Tính diện tích của hình chữ nhật và hiển thị ra màn hình</w:t>
      </w:r>
    </w:p>
    <w:p w:rsidR="00DD6620" w:rsidRPr="00DD6620" w:rsidRDefault="00DD6620" w:rsidP="00DD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D66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area = width * height;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DD66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.write(</w:t>
      </w:r>
      <w:r w:rsidRPr="00DD66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"The area is: "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area);</w:t>
      </w:r>
    </w:p>
    <w:p w:rsidR="00DD6620" w:rsidRPr="00DD6620" w:rsidRDefault="00DD6620" w:rsidP="00DD66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D6620">
        <w:rPr>
          <w:rFonts w:ascii="Open Sans" w:eastAsia="Times New Roman" w:hAnsi="Open Sans" w:cs="Times New Roman"/>
          <w:color w:val="526069"/>
          <w:sz w:val="21"/>
          <w:szCs w:val="21"/>
        </w:rPr>
        <w:t>Kết quả:</w:t>
      </w:r>
    </w:p>
    <w:p w:rsidR="00DD6620" w:rsidRPr="00DD6620" w:rsidRDefault="00DD6620" w:rsidP="00DD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Enter width: 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DD662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Enter height: 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DD662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20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The area </w:t>
      </w:r>
      <w:r w:rsidRPr="00DD66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is</w:t>
      </w:r>
      <w:r w:rsidRPr="00DD66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DD662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200.0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A82"/>
    <w:multiLevelType w:val="multilevel"/>
    <w:tmpl w:val="4E1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1D"/>
    <w:rsid w:val="00475B86"/>
    <w:rsid w:val="00DD6620"/>
    <w:rsid w:val="00F34F1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ABB1-A126-41EB-9BAC-C473BABA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62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6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62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62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66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62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6620"/>
  </w:style>
  <w:style w:type="character" w:customStyle="1" w:styleId="hljs-attr">
    <w:name w:val="hljs-attr"/>
    <w:basedOn w:val="DefaultParagraphFont"/>
    <w:rsid w:val="00DD6620"/>
  </w:style>
  <w:style w:type="character" w:customStyle="1" w:styleId="hljs-string">
    <w:name w:val="hljs-string"/>
    <w:basedOn w:val="DefaultParagraphFont"/>
    <w:rsid w:val="00DD6620"/>
  </w:style>
  <w:style w:type="character" w:customStyle="1" w:styleId="hljs-keyword">
    <w:name w:val="hljs-keyword"/>
    <w:basedOn w:val="DefaultParagraphFont"/>
    <w:rsid w:val="00DD6620"/>
  </w:style>
  <w:style w:type="character" w:customStyle="1" w:styleId="hljs-number">
    <w:name w:val="hljs-number"/>
    <w:basedOn w:val="DefaultParagraphFont"/>
    <w:rsid w:val="00DD6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2022-05-14T17:37:00Z</dcterms:created>
  <dcterms:modified xsi:type="dcterms:W3CDTF">2022-05-14T17:38:00Z</dcterms:modified>
</cp:coreProperties>
</file>