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FC" w:rsidRPr="005B18FC" w:rsidRDefault="005B18FC" w:rsidP="005B18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5B18FC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Luyện tập cấu trúc điều kiện if, if...else, if lồng nhau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5B18FC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Bài 1: Nhập vào hai số a và b, và kiểm tra xem a có chia hết cho b hay không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Bài 2: Nhập tuổi và in ra kết quả nếu tuổi học sinh đó không đủ điều kiện vào học lớp 10.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Bài 3: Nhập một số nguyên bất kỳ và in kết quả ra màn hình để nói cho người dùng biết số đó là lớn hay nhỏ hơn 0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Bài 4: Nhập 3 số nguyên và tìm giá trị lớn nhất của ba số nguyên đó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Bài 5: Xếp hạng học lực của học sinh dựa trên các điểm bài kiểm tra, điểm thi giữa kỳ, điểm thi cuối kỳ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Bài 6: Tính hoa hồng nhận được tuỳ theo mức doanh số bán hàng</w:t>
      </w:r>
    </w:p>
    <w:p w:rsidR="005B18FC" w:rsidRPr="005B18FC" w:rsidRDefault="005B18FC" w:rsidP="005B18F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5B18FC">
        <w:rPr>
          <w:rFonts w:ascii="Open Sans" w:eastAsia="Times New Roman" w:hAnsi="Open Sans" w:cs="Times New Roman"/>
          <w:color w:val="526069"/>
          <w:sz w:val="21"/>
          <w:szCs w:val="21"/>
        </w:rPr>
        <w:t>Bài 7: Tính cước điện thoại cho một hộ gia đình với các thông số đã cho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BD"/>
    <w:rsid w:val="001A22BD"/>
    <w:rsid w:val="00475B86"/>
    <w:rsid w:val="005B18F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86879-E803-4088-BB92-ECCA88CA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18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18FC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18F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2022-05-14T18:02:00Z</dcterms:created>
  <dcterms:modified xsi:type="dcterms:W3CDTF">2022-05-14T18:02:00Z</dcterms:modified>
</cp:coreProperties>
</file>