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2707537" cy="83209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mallCaps w:val="1"/>
          <w:color w:val="c00000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40"/>
          <w:szCs w:val="40"/>
          <w:rtl w:val="0"/>
        </w:rPr>
        <w:t xml:space="preserve">FARMELY – NỀN TẢNG THUÊ PLOT &amp; THEO DÕI TRẢI NGHIỆM CANH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c00000"/>
          <w:sz w:val="48"/>
          <w:szCs w:val="48"/>
        </w:rPr>
      </w:pPr>
      <w:r w:rsidDel="00000000" w:rsidR="00000000" w:rsidRPr="00000000">
        <w:rPr>
          <w:b w:val="1"/>
          <w:bCs w:val="1"/>
          <w:color w:val="c00000"/>
          <w:sz w:val="48"/>
          <w:szCs w:val="48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89" w:lineRule="auto"/>
        <w:ind w:left="2526" w:right="2171" w:firstLine="0"/>
        <w:jc w:val="center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– Hà Nội, Tháng 10/2026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33103"/>
          <w:sz w:val="28"/>
          <w:szCs w:val="28"/>
          <w:u w:val="none"/>
          <w:shd w:fill="auto" w:val="clear"/>
          <w:vertAlign w:val="baseline"/>
          <w:rtl w:val="0"/>
        </w:rPr>
        <w:t xml:space="preserve">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01/Oct/2026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NguyênTN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Khởi tạo SRS Document v1.0 – Hoàn thành toàn bộ Section I &amp;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899794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bookmarkStart w:colFirst="0" w:colLast="0" w:name="_heading=h.y829pao0rhp7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fgtl6wxuf6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jmutaumw0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5913g3igiu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System Functions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v7ved26m5t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Entity Relationship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7nsq822pif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II. Functional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6cxou06cpyw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&lt;&lt;Feature Name 1&gt;&gt;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ffnv1tc45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a. &lt;&lt;Function Name 1&gt;&gt;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zldho1tob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b. &lt;&lt;Function Name 2&gt;&gt;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8wixi6cnyx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&lt;&lt;Feature Name 2&gt;&gt;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I. Overview</w:t>
      </w:r>
    </w:p>
    <w:p w:rsidR="00000000" w:rsidDel="00000000" w:rsidP="00000000" w:rsidRDefault="00000000" w:rsidRPr="00000000" w14:paraId="00000036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37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Tổng quan sản phẩm</w:t>
      </w:r>
    </w:p>
    <w:p w:rsidR="00000000" w:rsidDel="00000000" w:rsidP="00000000" w:rsidRDefault="00000000" w:rsidRPr="00000000" w14:paraId="0000003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Farmely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là nền tảng AgriTech (Công nghệ Nông nghiệp) cho phép khách hàng thuê các ô đất canh tác (plot) và theo dõi toàn bộ trải nghiệm canh tác từ xa. Hệ thống hướng đến mô hình "Farm-as-a-Service", kết nối người tiêu dùng thành thị với nông trại thực tế thông qua công nghệ IoT, AI và quản lý quy trình số hóa.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Hệ thống kết nối bốn nhóm người dùng chính: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Khách hàng (KH):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Thuê plot, chọn cây trồng, theo dõi quá trình canh tác qua dashboard, nhận kết quả thu hoạch.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Chuyên gia Nông nghiệp (CGNN):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Thiết kế quy trình canh tác mẫu (process template), cấu hình ngưỡng IoT, phê duyệt kế hoạch, hỗ trợ kỹ thuật qua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Công nhân Vận hành (CVLĐ):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Thực hiện các công việc chăm sóc (care tasks) trên đồng, ghi nhận vật tư sử dụng, báo cáo sự cố, hỗ trợ thu hoạch.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Quản trị viên (Admin/AD):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Quản lý toàn bộ hệ thống – người dùng, đất đai, đơn hàng, thanh toán, audit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Ngữ cảnh hệ thống</w:t>
      </w:r>
    </w:p>
    <w:p w:rsidR="00000000" w:rsidDel="00000000" w:rsidP="00000000" w:rsidRDefault="00000000" w:rsidRPr="00000000" w14:paraId="0000003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Hệ thống Farmely tương tác với các thực thể bên ngoài:</w:t>
      </w:r>
      <w:r w:rsidDel="00000000" w:rsidR="00000000" w:rsidRPr="00000000">
        <w:rPr>
          <w:rtl w:val="0"/>
        </w:rPr>
      </w:r>
    </w:p>
    <w:tbl>
      <w:tblPr>
        <w:tblStyle w:val="Table2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04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Thực thể bên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04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04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 tương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Khách hàng (KH)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Duyệt plot, đặt thuê, theo dõi canh tác, nhận thông báo,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Chuyên gia NN (CGNN)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Tạo/quản lý quy trình, phê duyệt kế hoạch, hỗ trợ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Công nhân VH (CVLĐ)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Thực hiện care tasks, ghi nhận thu hoạch, báo cáo sự cố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Quản trị viên (AD)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Quản lý users, lands, plots, orders, payments,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Xử lý thanh toán trực tuyến (VNPay/Momo)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IoT Sensor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Thu thập dữ liệu cảm biến (nhiệt độ, độ ẩm) – chế độ Mock mỗi 3h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Weather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Cung cấp dữ liệu thời tiết cho vùng canh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Phân tích dữ liệu, đề xuất quy trình, cảnh báo bất thường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3"/>
          <w:szCs w:val="23"/>
          <w:rtl w:val="0"/>
        </w:rPr>
        <w:t xml:space="preserve">Hình 1.1: Sơ đồ ngữ cảnh hệ thống Farmely (Context Diagram - Chuẩn ISAD)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Giả định &amp; Ràng buộc</w:t>
      </w:r>
    </w:p>
    <w:p w:rsidR="00000000" w:rsidDel="00000000" w:rsidP="00000000" w:rsidRDefault="00000000" w:rsidRPr="00000000" w14:paraId="0000005F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DBMS chính: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Microsoft SQL Server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(lab FPT), song song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PostgreSQL 18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(máy cá nhân).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CSDL tuân thủ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chuẩn 3NF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(Third Normal Form), 28 bảng vật lý.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Single Table Inheritance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cho bảng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với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role_id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phân quyền (1 bảng users, 1 bảng roles).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Không sử dụng JSON trong cột CSDL; bảng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material_usages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đảm bảo 1NF.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Bảng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orders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là giỏ hàng gom nhiều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rentals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Giá trị tính toán (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total_rental_price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KHÔNG lưu – tính runtime. Giá trị gom (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total_amount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orders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CÓ lưu.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IoT: Mock-only – sinh dữ liệu mô phỏng mỗi 3 giờ, không quản lý phần cứng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System Functions</w:t>
      </w:r>
    </w:p>
    <w:p w:rsidR="00000000" w:rsidDel="00000000" w:rsidP="00000000" w:rsidRDefault="00000000" w:rsidRPr="00000000" w14:paraId="00000067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Screen Flow</w:t>
      </w:r>
    </w:p>
    <w:p w:rsidR="00000000" w:rsidDel="00000000" w:rsidP="00000000" w:rsidRDefault="00000000" w:rsidRPr="00000000" w14:paraId="0000006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Tổng cộng hệ thống có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47 màn hình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chia thành 5 nhóm: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="252.00000000000003" w:lineRule="auto"/>
        <w:rPr>
          <w:rFonts w:ascii="Consolas" w:cs="Consolas" w:eastAsia="Consolas" w:hAnsi="Consolas"/>
          <w:color w:val="2828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├── PUBLIC (4 màn hình)</w:t>
        <w:br w:type="textWrapping"/>
        <w:t xml:space="preserve">│   ├── SCR-PUB-01: Trang chủ (Landing Page)</w:t>
        <w:br w:type="textWrapping"/>
        <w:t xml:space="preserve">│   ├── SCR-PUB-02: Đăng ký tài khoản</w:t>
        <w:br w:type="textWrapping"/>
        <w:t xml:space="preserve">│   ├── SCR-PUB-03: Đăng nhập</w:t>
        <w:br w:type="textWrapping"/>
        <w:t xml:space="preserve">│   └── SCR-PUB-04: Quên mật khẩu</w:t>
        <w:br w:type="textWrapping"/>
        <w:t xml:space="preserve">│</w:t>
        <w:br w:type="textWrapping"/>
        <w:t xml:space="preserve">├── KHÁCH HÀNG – KH (17 màn hình)</w:t>
        <w:br w:type="textWrapping"/>
        <w:t xml:space="preserve">│   ├── SCR-KH-01: Dashboard KH (Tổng quan lượt thuê, trạng thái ô đất, đơn chờ thanh toán, lịch sử thuê và thông báo)</w:t>
        <w:br w:type="textWrapping"/>
        <w:t xml:space="preserve">│   ├── SCR-KH-02: Marketplace – Danh sách Plot</w:t>
        <w:br w:type="textWrapping"/>
        <w:t xml:space="preserve">│   ├── SCR-KH-03: Chi tiết Plot</w:t>
        <w:br w:type="textWrapping"/>
        <w:t xml:space="preserve">│   ├── SCR-KH-04: Đặt thuê Plot (Chọn Crop + Thời gian)</w:t>
        <w:br w:type="textWrapping"/>
        <w:t xml:space="preserve">│   ├── SCR-KH-05: Thanh toán (Reservation + Mock Payment)</w:t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SCR-KH-07: Xem Cultivation Plan &amp; Phê duyệt</w:t>
        <w:br w:type="textWrapping"/>
        <w:t xml:space="preserve">│   ├── SCR-KH-08: Farm Diary Timeline và Tạo nhật ký mới (Self-growing)</w:t>
        <w:br w:type="textWrapping"/>
        <w:t xml:space="preserve">│   ├──</w:t>
        <w:br w:type="textWrapping"/>
        <w:t xml:space="preserve">│   ├──</w:t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SCR-KH-11: Đặt Service Request (Dịch vụ lẻ)</w:t>
        <w:br w:type="textWrapping"/>
        <w:t xml:space="preserve">│   ├── SCR-KH-12: Chat với AI, CGNN gộp chung</w:t>
      </w:r>
    </w:p>
    <w:p w:rsidR="00000000" w:rsidDel="00000000" w:rsidP="00000000" w:rsidRDefault="00000000" w:rsidRPr="00000000" w14:paraId="0000006A">
      <w:pPr>
        <w:spacing w:after="80" w:before="80" w:line="252.00000000000003" w:lineRule="auto"/>
        <w:rPr>
          <w:rFonts w:ascii="Consolas" w:cs="Consolas" w:eastAsia="Consolas" w:hAnsi="Consolas"/>
          <w:color w:val="2828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SCR-KH-16: Hồ sơ cá nhân &amp; Đổi mật khẩu</w:t>
        <w:br w:type="textWrapping"/>
        <w:t xml:space="preserve">│   └── SCR-KH-17: Trung tâm thông báo</w:t>
        <w:br w:type="textWrapping"/>
        <w:t xml:space="preserve">│</w:t>
        <w:br w:type="textWrapping"/>
      </w:r>
    </w:p>
    <w:p w:rsidR="00000000" w:rsidDel="00000000" w:rsidP="00000000" w:rsidRDefault="00000000" w:rsidRPr="00000000" w14:paraId="0000006B">
      <w:pPr>
        <w:spacing w:after="80" w:before="80" w:line="252.00000000000003" w:lineRule="auto"/>
        <w:rPr>
          <w:rFonts w:ascii="Consolas" w:cs="Consolas" w:eastAsia="Consolas" w:hAnsi="Consolas"/>
          <w:color w:val="2828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├── ADMINISTRATOR – AD (11 màn hình)</w:t>
        <w:br w:type="textWrapping"/>
        <w:t xml:space="preserve">│   ├── SCR-AD-01: Dashboard AD (Thống kê tổng hợp, tình hình thuê đất, công việc chờ phân công và cảnh báo)</w:t>
        <w:br w:type="textWrapping"/>
        <w:t xml:space="preserve">│   ├── SCR-AD-02: Quản lý User &amp; Phân quyền RBAC</w:t>
        <w:br w:type="textWrapping"/>
        <w:t xml:space="preserve">│   ├── SCR-AD-03: Quản lý Land (Danh sách + Form)</w:t>
        <w:br w:type="textWrapping"/>
        <w:t xml:space="preserve">│   ├── SCR-AD-04: Quản lý Plot (Danh sách + Form + IoT) và Cấu hình Marketplace (Published/Hidden)</w:t>
        <w:br w:type="textWrapping"/>
        <w:t xml:space="preserve">│   ├──</w:t>
        <w:br w:type="textWrapping"/>
        <w:t xml:space="preserve">│   ├── SCR-AD-06: Quản lý danh mục Dịch vụ phát sinh</w:t>
        <w:br w:type="textWrapping"/>
        <w:t xml:space="preserve">│   ├── SCR-AD-07: Giám sát Reservation &amp; Rental và quản lý vận hành (phân công…)</w:t>
        <w:br w:type="textWrapping"/>
        <w:t xml:space="preserve">│   ├──</w:t>
      </w:r>
    </w:p>
    <w:p w:rsidR="00000000" w:rsidDel="00000000" w:rsidP="00000000" w:rsidRDefault="00000000" w:rsidRPr="00000000" w14:paraId="0000006C">
      <w:pPr>
        <w:spacing w:after="80" w:before="80" w:line="252.00000000000003" w:lineRule="auto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SCR-AD-09: Tiếp nhận &amp; Phân công Service Request</w:t>
        <w:br w:type="textWrapping"/>
        <w:t xml:space="preserve">│   ├── SCR-AD-10: Giám sát Cảnh báo IoT</w:t>
        <w:br w:type="textWrapping"/>
        <w:t xml:space="preserve">│   └── SCR-AD-11: Tra cứu Audit Log</w:t>
        <w:br w:type="textWrapping"/>
        <w:t xml:space="preserve">│</w:t>
        <w:br w:type="textWrapping"/>
        <w:t xml:space="preserve">├── CHUYÊN GIA NÔNG NGHIỆP – CGNN (11 màn hình)</w:t>
        <w:br w:type="textWrapping"/>
        <w:t xml:space="preserve">│   ├── SCR-CGNN-01: Dashboard CGNN(Kế hoạch cần review, yêu cầu chỉnh sửa, sự cố cần xử lý và tư vấn chờ phản hồi) </w:t>
        <w:br w:type="textWrapping"/>
        <w:t xml:space="preserve">│   ├── SCR-CGNN-02: Quản lý Crop &amp; Variety</w:t>
        <w:br w:type="textWrapping"/>
        <w:t xml:space="preserve">│   ├── SCR-CGNN-03: Thiết lập Plot–Crop Compatibility</w:t>
        <w:br w:type="textWrapping"/>
        <w:t xml:space="preserve">│   ├── SCR-CGNN-04: Soạn Standard Process Template và Cấu hình ngưỡng IoT theo giai đoạn</w:t>
        <w:br w:type="textWrapping"/>
        <w:t xml:space="preserve">│</w:t>
        <w:br w:type="textWrapping"/>
        <w:t xml:space="preserve">│   ├── SCR-CGNN-06: Quản lý kho tài liệu chuyên môn</w:t>
        <w:br w:type="textWrapping"/>
        <w:t xml:space="preserve">│   ├── SCR-CGNN-07: Review &amp; Hiệu chỉnh AI Proposal</w:t>
        <w:br w:type="textWrapping"/>
        <w:t xml:space="preserve">│   ├── SCR-CGNN-08: Đề xuất Plan Revision</w:t>
        <w:br w:type="textWrapping"/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SCR-CGNN-09: </w:t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Chat tư vấn KH (KH ↔ CGNN) và tư vấn khách hàng trước thuê</w:t>
        <w:br w:type="textWrapping"/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│   ├── SCR-CGNN-10: Tiếp nhận Issue Report &amp; Chat CVLĐ</w:t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t xml:space="preserve">|</w:t>
        <w:br w:type="textWrapping"/>
        <w:t xml:space="preserve">│</w:t>
        <w:br w:type="textWrapping"/>
        <w:t xml:space="preserve">└── CÔNG NHÂN VẬN HÀNH – CVLĐ (8 màn hình)</w:t>
        <w:br w:type="textWrapping"/>
        <w:t xml:space="preserve">    ├── SCR-CVLD-01: Dashboard CVLĐ (Công việc hôm nay, task quá hạn, lịch sử công việc và thông báo phân công) </w:t>
        <w:br w:type="textWrapping"/>
        <w:t xml:space="preserve">    ├── SCR-CVLD-02: Chi tiết Care Task &amp; Hướng dẫn KT và Thực thi Task (Ghi vật tư + Chụp ảnh) và Tạo Issue Report và Hỗ trợ thu hoạch</w:t>
        <w:br w:type="textWrapping"/>
        <w:t xml:space="preserve">    ├──</w:t>
        <w:br w:type="textWrapping"/>
        <w:t xml:space="preserve">    ├──</w:t>
        <w:br w:type="textWrapping"/>
        <w:t xml:space="preserve">    ├──</w:t>
        <w:br w:type="textWrapping"/>
        <w:t xml:space="preserve">    ├── SCR-CVLD-06: Chat với CGNN</w:t>
        <w:br w:type="textWrapping"/>
        <w:t xml:space="preserve">    ├──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="252.00000000000003" w:lineRule="auto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282828"/>
          <w:sz w:val="20"/>
          <w:szCs w:val="20"/>
          <w:rtl w:val="0"/>
        </w:rPr>
        <w:br w:type="textWrapping"/>
        <w:t xml:space="preserve">    └──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3"/>
          <w:szCs w:val="23"/>
          <w:rtl w:val="0"/>
        </w:rPr>
        <w:t xml:space="preserve">Hình 2.1: Sơ đồ tổng quan phân hệ chức năng hệ thống Farmely (Use Case Diagram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i w:val="1"/>
          <w:iCs w:val="1"/>
          <w:color w:val="5a5a5a"/>
          <w:sz w:val="23"/>
          <w:szCs w:val="23"/>
        </w:rPr>
        <w:drawing>
          <wp:inline distB="114300" distT="114300" distL="114300" distR="114300">
            <wp:extent cx="5746440" cy="1841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i w:val="1"/>
          <w:iCs w:val="1"/>
          <w:color w:val="5a5a5a"/>
          <w:sz w:val="23"/>
          <w:szCs w:val="23"/>
        </w:rPr>
      </w:pPr>
      <w:r w:rsidDel="00000000" w:rsidR="00000000" w:rsidRPr="00000000">
        <w:rPr>
          <w:i w:val="1"/>
          <w:iCs w:val="1"/>
          <w:color w:val="5a5a5a"/>
          <w:sz w:val="23"/>
          <w:szCs w:val="23"/>
        </w:rPr>
        <w:drawing>
          <wp:inline distB="114300" distT="114300" distL="114300" distR="114300">
            <wp:extent cx="5746440" cy="3086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46440" cy="7658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6159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032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Screen Details</w:t>
      </w:r>
    </w:p>
    <w:tbl>
      <w:tblPr>
        <w:tblStyle w:val="Table3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08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08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08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08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SCR-PUB-01: Trang chủ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Giới thiệu nền tảng, hiển thị Plot nổi bật, điều hướng đến 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8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SCR-PUB-02: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 tạo tài khoản KH mới (họ tên, email, SĐT, mật khẩu)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SCR-PUB-03: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thực người dùng bằng email + mật khẩu, chuyển hướng theo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9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SCR-PUB-04: Quên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Gửi link reset mật khẩu qua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SCR-KH-01: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Tổng quan: rental đang hoạt động, task sắp tới, thông báo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9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SCR-KH-02: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sách plot AVAILABLE, bộ lọc (diện tích, giá, loại cây), sắp xếp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SCR-KH-03: Chi tiết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Thông tin plot chi tiết: ảnh, diện tích, giá, nguồn nước, cây trồng tương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A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SCR-KH-04: Đặt thuê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Chọn giống cây (variety), thời gian thuê, tính giá, tạo rental trong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SCR-KH-05: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nhận order, chọn phương thức thanh toán, xử lý qua Payment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A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A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SCR-KH-06: Chọn hình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Chọn Self-growing (tự trồng) hoặc Assisted (hỗ trợ chuyên gia)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SCR-KH-07: Cultivation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 kế hoạch canh tác chi tiết, phê duyệt/yêu cầu chỉnh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B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SCR-KH-08: Farm Diary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Timeline nhật ký canh tác: ảnh, ghi chú, vật tư đã dùng theo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SCR-KH-09: Tạo nhật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 ghi nhật ký (Self-growing): mô tả, ảnh, 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B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B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SCR-KH-10: Dashboard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Biểu đồ nhiệt độ/độ ẩm real-time (mock), dữ liệu thời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SCR-KH-11: Service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Đặt dịch vụ lẻ (phun thuốc, bón phân bổ sung...)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C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SCR-KH-12: Chat 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Chat 1-1 tư vấn kỹ thuật với chuyên gia nông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SCR-KH-13: AI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Hỏi đáp tự động về kỹ thuật canh tác qua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C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C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SCR-KH-14: 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nhận kết quả thu hoạch: số lượng, chất lượng,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SCR-KH-15: Lịch sử thuê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sách rental đã hoàn thành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D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SCR-KH-16: Hồ sơ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Xem/sửa thông tin cá nhân, đổi mật khẩu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SCR-KH-17: 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sách notification: task hoàn thành, cảnh báo IoT, tin nhắn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D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SCR-AD-01: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Thống kê tổng hợp: doanh thu, số rental, cảnh báo, biểu đồ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SCR-AD-02: Quản lý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CRUD users, gán role, khóa/mở tài khoản (RBAC)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E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SCR-AD-03: Quản lý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CRUD lands: tên, vị trí, danh sách plot thuộc 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SCR-AD-04: Quản lý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CRUD plots: mã plot, diện tích, giá, ảnh, trạng thái, gắn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E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SCR-AD-05: Marketplace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Publish/Hide plot trên 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SCR-AD-06: Danh mục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Quản lý danh mục service request (dịch vụ phát sinh)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F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SCR-AD-07: Giám sát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 danh sách order/rental, trạng thái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SCR-AD-08: Phân công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Phân công care task từ cultivation plan cho CVLĐ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F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SCR-AD-09: Service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Tiếp nhận, phân công service request cho CVLĐ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SCR-AD-10: Cảnh báo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Giám sát cảnh báo khi sensor vượt ngưỡng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0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SCR-AD-11: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Tra cứu lịch sử thao tác hệ thống (ai, làm gì, khi nào)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SCR-CGNN-01: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Tổng quan: template cần review, plan chờ duyệt, issue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0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0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SCR-CGNN-02: Crop &amp;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CRUD cây trồng (crop) và giống (variety): tên, thời gian dự kiến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SCR-CGNN-03: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Thiết lập plot–crop compatibility: plot nào trồng được giống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1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SCR-CGNN-04: Process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Soạn quy trình canh tác mẫu: các bước (step), vật tư,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SCR-CGNN-05: Ngưỡng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Cấu hình min/max nhiệt độ, độ ẩm theo từng giai đoạn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1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1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SCR-CGNN-06: Tài liệu 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Upload/quản lý tài liệu hướng dẫn kỹ thuật nông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SCR-CGNN-07: Review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 và hiệu chỉnh đề xuất cultivation plan từ AI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2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SCR-CGNN-08: Plan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Đề xuất thay đổi cultivation plan đang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SCR-CGNN-09: Chat 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Chat tư vấn 1-1 với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2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2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SCR-CGNN-10: Issue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Tiếp nhận báo cáo sự cố từ CVLĐ, chat hỗ trợ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SCR-CGNN-11: Tư vấn Pre-rental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Tư vấn KH trước khi thuê: chọn cây phù hợp, thời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3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SCR-CVLD-01: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sách care task được giao hôm nay,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SCR-CVLD-02: Chi tiết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 chi tiết task: hướng dẫn kỹ thuật, vật tư cần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3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3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SCR-CVLD-03: Thực thi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Ghi nhận: vật tư thực tế sử dụng, chụp ảnh minh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SCR-CVLD-04: Hoàn thành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nhận hoàn thành task, ghi chú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4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SCR-CVLD-05: Issue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Báo cáo sự cố phát hiện trên đồng: mô tả, ảnh, mức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SCR-CVLD-06: Chat 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Chat với chuyên gia để nhận hướng dẫn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4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4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SCR-CVLD-07: 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5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Ghi nhận kết quả thu hoạch: sản lượng, chất lượng,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SCR-CVLD-08: Lịch sử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Xem lại các task đã hoàn thành trước đó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User Authorization</w:t>
      </w:r>
    </w:p>
    <w:tbl>
      <w:tblPr>
        <w:tblStyle w:val="Table4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15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15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15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15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15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6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SCR-PUB-01: Trang chủ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SCR-PUB-02: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6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SCR-PUB-03: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6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SCR-PUB-04: Quên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7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7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7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7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7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SCR-KH-01: Dashboard 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7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SCR-KH-02: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SCR-KH-03: Chi tiết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8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SCR-KH-04: Đặt thuê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8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SCR-KH-05: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9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SCR-KH-06: Chọn hình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SCR-KH-07: Cultivation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9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SCR-KH-08: Farm Diary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9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SCR-KH-09: Tạo nhật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A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SCR-KH-10: Dashboard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A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SCR-KH-11: Service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B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SCR-KH-12: Chat 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SCR-KH-13: AI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B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SCR-KH-14: 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B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SCR-KH-15: Lịch sử thuê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C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SCR-KH-16: Hồ sơ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C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C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C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C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SCR-KH-17: 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C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SCR-AD-01: Dashboard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D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SCR-AD-02: Quản lý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D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SCR-AD-03: Quản lý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E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SCR-AD-04: Quản lý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SCR-AD-05: Marketplace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E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SCR-AD-06: Danh mục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E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SCR-AD-07: Giám sát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1F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SCR-AD-08: Phân công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1F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SCR-AD-09: Service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0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SCR-AD-10: Cảnh báo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SCR-AD-11: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0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CHUYÊN GIA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0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SCR-CGNN-01: Dashboard 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1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SCR-CGNN-02: Crop &amp;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1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1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1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1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SCR-CGNN-03: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1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SCR-CGNN-04: Process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SCR-CGNN-05: Ngưỡng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2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SCR-CGNN-06: Tài liệu 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2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SCR-CGNN-07: Review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3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SCR-CGNN-08: Plan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SCR-CGNN-09: Chat 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3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SCR-CGNN-10: Issue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3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SCR-CGNN-11: Tư vấn Pre-rental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4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CÔNG NHÂN VẬN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4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SCR-CVLD-01: Dashboard CVLĐ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5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SCR-CVLD-02: Chi tiết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SCR-CVLD-03: Thực thi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5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SCR-CVLD-04: Hoàn thành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5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SCR-CVLD-05: Issue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6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SCR-CVLD-06: Chat CGNN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6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6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6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6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SCR-CVLD-07: Thu hoạch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6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SCR-CVLD-08: Lịch sử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7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7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7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7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Chú thích vai trò: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KH (Khách hàng):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Người thuê plot, trải nghiệm canh tác, theo dõi từ 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CGNN (Chuyên gia Nông nghiệp):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Chuyên gia kỹ thuật, thiết kế quy trình, tư vấn.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CVLĐ (Công nhân Vận hành):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Đội đồng, thực hiện chăm sóc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 (Admin):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Quản trị viên hệ thống, toàn quyền quản lý.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4"/>
        <w:keepNext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d. Non-Screen Functions</w:t>
      </w:r>
    </w:p>
    <w:tbl>
      <w:tblPr>
        <w:tblStyle w:val="Table5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27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27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27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System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27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IoT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IoT Data Simulator (Cron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Sinh dữ liệu mock sensor (nhiệt độ, độ ẩm) mỗi 3 giờ cho mỗi plot đang hoạt động, lưu vào bảng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sensor_readings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8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IoT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Alert Trigger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So sánh giá trị sensor với ngưỡng trong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process_templates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(min/max temp, humidity). Nếu vượt ngưỡng → tạo notification cảnh báo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Notification 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Tạo và phân phối notification đến user tương ứng khi có sự kiện: task hoàn thành, cảnh báo IoT, tin nhắn mới, payment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8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Payment Callback Handler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8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Nhận callback từ Payment Gateway (VNPay/Momo) để cập nhật trạng thái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payment_transactions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Audit Logger (Service)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Ghi log mọi thao tác quan trọng (CRUD users, orders, payments) vào bảng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với thông tin: ai, hành động, đối tượng,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9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9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9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Auto-Generate Care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9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Khi cultivation plan được phê duyệt, tự động tạo các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care_tasks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từ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template_materials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, gán cho CVLĐ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AI Cultivation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Dựa trên variety + plot compatibility + weather data → AI đề xuất cultivation plan tối ưu để CGNN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Entity Relationship Diagram</w:t>
      </w:r>
    </w:p>
    <w:p w:rsidR="00000000" w:rsidDel="00000000" w:rsidP="00000000" w:rsidRDefault="00000000" w:rsidRPr="00000000" w14:paraId="0000029D">
      <w:pPr>
        <w:spacing w:after="80" w:before="80" w:lineRule="auto"/>
        <w:ind w:left="288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3"/>
          <w:szCs w:val="23"/>
          <w:rtl w:val="0"/>
        </w:rPr>
        <w:t xml:space="preserve">Tham khảo file ERD chi tiết: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02828"/>
          <w:rtl w:val="0"/>
        </w:rPr>
        <w:t xml:space="preserve">docs/diagrams/erd/ERD TU VE 2.0.drawio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(28 bảng, 40 FK edges, 6 vùng màu)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Entities Description</w:t>
      </w:r>
    </w:p>
    <w:p w:rsidR="00000000" w:rsidDel="00000000" w:rsidP="00000000" w:rsidRDefault="00000000" w:rsidRPr="00000000" w14:paraId="0000029F">
      <w:pPr>
        <w:spacing w:after="40" w:before="1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5a5a"/>
          <w:sz w:val="23"/>
          <w:szCs w:val="23"/>
          <w:rtl w:val="0"/>
        </w:rPr>
        <w:t xml:space="preserve">Hình 3.1: Sơ đồ quan hệ thực thể Farmely (Entity Relationship Diagram - 28 thực thể chuẩn 3NF)</w:t>
      </w:r>
      <w:r w:rsidDel="00000000" w:rsidR="00000000" w:rsidRPr="00000000">
        <w:rPr>
          <w:rtl w:val="0"/>
        </w:rPr>
      </w:r>
    </w:p>
    <w:tbl>
      <w:tblPr>
        <w:tblStyle w:val="Table6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2A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2A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Entity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2A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mục vai trò hệ thống (KH, CGNN, CVLĐ, 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A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A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A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Thông tin người dùng: email, password_hash, full_name, phone, role_id,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Vùng đất canh tác: tên, thông tin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A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A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A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Ô đất cụ thể trong land: mã plot, diện tích, giá/kỳ, nguồn nước,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Loại cây trồng: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B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B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B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Giống cây: thuộc crop, tên giống, thời gian dự kiến, buffer_time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plot_crop_compatibility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Bảng liên kết N-N: plot nào trồng được variety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B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B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B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Danh mục vật tư nông nghiệp: tên, đơn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process_templates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Quy trình canh tác mẫu: thuộc variety, expert tạo, version, ngưỡng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B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Các bước trong quy trình: thứ tự, tên, mô tả, ngày bắt đầu, thời lượng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Vật tư cần cho mỗi step: quantity theo kế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C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Đơn hàng / giỏ hàng: gom nhiều rentals, tổng tiền,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Lượt thuê plot: customer_id, plot_id, variety_id, thời gian bắt đầu/kết thúc,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C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payment_transactions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C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Giao dịch thanh toán: order_id, phương thức, số tiền, trạng thái, mã giao dịch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cultivation_plans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Kế hoạch canh tác: rental_id, template_id, trạng thái phê duyệt, ngày bắt đầu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D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care_tasks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Công việc chăm sóc: plan_id, step_id, assigned_worker, ngày dự kiến,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material_usages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Vật tư thực tế sử dụng: care_task_id, material_id, quantity thực tế (đảm bảo 1NF)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D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harvest_results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Kết quả thu hoạch: rental_id, sản lượng, chất lượng, ngày thu hoạch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issue_reports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Báo cáo sự cố: care_task_id, reporter, mô tả, mức độ,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D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farm_diaries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D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Nhật ký canh tác: rental_id, author, ngày, mô tả,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sensor_readings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Dữ liệu cảm biến IoT: plot_id, thời gian, nhiệt độ, độ ẩm (mock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E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E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knowledge_documents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E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Tài liệu tri thức nông nghiệp: tiêu đề, nội dung, expert tạo,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service_requests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Yêu cầu dịch vụ phát sinh: rental_id, loại dịch vụ, mô tả, 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E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E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plan_versions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E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Lịch sử phiên bản cultivation plan: plan_id, version, changes, ai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Cuộc trò chuyện: giữa 2 user (KH↔CGNN, CVLĐ↔CGNN)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E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F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F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Tin nhắn trong conversation: nội dung, sender, thời gian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Thông báo hệ thống: user_id, loại, nội dung, trạng thái đã đọc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2F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F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2F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Log kiểm toán: user_id, hành động, đối tượng, thời gian, chi tiết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II. Functional Requirements</w:t>
      </w:r>
    </w:p>
    <w:p w:rsidR="00000000" w:rsidDel="00000000" w:rsidP="00000000" w:rsidRDefault="00000000" w:rsidRPr="00000000" w14:paraId="000002FB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Quản lý Tài khoản &amp; Xác thực</w:t>
      </w:r>
    </w:p>
    <w:p w:rsidR="00000000" w:rsidDel="00000000" w:rsidP="00000000" w:rsidRDefault="00000000" w:rsidRPr="00000000" w14:paraId="000002FC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Đăng ký tài khoản (SCR-PUB-02)</w:t>
      </w:r>
    </w:p>
    <w:p w:rsidR="00000000" w:rsidDel="00000000" w:rsidP="00000000" w:rsidRDefault="00000000" w:rsidRPr="00000000" w14:paraId="000002F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Người dùng click "Đăng ký" từ trang chủ (SCR-PUB-01) hoặc link "Chưa có tài khoản?" từ trang đăng nhập (SCR-PUB-03) → Điều hướng đến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/register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Cho phép Guest tạo tài khoản Khách hàng (KH) mới. Hệ thống tự động gán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ROLE_CUSTOMER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Chỉ KH tự đăng ký; CGNN, CVLĐ do Admin tạo tại SCR-AD-02.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SCR-PUB-02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7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293"/>
        <w:gridCol w:w="1293"/>
        <w:gridCol w:w="1293"/>
        <w:gridCol w:w="1293"/>
        <w:gridCol w:w="1293"/>
        <w:gridCol w:w="1293"/>
        <w:gridCol w:w="1293"/>
        <w:tblGridChange w:id="0">
          <w:tblGrid>
            <w:gridCol w:w="1293"/>
            <w:gridCol w:w="1293"/>
            <w:gridCol w:w="1293"/>
            <w:gridCol w:w="1293"/>
            <w:gridCol w:w="1293"/>
            <w:gridCol w:w="1293"/>
            <w:gridCol w:w="1293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0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0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Min 2 ký tự, max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users.full_name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1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Format email hợp lệ, unique trong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users.email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– dùng để đăng nhập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Đúng 10 chữ số (VN),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1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1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2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2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2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8 ký tự, chứa chữ hoa + chữ thường +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2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2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Hash bcrypt →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users.password_hash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nhận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Phải khớp trường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Không lưu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tbl>
      <w:tblPr>
        <w:tblStyle w:val="Table8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2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2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3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Không rỗng, 2–100 ký tự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3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3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3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Regex email hợp lệ, kiểm tra unique qua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GET /api/users/check-email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SĐT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Regex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^0[0-9]{9}$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, kiểm tra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3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3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3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8 ký tự, chứa ≥ 1 chữ hoa, ≥ 1 chữ thường, ≥ 1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Xác nhận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Giá trị == Mật khẩu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Messages:</w:t>
      </w:r>
      <w:r w:rsidDel="00000000" w:rsidR="00000000" w:rsidRPr="00000000">
        <w:rPr>
          <w:rtl w:val="0"/>
        </w:rPr>
      </w:r>
    </w:p>
    <w:tbl>
      <w:tblPr>
        <w:tblStyle w:val="Table9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4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4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4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4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 đã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"Email này đã được sử dụng"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(inline)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4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4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SĐT đã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4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"Số điện thoại đã được đăng ký"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4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(inline)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 yếu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"Mật khẩu phải có ít nhất 8 ký tự gồm chữ hoa, chữ thường và số"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(inline)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5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MK không khớp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"Mật khẩu xác nhận không khớp"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(inline)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Đăng ký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"Đăng ký thành công! Vui lòng đăng nhập."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Success (toast)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5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"Có lỗi xảy ra, vui lòng thử lại sau"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5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(toast)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 hash bằng bcrypt (cost factor = 12)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users.password_hash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Tài khoản mới: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role_id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ROLE_CUSTOMER,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Đăng ký thành công → redirect SCR-PUB-03.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client-side trước, server-side sau – cả hai bắt buộc.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Đăng nhập (SCR-PUB-03)</w:t>
      </w:r>
    </w:p>
    <w:p w:rsidR="00000000" w:rsidDel="00000000" w:rsidP="00000000" w:rsidRDefault="00000000" w:rsidRPr="00000000" w14:paraId="0000036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"Đăng nhập" từ navbar hoặc link từ SCR-PUB-02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/login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Xác thực email + mật khẩu → JWT Token → redirect dashboard theo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SCR-PUB-03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10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6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6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6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6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6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Format email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7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7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7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7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7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Không rỗng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tbl>
      <w:tblPr>
        <w:tblStyle w:val="Table11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7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7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7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Format email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8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8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8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Không rỗng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Cặp Email/MK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So khớp password_hash trong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8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8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Trạng thái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8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users.status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=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Messages:</w:t>
      </w:r>
      <w:r w:rsidDel="00000000" w:rsidR="00000000" w:rsidRPr="00000000">
        <w:rPr>
          <w:rtl w:val="0"/>
        </w:rPr>
      </w:r>
    </w:p>
    <w:tbl>
      <w:tblPr>
        <w:tblStyle w:val="Table12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8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8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8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8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Sai email hoặc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"Email hoặc mật khẩu không đúng"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9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9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TK bị khóa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9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"Tài khoản đã bị khóa, vui lòng liên hệ Admin"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9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Không tiết lộ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trường nào sai – luôn hiện M2.1 (bảo mật).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Redirect: KH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CGNN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CVLĐ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AD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Token lưu httpOnly cookie hoặc localStorage.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Quên mật khẩu (SCR-PUB-04)</w:t>
      </w:r>
    </w:p>
    <w:p w:rsidR="00000000" w:rsidDel="00000000" w:rsidP="00000000" w:rsidRDefault="00000000" w:rsidRPr="00000000" w14:paraId="0000039E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"Quên mật khẩu?" từ SCR-PUB-03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/forgot-password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Nhập email → gửi link reset (token hết hạn 30 phút) → trang đặt MK mới + xác nhận.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Marketplace &amp; Thuê Plot</w:t>
      </w:r>
    </w:p>
    <w:p w:rsidR="00000000" w:rsidDel="00000000" w:rsidP="00000000" w:rsidRDefault="00000000" w:rsidRPr="00000000" w14:paraId="000003A1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Marketplace – Danh sách Plot (SCR-KH-02)</w:t>
      </w:r>
    </w:p>
    <w:p w:rsidR="00000000" w:rsidDel="00000000" w:rsidP="00000000" w:rsidRDefault="00000000" w:rsidRPr="00000000" w14:paraId="000003A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KH click "Marketplace" từ sidebar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/marketplace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Card grid các plot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status=AVAILABLE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listing=Published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Tìm kiếm, lọc (khu đất, diện tích, giá, loại cây), sắp xếp, phân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tbl>
      <w:tblPr>
        <w:tblStyle w:val="Table13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A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A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A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Thanh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Tìm theo tên Plot, khu đất. Debounce 300ms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A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A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Bộ lọc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A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Khu đất (Dropdown), Diện tích (Slider), Giá (Slider), Loại cây (Multi-select)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Card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Ảnh, Mã Plot, Diện tích, Giá/tháng, Nhóm cây,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B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B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Sắp xếp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B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Giá tăng/giảm, Diện tích, Mới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Phân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12 card/trang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Chỉ plot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listing_status = Published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status = AVAILABLE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Reserved/Rented 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card → SCR-KH-03.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Chi tiết Plot (SCR-KH-03)</w:t>
      </w:r>
    </w:p>
    <w:p w:rsidR="00000000" w:rsidDel="00000000" w:rsidP="00000000" w:rsidRDefault="00000000" w:rsidRPr="00000000" w14:paraId="000003B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card từ Marketplace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/marketplace/plot/{plotId}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Ảnh gallery, thông số kỹ thuật, bảng giá, variety tương thích (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plot_crop_compatibility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IoT gauge, thời tiết, lịch khả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tbl>
      <w:tblPr>
        <w:tblStyle w:val="Table14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C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C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C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Thư viện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Image Gallery/Carousel (zoom)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C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C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Thông tin cơ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C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Mã Plot, Diện tích, Thổ nhưỡng, Nguồn nước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Bảng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Giá/tháng, Phí Assisted (không cọc)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C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C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Cây tương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C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Tag List từ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plot_crop_compatibility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+ thời gian sinh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IoT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 Gauge: Nhiệt độ, Ẩm đất, Ẩm khí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D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D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Thời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D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Weather Widget: hôm nay + dự báo 3–5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Lịch khả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Calendar: khoảng đã/chưa thuê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D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D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Nút "Thuê Plot này"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D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→ SCR-KH-04 (chỉ hiện khi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Nút "Hỏi Chuyên gia"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Tạo ConsultationTicket PRE_RENTAL → SCR-KH-12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Business Rules: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BR03 (Tương thích Plot–Crop), BR06 (Tư vấn tùy chọn).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Đặt thuê Plot (SCR-KH-04)</w:t>
      </w:r>
    </w:p>
    <w:p w:rsidR="00000000" w:rsidDel="00000000" w:rsidP="00000000" w:rsidRDefault="00000000" w:rsidRPr="00000000" w14:paraId="000003E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"Thuê Plot này" từ SCR-KH-03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/marketplace/plot/{plotId}/book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Chọn variety, ngày bắt đầu, hình thức canh tác → auto-calc ngày kết thúc + tổng tiền → tạo Reservation 15 phút.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15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508"/>
        <w:gridCol w:w="1508"/>
        <w:gridCol w:w="1508"/>
        <w:gridCol w:w="1508"/>
        <w:gridCol w:w="1508"/>
        <w:gridCol w:w="1508"/>
        <w:tblGridChange w:id="0">
          <w:tblGrid>
            <w:gridCol w:w="1508"/>
            <w:gridCol w:w="1508"/>
            <w:gridCol w:w="1508"/>
            <w:gridCol w:w="1508"/>
            <w:gridCol w:w="1508"/>
            <w:gridCol w:w="1508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3E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E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E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E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E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3E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Plot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Ảnh, mã, diện tích,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F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F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Giống cây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F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F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F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Chỉ variety từ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plot_crop_compatibility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3F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rentals.variety_id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Ngày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ngày mai, không trùng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rentals.start_date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3F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Ngày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Auto = start + duration +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rentals.end_date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Hình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Self-growing / Assisted-growing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rentals.cultivation_mode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0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Tổng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0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Auto-calc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1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KHÔNG lưu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tbl>
      <w:tblPr>
        <w:tblStyle w:val="Table16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4525"/>
        <w:gridCol w:w="4525"/>
        <w:tblGridChange w:id="0">
          <w:tblGrid>
            <w:gridCol w:w="4525"/>
            <w:gridCol w:w="4525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1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1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Variety phải thuộc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plot_crop_compatibility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1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1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Start date ≥ ngày mai, không trùng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Thời lượng ≥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expected_duration + buffer_time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Messages:</w:t>
      </w:r>
      <w:r w:rsidDel="00000000" w:rsidR="00000000" w:rsidRPr="00000000">
        <w:rPr>
          <w:rtl w:val="0"/>
        </w:rPr>
      </w:r>
    </w:p>
    <w:tbl>
      <w:tblPr>
        <w:tblStyle w:val="Table17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1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1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1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2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Thời gian chưa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"Thời gian thuê chưa đủ cho loại cây này (tối thiểu X ngày)"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2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2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Lịch trùng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2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"Plot đã được đặt trong khoảng thời gian này"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2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Reservation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"Đã giữ chỗ! 15 phút để thanh toán."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total_rental_price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price_per_period × số kỳ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tính runtime,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KHÔNG lưu 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Submit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rental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(RESERVED) +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(PENDING) → redirect SCR-KH-05.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Reservation 15 phút (BR08). Hết → tự hủy.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BR03, BR04, BR05, BR07, BR08.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Thanh toán (SCR-KH-05)</w:t>
      </w:r>
    </w:p>
    <w:p w:rsidR="00000000" w:rsidDel="00000000" w:rsidP="00000000" w:rsidRDefault="00000000" w:rsidRPr="00000000" w14:paraId="0000043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Reservation thành công → redirect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/customer/payment/{reservationId}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Chi tiết hóa đơn, countdown 15 phút, mock payment. Thành công → Rental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tbl>
      <w:tblPr>
        <w:tblStyle w:val="Table18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3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3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3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15:00→00:00 (đỏ khi &lt;3 phút)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3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3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4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Tiền thuê + Phí Assisted (nếu có) + Tổng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Phương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Radio: Thẻ mô phỏng / Ví mô phỏng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4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4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Mock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4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Switch: Thành công / Thất bại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Messages:</w:t>
      </w:r>
      <w:r w:rsidDel="00000000" w:rsidR="00000000" w:rsidRPr="00000000">
        <w:rPr>
          <w:rtl w:val="0"/>
        </w:rPr>
      </w:r>
    </w:p>
    <w:tbl>
      <w:tblPr>
        <w:tblStyle w:val="Table19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4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4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4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4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Countdown=0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"Hết thời gian giữ chỗ"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 → redirect SCR-KH-02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5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5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TT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5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"Thanh toán thành công!"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5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5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TT thất bại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"Thanh toán thất bại, thử lại"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9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orders.total_amount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SUM(rental prices) →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LƯU 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"Thanh toán" → PAYMENT_PENDING,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+3 phút grace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(BR08).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Tạo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payment_transactions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Thành công: payment SUCCESS → order CONFIRMED → rental CONFIRMED → (khi start_date) rental ACTIVE, plot RENTED.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Thất bại: giữ nguyên, thử lại trong grace.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BR08 (15+3 phút), BR09 (100% trước, không cọc).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Quy trình Canh tác</w:t>
      </w:r>
    </w:p>
    <w:p w:rsidR="00000000" w:rsidDel="00000000" w:rsidP="00000000" w:rsidRDefault="00000000" w:rsidRPr="00000000" w14:paraId="00000462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Chọn hình thức canh tác (SCR-KH-06)</w:t>
      </w:r>
    </w:p>
    <w:p w:rsidR="00000000" w:rsidDel="00000000" w:rsidP="00000000" w:rsidRDefault="00000000" w:rsidRPr="00000000" w14:paraId="0000046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Thanh toán thành công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/customer/rental/{rentalId}/mode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Xem lại hình thức đã chọn (cố định BR05), khởi động luồng tương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Self-growing: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Xem quy trình chuẩn (read-only) → Dashboard. KH tự chăm sóc + ghi nhật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Assisted-growing: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Thông báo CGNN lập Plan → Dashboard → chờ duyệt tại SCR-KH-07.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BR05, BR12.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Process Template (SCR-CGNN-04)</w:t>
      </w:r>
    </w:p>
    <w:p w:rsidR="00000000" w:rsidDel="00000000" w:rsidP="00000000" w:rsidRDefault="00000000" w:rsidRPr="00000000" w14:paraId="0000046A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CGNN → "Process Templates"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/expert/processes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Tạo quy trình mẫu cho variety: stages → steps → materials + IoT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SCR-CGNN-04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0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6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7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7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7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7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Giống cây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process_templates.variety_id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7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7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7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7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7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process_templates.version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Tên 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template_steps.step_name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8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Day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template_steps.day_offset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8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template_steps.duration_days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8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Task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8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SEEDING / FERTILIZING / WATERING / PEST_CONTROL / HARVESTING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Hướng dẫn 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Rich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template_steps.description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9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Vật tư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Sub-table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9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template_materials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(mỗi vật tư 1 row)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Ngưỡng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Form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9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min/max_temp, min/max_humidity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 kéo-thả sắp xếp (Sortable).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Mỗi lần lưu → version mới (không ghi đè cũ).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Cultivation Plan &amp; Phê duyệt (SCR-KH-07)</w:t>
      </w:r>
    </w:p>
    <w:p w:rsidR="00000000" w:rsidDel="00000000" w:rsidP="00000000" w:rsidRDefault="00000000" w:rsidRPr="00000000" w14:paraId="000004A6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KH chọn rental → "Xem kế hoạch"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/customer/rental/{rentalId}/plan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Timeline plan chi tiết, care tasks dự kiến, vật tư. KH Approve hoặc Request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tạo tự động từ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process_template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khi rental activated (Assisted).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"Phê duyệt"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cultivation_plans.status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APPROVED → auto-generate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care_tasks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(scheduled_date = actual_start_date + day_offset).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"Yêu cầu chỉnh sửa" → modal feedback → notification CGNN → SCR-CGNN-08.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 History + diff.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BR12, BR13.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3"/>
        <w:keepNext w:val="1"/>
        <w:rPr>
          <w:sz w:val="28"/>
          <w:szCs w:val="28"/>
        </w:rPr>
      </w:pPr>
      <w:sdt>
        <w:sdtPr>
          <w:id w:val="159142949"/>
          <w:tag w:val="goog_rdk_0"/>
        </w:sdtPr>
        <w:sdtContent>
          <w:commentRangeStart w:id="0"/>
        </w:sdtContent>
      </w:sdt>
      <w:r w:rsidDel="00000000" w:rsidR="00000000" w:rsidRPr="00000000">
        <w:rPr>
          <w:sz w:val="28"/>
          <w:szCs w:val="28"/>
          <w:rtl w:val="0"/>
        </w:rPr>
        <w:t xml:space="preserve">d. Review AI Proposal (SCR-CGNN-07)</w:t>
      </w:r>
    </w:p>
    <w:p w:rsidR="00000000" w:rsidDel="00000000" w:rsidP="00000000" w:rsidRDefault="00000000" w:rsidRPr="00000000" w14:paraId="000004B1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AI tạo Proposal → CGNN notification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/expert/proposals/{proposalId}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Xem + chỉnh sửa Proposal AI → gửi KH duyệt.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Additional Logic: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CGNN chỉnh mọi field. "Gửi cho KH" → PENDING_APPROVAL → notification KH.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Plan Revision (SCR-CGNN-08)</w:t>
      </w:r>
    </w:p>
    <w:p w:rsidR="00000000" w:rsidDel="00000000" w:rsidP="00000000" w:rsidRDefault="00000000" w:rsidRPr="00000000" w14:paraId="000004B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CGNN cần điều chỉnh plan Active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/expert/proposals/{proposalId}/revision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Tạo version mới (không ghi đè). Bắt buộc nhập lý do. KH approve mới áp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1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B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B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B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B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Plan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Display (read-only)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C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C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Thay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C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Editable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C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Additional Logic: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Tạo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plan_versions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Notification KH → duyệt tại SCR-KH-07.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Vận hành &amp; Chăm sóc</w:t>
      </w:r>
    </w:p>
    <w:p w:rsidR="00000000" w:rsidDel="00000000" w:rsidP="00000000" w:rsidRDefault="00000000" w:rsidRPr="00000000" w14:paraId="000004CB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Dashboard CVLĐ (SCR-CVLD-01)</w:t>
      </w:r>
    </w:p>
    <w:p w:rsidR="00000000" w:rsidDel="00000000" w:rsidP="00000000" w:rsidRDefault="00000000" w:rsidRPr="00000000" w14:paraId="000004C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CVLĐ đăng nhập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Task hôm nay gom theo Plot.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Mobile-first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Card List: tên task, Plot, giờ, badge trạng thái.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Chi tiết Task (SCR-CVLD-02)</w:t>
      </w:r>
    </w:p>
    <w:p w:rsidR="00000000" w:rsidDel="00000000" w:rsidP="00000000" w:rsidRDefault="00000000" w:rsidRPr="00000000" w14:paraId="000004C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task từ Dashboard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/staff/tasks/{taskId}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Hướng dẫn kỹ thuật (từ Process Template), checklist vật tư cần mang, vị trí Plot. Nút "Bắt đầu làm" → IN_PROGRESS.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Thực thi Task (SCR-CVLD-03)</w:t>
      </w:r>
    </w:p>
    <w:p w:rsidR="00000000" w:rsidDel="00000000" w:rsidP="00000000" w:rsidRDefault="00000000" w:rsidRPr="00000000" w14:paraId="000004D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"Bắt đầu làm" từ SCR-CVLD-02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/staff/tasks/{taskId}/execute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Ghi vật tư thực tế, chụp ảnh bắt buộc, ghi chú hiện trạng.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SCR-CVLD-03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2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508"/>
        <w:gridCol w:w="1508"/>
        <w:gridCol w:w="1508"/>
        <w:gridCol w:w="1508"/>
        <w:gridCol w:w="1508"/>
        <w:gridCol w:w="1508"/>
        <w:tblGridChange w:id="0">
          <w:tblGrid>
            <w:gridCol w:w="1508"/>
            <w:gridCol w:w="1508"/>
            <w:gridCol w:w="1508"/>
            <w:gridCol w:w="1508"/>
            <w:gridCol w:w="1508"/>
            <w:gridCol w:w="1508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D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D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D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D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D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D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Vật tư đã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Dynamic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Thêm dòng: vật tư + số lượng + 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material_usages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(1 row/vật tư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1NF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E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E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Ảnh minh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E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Camera/Upload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E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E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1 ảnh, tối đa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E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URL lưu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Bất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E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care_tasks.notes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tbl>
      <w:tblPr>
        <w:tblStyle w:val="Table23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4525"/>
        <w:gridCol w:w="4525"/>
        <w:tblGridChange w:id="0">
          <w:tblGrid>
            <w:gridCol w:w="4525"/>
            <w:gridCol w:w="4525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F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F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Phải upload ≥ 1 ảnh (nút "Hoàn thành" disabled nếu chưa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4F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4F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Vật tư quantity ≥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Messages:</w:t>
      </w:r>
      <w:r w:rsidDel="00000000" w:rsidR="00000000" w:rsidRPr="00000000">
        <w:rPr>
          <w:rtl w:val="0"/>
        </w:rPr>
      </w:r>
    </w:p>
    <w:tbl>
      <w:tblPr>
        <w:tblStyle w:val="Table24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4F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F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F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4F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Chưa có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"Vui lòng chụp ít nhất 1 ảnh minh chứng"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0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0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Lưu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0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"Đã ghi nhận"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0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Mỗi vật tư → 1 record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material_usages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Đảm bảo 1NF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không dùng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care_tasks.status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IN_PROGRESS khi bắt đầu.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Hoàn thành (SCR-CVLD-04): status COMPLETED, auto tạo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farm_diaries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notification KH.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BR15 (≥1 ảnh), BR17 (auto Farm Diary).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Xác nhận hoàn thành Task (SCR-CVLD-04)</w:t>
      </w:r>
    </w:p>
    <w:p w:rsidR="00000000" w:rsidDel="00000000" w:rsidP="00000000" w:rsidRDefault="00000000" w:rsidRPr="00000000" w14:paraId="0000050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Từ SCR-CVLD-03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/staff/tasks/{taskId}/confirm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 tóm tắt trước khi đóng: tên task, vật tư đã dùng, ảnh. "Xác nhận" → COMPLETED + FarmDiary + notification KH.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Tạo Issue Report (SCR-CVLD-05)</w:t>
      </w:r>
    </w:p>
    <w:p w:rsidR="00000000" w:rsidDel="00000000" w:rsidP="00000000" w:rsidRDefault="00000000" w:rsidRPr="00000000" w14:paraId="0000050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"Báo cáo sự cố"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/staff/issues/new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Sự cố tại vườn: chọn Plot, loại (sâu bệnh/hỏng giàn/thiếu nước/khác), mô tả, ảnh ≥ 1,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5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1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1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1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1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1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issue_reports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(liên kết)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1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1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Loại sự cố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1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1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2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Sâu bệnh / Hỏng giàn / Thiếu nước /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2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issue_reports.description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2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2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2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Camera/Upload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2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2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1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2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2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LOW / MEDIUM / HIGH / 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Additional Logic: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Submit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issue_reports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(OPEN) → notification CGNN (+ Admin nếu CRITICAL).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f. Phân công Care Task – Admin (SCR-AD-08)</w:t>
      </w:r>
    </w:p>
    <w:p w:rsidR="00000000" w:rsidDel="00000000" w:rsidP="00000000" w:rsidRDefault="00000000" w:rsidRPr="00000000" w14:paraId="0000053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"Phân công Task"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/admin/tasks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 Table task chưa gán. "Phân công" → chọn CVLĐ → update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assigned_worker_id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notification CVLĐ → ghi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Giám sát IoT &amp; Cảnh báo</w:t>
      </w:r>
    </w:p>
    <w:p w:rsidR="00000000" w:rsidDel="00000000" w:rsidP="00000000" w:rsidRDefault="00000000" w:rsidRPr="00000000" w14:paraId="00000536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Dashboard IoT &amp; Thời tiết (SCR-KH-10)</w:t>
      </w:r>
    </w:p>
    <w:p w:rsidR="00000000" w:rsidDel="00000000" w:rsidP="00000000" w:rsidRDefault="00000000" w:rsidRPr="00000000" w14:paraId="0000053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</w:t>
      </w:r>
      <w:sdt>
        <w:sdtPr>
          <w:id w:val="-36194064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 chọn rental → "IoT"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/customer/rental/{rentalId}/iot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 Gauge (nhiệt độ, ẩm đất, ẩm khí) với màu ngưỡng, Line Chart 24h/7 ngày, đường min/max từ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process_templates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Weather Widget 5 ngày, Alert Banner khi vượt ngưỡng.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SCR-KH-10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tbl>
      <w:tblPr>
        <w:tblStyle w:val="Table26"/>
        <w:tblW w:w="9051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3017"/>
        <w:gridCol w:w="3017"/>
        <w:gridCol w:w="3017"/>
        <w:tblGridChange w:id="0">
          <w:tblGrid>
            <w:gridCol w:w="3017"/>
            <w:gridCol w:w="3017"/>
            <w:gridCol w:w="3017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3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3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3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 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Xanh (OK) / Vàng (cận) / Đỏ (vượt)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4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"Lần đo gần nhất: DD/MM/YYYY HH:mm"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Toggle 24h/7d. Đường ngưỡng min/max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4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Weather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Icon, nhiệt độ, gió, xác suất mưa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A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Dự báo 5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Bảng icon + nhiệt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4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Alert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4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Đỏ khi vượt ngưỡng + hướng dẫn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Additional Logic: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Dữ liệu = Mock (Cron Job 3h). Source: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sensor_readings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Giám sát Cảnh báo IoT – Admin (SCR-AD-10)</w:t>
      </w:r>
    </w:p>
    <w:p w:rsidR="00000000" w:rsidDel="00000000" w:rsidP="00000000" w:rsidRDefault="00000000" w:rsidRPr="00000000" w14:paraId="0000055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"Cảnh báo IoT"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/admin/alerts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 Table toàn hệ thống: Plot, Loại, Giá trị, Ngưỡng, Thời gian. Filter theo Plot, thời gian, loại.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Nhật ký &amp; Thu hoạch</w:t>
      </w:r>
    </w:p>
    <w:p w:rsidR="00000000" w:rsidDel="00000000" w:rsidP="00000000" w:rsidRDefault="00000000" w:rsidRPr="00000000" w14:paraId="00000556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Farm Diary Timeline (SCR-KH-08)</w:t>
      </w:r>
    </w:p>
    <w:p w:rsidR="00000000" w:rsidDel="00000000" w:rsidP="00000000" w:rsidRDefault="00000000" w:rsidRPr="00000000" w14:paraId="0000055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KH chọn rental → "Nhật ký"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/customer/rental/{rentalId}/diary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Vertical Timeline mới nhất trước. Icon phân biệt KH/CVLĐ. Mỗi entry: ngày, người ghi, nội dung, ảnh. FAB "+" chỉ hiện khi Self-growing → SCR-KH-09. Filter ngày/người ghi.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BR17 (Task hoàn thành auto hiện Timeline).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Tạo nhật ký – Self-growing (SCR-KH-09)</w:t>
      </w:r>
    </w:p>
    <w:p w:rsidR="00000000" w:rsidDel="00000000" w:rsidP="00000000" w:rsidRDefault="00000000" w:rsidRPr="00000000" w14:paraId="0000055B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FAB "+" từ SCR-KH-08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/customer/rental/{rentalId}/diary/new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Upload ≤ 5 ảnh, chiều cao cây (cm, tùy chọn), sức khỏe (Tốt/BT/Sâu hại), ghi chép nội dung.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Xác nhận thu hoạch (SCR-KH-14)</w:t>
      </w:r>
    </w:p>
    <w:p w:rsidR="00000000" w:rsidDel="00000000" w:rsidP="00000000" w:rsidRDefault="00000000" w:rsidRPr="00000000" w14:paraId="0000055E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CVLĐ hoàn thành harvest → KH notification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/customer/rental/{rentalId}/harvest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Ảnh thu hoạch, sản lượng kg, loại rau. KH "Xác nhận nhận hàng" → Rental hoàn thành.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Ghi nhận thu hoạch – CVLĐ (SCR-CVLD-07)</w:t>
      </w:r>
    </w:p>
    <w:p w:rsidR="00000000" w:rsidDel="00000000" w:rsidP="00000000" w:rsidRDefault="00000000" w:rsidRPr="00000000" w14:paraId="00000561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Task HARVESTING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/staff/harvest/{rentalId}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Cân, đóng gói, chụp 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7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6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6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6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6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6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6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Sản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6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harvest_results.yield_kg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6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6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7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Camera/Upload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7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7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harvest_results.photo_urls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7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7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harvest_results.notes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Additional Logic: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Submit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harvest_results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notification KH.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Trò chuyện &amp; Tư vấn</w:t>
      </w:r>
    </w:p>
    <w:p w:rsidR="00000000" w:rsidDel="00000000" w:rsidP="00000000" w:rsidRDefault="00000000" w:rsidRPr="00000000" w14:paraId="0000057B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Chat tư vấn KH ↔ CGNN (SCR-KH-12 / SCR-CGNN-09)</w:t>
      </w:r>
    </w:p>
    <w:p w:rsidR="00000000" w:rsidDel="00000000" w:rsidP="00000000" w:rsidRDefault="00000000" w:rsidRPr="00000000" w14:paraId="0000057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KH: "Hỏi Chuyên gia"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/customer/consultation/{ticketId}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CGNN: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/expert/consultations/{ticketId}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Chat 2 chiều real-time (text + ảnh). KH tạo ticket (tiêu đề, mô tả, plot, ≤ 3 ảnh). CGNN nhận + phản hồi. Side Panel: giống cây, IoT 3 ngày, Farm Diary gần nhất.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conversations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messages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(sender_id, content, sent_at).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WebSocket / polling.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 tin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BR25 (KH không chỉ đạo CVLĐ trực tiếp).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AI Chatbot (SCR-KH-13)</w:t>
      </w:r>
    </w:p>
    <w:p w:rsidR="00000000" w:rsidDel="00000000" w:rsidP="00000000" w:rsidRDefault="00000000" w:rsidRPr="00000000" w14:paraId="00000584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Floating widget góc phải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Hỏi đáp 24/7 kỹ thuật canh tác. Disclaimer: "Thông tin AI mang tính tham khảo."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Chat CVLĐ ↔ CGNN (SCR-CVLD-06 / SCR-CGNN-10)</w:t>
      </w:r>
    </w:p>
    <w:p w:rsidR="00000000" w:rsidDel="00000000" w:rsidP="00000000" w:rsidRDefault="00000000" w:rsidRPr="00000000" w14:paraId="00000587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Từ Issue Report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/staff/issues/{issueId}/chat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/expert/issues/{issueId}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Kênh riêng CVLĐ ↔ CGNN về sự cố. CGNN có thể "Đề xuất Plan Revision" → SCR-CGNN-08.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Tri thức Nông nghiệp</w:t>
      </w:r>
    </w:p>
    <w:p w:rsidR="00000000" w:rsidDel="00000000" w:rsidP="00000000" w:rsidRDefault="00000000" w:rsidRPr="00000000" w14:paraId="0000058A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Kho tài liệu chuyên môn (SCR-CGNN-06)</w:t>
      </w:r>
    </w:p>
    <w:p w:rsidR="00000000" w:rsidDel="00000000" w:rsidP="00000000" w:rsidRDefault="00000000" w:rsidRPr="00000000" w14:paraId="0000058B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CGNN → "Tài liệu"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/expert/documents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Upload, phân loại tài liệu KT. AI Service tham chiếu cho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8"/>
        <w:tblW w:w="9050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810"/>
        <w:gridCol w:w="1810"/>
        <w:gridCol w:w="1810"/>
        <w:gridCol w:w="1810"/>
        <w:gridCol w:w="1810"/>
        <w:tblGridChange w:id="0">
          <w:tblGrid>
            <w:gridCol w:w="1810"/>
            <w:gridCol w:w="1810"/>
            <w:gridCol w:w="1810"/>
            <w:gridCol w:w="181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8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8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9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9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9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Tiêu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knowledge_documents.title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9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9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9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Rich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9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9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knowledge_documents.content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A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Kỹ thuật trồng / Sâu bệnh / Dinh dưỡng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A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A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File đính kèm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A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A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A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PDF, ảnh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Quản trị Hệ thống</w:t>
      </w:r>
    </w:p>
    <w:p w:rsidR="00000000" w:rsidDel="00000000" w:rsidP="00000000" w:rsidRDefault="00000000" w:rsidRPr="00000000" w14:paraId="000005A9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Quản lý User &amp; RBAC (SCR-AD-02)</w:t>
      </w:r>
    </w:p>
    <w:p w:rsidR="00000000" w:rsidDel="00000000" w:rsidP="00000000" w:rsidRDefault="00000000" w:rsidRPr="00000000" w14:paraId="000005AA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"Quản lý User"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/admin/users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CRUD users: tạo CGNN/CVLĐ/Admin, sửa, khóa/mở. KH tự đăng ký qua SCR-PUB-02.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SCR-AD-02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29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508"/>
        <w:gridCol w:w="1508"/>
        <w:gridCol w:w="1508"/>
        <w:gridCol w:w="1508"/>
        <w:gridCol w:w="1508"/>
        <w:gridCol w:w="1508"/>
        <w:tblGridChange w:id="0">
          <w:tblGrid>
            <w:gridCol w:w="1508"/>
            <w:gridCol w:w="1508"/>
            <w:gridCol w:w="1508"/>
            <w:gridCol w:w="1508"/>
            <w:gridCol w:w="1508"/>
            <w:gridCol w:w="1508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A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B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B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B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B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B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B5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2–100 ký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users.full_name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BB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B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B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B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B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0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1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2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SĐT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10 số,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C7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9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 (tạo mới)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≥ 8 ký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CC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users.password_hash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EXPERT / STAFF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D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D3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D4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D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D6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D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ACTIVE /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D8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9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không tự khóa chính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Khóa TK → nhập lý do → ghi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Mọi CRUD → ghi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Quản lý Land &amp; Plot (SCR-AD-03, SCR-AD-04)</w:t>
      </w:r>
    </w:p>
    <w:p w:rsidR="00000000" w:rsidDel="00000000" w:rsidP="00000000" w:rsidRDefault="00000000" w:rsidRPr="00000000" w14:paraId="000005D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/admin/lands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/admin/plots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CRUD Land (tên, địa chỉ, GPS, diện tích, thổ nhưỡng, nguồn nước, ảnh). CRUD Plot (mã unique, land, diện tích, giá/kỳ, IoT Code, listing Published/Hidden, ảnh).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Quản lý danh mục Dịch vụ (SCR-AD-06)</w:t>
      </w:r>
    </w:p>
    <w:p w:rsidR="00000000" w:rsidDel="00000000" w:rsidP="00000000" w:rsidRDefault="00000000" w:rsidRPr="00000000" w14:paraId="000005E2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/admin/services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CRUD gói dịch vụ lẻ: Tên, Mô tả, Đơn giá, Active/Inactive. KH đặt tại SCR-KH-11.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Giám sát Rental (SCR-AD-07)</w:t>
      </w:r>
    </w:p>
    <w:p w:rsidR="00000000" w:rsidDel="00000000" w:rsidP="00000000" w:rsidRDefault="00000000" w:rsidRPr="00000000" w14:paraId="000005E5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/admin/rentals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 Table: Mã Rental, KH, Plot, Ngày, Trạng thái, Hình thức. Filter + chi tiết khi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Tra cứu Audit Log (SCR-AD-11)</w:t>
      </w:r>
    </w:p>
    <w:p w:rsidR="00000000" w:rsidDel="00000000" w:rsidP="00000000" w:rsidRDefault="00000000" w:rsidRPr="00000000" w14:paraId="000005E8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/admin/audit-log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Tra cứu nhật ký thao tác hệ thống.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không sửa/xóa.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Screen layout: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Xem mockup tại `docs/prototype/` – SCR-AD-11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tbl>
      <w:tblPr>
        <w:tblStyle w:val="Table30"/>
        <w:tblW w:w="9048.0" w:type="dxa"/>
        <w:jc w:val="center"/>
        <w:tblBorders>
          <w:top w:color="1e4d78" w:space="0" w:sz="6" w:val="single"/>
          <w:left w:color="000000" w:space="0" w:sz="0" w:val="nil"/>
          <w:bottom w:color="1e4d78" w:space="0" w:sz="6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2262"/>
        <w:gridCol w:w="2262"/>
        <w:gridCol w:w="2262"/>
        <w:gridCol w:w="2262"/>
        <w:tblGridChange w:id="0">
          <w:tblGrid>
            <w:gridCol w:w="2262"/>
            <w:gridCol w:w="2262"/>
            <w:gridCol w:w="2262"/>
            <w:gridCol w:w="2262"/>
          </w:tblGrid>
        </w:tblGridChange>
      </w:tblGrid>
      <w:tr>
        <w:trPr>
          <w:cantSplit w:val="1"/>
          <w:tblHeader w:val="1"/>
        </w:trPr>
        <w:tc>
          <w:tcPr>
            <w:shd w:fill="1e4d78" w:val="clear"/>
          </w:tcPr>
          <w:p w:rsidR="00000000" w:rsidDel="00000000" w:rsidP="00000000" w:rsidRDefault="00000000" w:rsidRPr="00000000" w14:paraId="000005E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ED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EE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4d78" w:val="clear"/>
          </w:tcPr>
          <w:p w:rsidR="00000000" w:rsidDel="00000000" w:rsidP="00000000" w:rsidRDefault="00000000" w:rsidRPr="00000000" w14:paraId="000005EF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audit_logs.timestamp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F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Người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users.full_name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8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9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A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Địa chỉ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B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audit_logs.ip_address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5FC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D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E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CREATE/UPDATE/DELETE/LOGIN/LOGOUT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5FF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audit_logs.action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0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1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2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3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audit_logs.entity_type</w:t>
            </w: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604">
            <w:pPr>
              <w:spacing w:after="50" w:before="50" w:line="252.00000000000003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605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606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82828"/>
                <w:sz w:val="21"/>
                <w:szCs w:val="21"/>
                <w:rtl w:val="0"/>
              </w:rPr>
              <w:t xml:space="preserve">Chi tiết thay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607">
            <w:pPr>
              <w:spacing w:after="50" w:before="50" w:line="252.00000000000003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02828"/>
                <w:sz w:val="20"/>
                <w:szCs w:val="20"/>
                <w:rtl w:val="0"/>
              </w:rPr>
              <w:t xml:space="preserve">audit_logs.details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1"/>
        <w:spacing w:after="40" w:before="120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e4d78"/>
          <w:sz w:val="25"/>
          <w:szCs w:val="25"/>
          <w:rtl w:val="0"/>
        </w:rPr>
        <w:t xml:space="preserve">Additional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Filter: Date Range, User, Action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Phân trang + tìm kiếm. Export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40" w:line="276" w:lineRule="auto"/>
        <w:ind w:left="360" w:firstLine="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Ghi bởi Interceptor (Non-Screen Function #5).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f. Dashboard AD (SCR-AD-01)</w:t>
      </w:r>
    </w:p>
    <w:p w:rsidR="00000000" w:rsidDel="00000000" w:rsidP="00000000" w:rsidRDefault="00000000" w:rsidRPr="00000000" w14:paraId="0000060E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trigger: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Admin đăng nhập → </w:t>
      </w:r>
      <w:r w:rsidDel="00000000" w:rsidR="00000000" w:rsidRPr="00000000">
        <w:rPr>
          <w:rFonts w:ascii="Consolas" w:cs="Consolas" w:eastAsia="Consolas" w:hAnsi="Consolas"/>
          <w:color w:val="a02828"/>
          <w:sz w:val="23"/>
          <w:szCs w:val="23"/>
          <w:rtl w:val="0"/>
        </w:rPr>
        <w:t xml:space="preserve">/admin/dashboard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KPI: tỷ lệ lấp đầy (%), doanh thu tháng, Self vs Assisted (%), task đúng hạn (%). Biểu đồ doanh thu/tháng. Task hôm nay. Cảnh báo IoT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80" w:line="276" w:lineRule="auto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Hết tài liệu SRS v1.0 – FARMELY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440" w:top="1132" w:left="1440" w:right="1416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ô Thái Quyền" w:id="0" w:date="2026-09-30T17:18:10Z"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bỏ</w:t>
      </w:r>
    </w:p>
  </w:comment>
  <w:comment w:author="Lô Thái Quyền" w:id="1" w:date="2026-09-30T17:18:50Z"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sai\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613" w15:done="0"/>
  <w15:commentEx w15:paraId="000006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nsolas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1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6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1A20C1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A20C1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22652"/>
    <w:rPr>
      <w:rFonts w:asciiTheme="majorHAnsi" w:cstheme="majorBidi" w:eastAsiaTheme="majorEastAsia" w:hAnsiTheme="majorHAnsi"/>
      <w:b w:val="1"/>
      <w:color w:val="1f4d78" w:themeColor="accent1" w:themeShade="00007F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1A20C1"/>
    <w:rPr>
      <w:rFonts w:asciiTheme="majorHAnsi" w:cstheme="majorBidi" w:eastAsiaTheme="majorEastAsia" w:hAnsiTheme="majorHAnsi"/>
      <w:b w:val="1"/>
      <w:i w:val="1"/>
      <w:iCs w:val="1"/>
    </w:rPr>
  </w:style>
  <w:style w:type="character" w:styleId="ListParagraphChar" w:customStyle="1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styleId="fontstyle01" w:customStyle="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EF4509"/>
    <w:pPr>
      <w:spacing w:after="200" w:before="60" w:line="360" w:lineRule="auto"/>
      <w:jc w:val="center"/>
    </w:pPr>
    <w:rPr>
      <w:rFonts w:ascii="Arial" w:cs="Times New Roman" w:eastAsia="Times New Roman" w:hAnsi="Arial"/>
      <w:b w:val="1"/>
      <w:iCs w:val="1"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2BA"/>
  </w:style>
  <w:style w:type="paragraph" w:styleId="template" w:customStyle="1">
    <w:name w:val="template"/>
    <w:basedOn w:val="Normal"/>
    <w:rsid w:val="00BB79D7"/>
    <w:pPr>
      <w:spacing w:after="0" w:line="240" w:lineRule="exact"/>
    </w:pPr>
    <w:rPr>
      <w:rFonts w:ascii="Arial" w:cs="Times New Roman" w:eastAsia="Times New Roman" w:hAnsi="Arial"/>
      <w:i w:val="1"/>
      <w:szCs w:val="20"/>
      <w:lang w:val="en-US"/>
    </w:rPr>
  </w:style>
  <w:style w:type="paragraph" w:styleId="TableText" w:customStyle="1">
    <w:name w:val="Table Text"/>
    <w:basedOn w:val="Normal"/>
    <w:rsid w:val="00EF0EE9"/>
    <w:pPr>
      <w:spacing w:after="40" w:before="40" w:line="240" w:lineRule="auto"/>
      <w:ind w:left="72" w:right="72"/>
    </w:pPr>
    <w:rPr>
      <w:rFonts w:ascii="Times New Roman" w:cs="Times New Roman" w:eastAsia="Times New Roman" w:hAnsi="Times New Roman"/>
      <w:szCs w:val="20"/>
      <w:lang w:val="en-US"/>
    </w:rPr>
  </w:style>
  <w:style w:type="paragraph" w:styleId="List">
    <w:name w:val="List"/>
    <w:basedOn w:val="Normal"/>
    <w:semiHidden w:val="1"/>
    <w:rsid w:val="00DC1306"/>
    <w:pPr>
      <w:spacing w:after="120" w:line="240" w:lineRule="exact"/>
      <w:ind w:left="1353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Italic" w:customStyle="1">
    <w:name w:val="Italic"/>
    <w:uiPriority w:val="4"/>
    <w:qFormat w:val="1"/>
    <w:rsid w:val="00FE7065"/>
    <w:rPr>
      <w:rFonts w:ascii="Segoe" w:hAnsi="Segoe"/>
      <w:i w:val="1"/>
      <w:iCs w:val="1"/>
    </w:rPr>
  </w:style>
  <w:style w:type="paragraph" w:styleId="TableHead" w:customStyle="1">
    <w:name w:val="Table Head"/>
    <w:basedOn w:val="Heading3"/>
    <w:next w:val="TableText"/>
    <w:rsid w:val="008D09B0"/>
    <w:pPr>
      <w:keepNext w:val="0"/>
      <w:keepLines w:val="0"/>
      <w:spacing w:after="60" w:before="300" w:line="240" w:lineRule="exact"/>
      <w:outlineLvl w:val="9"/>
    </w:pPr>
    <w:rPr>
      <w:rFonts w:ascii="Arial" w:cs="Times New Roman" w:eastAsia="Times New Roman" w:hAnsi="Arial"/>
      <w:i w:val="1"/>
      <w:color w:val="auto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E5691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Normalunindented" w:customStyle="1">
    <w:name w:val="Normal (unindented)"/>
    <w:basedOn w:val="Normal"/>
    <w:qFormat w:val="1"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eastAsia="Times New Roman" w:hAnsi="Segoe"/>
      <w:color w:val="000000"/>
      <w:sz w:val="18"/>
      <w:szCs w:val="19"/>
      <w:lang w:val="en-US"/>
    </w:rPr>
  </w:style>
  <w:style w:type="paragraph" w:styleId="TableTextindent" w:customStyle="1">
    <w:name w:val="Table Text indent"/>
    <w:basedOn w:val="TableText"/>
    <w:rsid w:val="00D70464"/>
    <w:pPr>
      <w:ind w:left="1782" w:hanging="1350"/>
    </w:pPr>
  </w:style>
  <w:style w:type="paragraph" w:styleId="TableTextindent2" w:customStyle="1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 w:val="1"/>
    <w:unhideWhenUsed w:val="1"/>
    <w:rsid w:val="001231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ig-Graphic" w:customStyle="1">
    <w:name w:val="Fig-Graphic"/>
    <w:basedOn w:val="Normal"/>
    <w:next w:val="Normal"/>
    <w:qFormat w:val="1"/>
    <w:rsid w:val="00F42ACB"/>
    <w:pPr>
      <w:widowControl w:val="0"/>
      <w:suppressAutoHyphens w:val="1"/>
      <w:autoSpaceDE w:val="0"/>
      <w:autoSpaceDN w:val="0"/>
      <w:adjustRightInd w:val="0"/>
      <w:spacing w:after="80" w:before="180" w:line="240" w:lineRule="atLeast"/>
      <w:ind w:left="480"/>
      <w:textAlignment w:val="baseline"/>
    </w:pPr>
    <w:rPr>
      <w:rFonts w:ascii="Segoe" w:cs="Segoe" w:eastAsia="Times New Roman" w:hAnsi="Segoe"/>
      <w:iCs w:val="1"/>
      <w:color w:val="000000"/>
      <w:sz w:val="18"/>
      <w:szCs w:val="19"/>
      <w:lang w:val="en-US"/>
    </w:rPr>
  </w:style>
  <w:style w:type="paragraph" w:styleId="TableTextsmall" w:customStyle="1">
    <w:name w:val="Table Text small"/>
    <w:basedOn w:val="Normal"/>
    <w:rsid w:val="00F42ACB"/>
    <w:pPr>
      <w:spacing w:after="20" w:line="240" w:lineRule="exact"/>
      <w:ind w:left="-14"/>
    </w:pPr>
    <w:rPr>
      <w:rFonts w:ascii="Arial" w:cs="Times New Roman" w:eastAsia="Times New Roman" w:hAnsi="Arial"/>
      <w:sz w:val="20"/>
      <w:szCs w:val="20"/>
      <w:lang w:val="en-US"/>
    </w:rPr>
  </w:style>
  <w:style w:type="paragraph" w:styleId="level5" w:customStyle="1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level4text" w:customStyle="1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cs="Times New Roman" w:eastAsia="Times New Roman" w:hAnsi="Times New Roman"/>
      <w:sz w:val="24"/>
      <w:szCs w:val="24"/>
      <w:lang w:val="en-AU"/>
    </w:rPr>
  </w:style>
  <w:style w:type="character" w:styleId="BodyTextChar" w:customStyle="1">
    <w:name w:val="Body Text Char"/>
    <w:basedOn w:val="DefaultParagraphFont"/>
    <w:link w:val="BodyText"/>
    <w:rsid w:val="00ED2706"/>
    <w:rPr>
      <w:rFonts w:ascii="Times New Roman" w:cs="Times New Roman" w:eastAsia="Times New Roman" w:hAnsi="Times New Roman"/>
      <w:sz w:val="24"/>
      <w:szCs w:val="24"/>
      <w:lang w:val="en-AU"/>
    </w:rPr>
  </w:style>
  <w:style w:type="paragraph" w:styleId="InfoBlue" w:customStyle="1">
    <w:name w:val="InfoBlue"/>
    <w:basedOn w:val="Normal"/>
    <w:next w:val="BodyText"/>
    <w:autoRedefine w:val="1"/>
    <w:rsid w:val="00ED2706"/>
    <w:pPr>
      <w:widowControl w:val="0"/>
      <w:spacing w:after="0" w:line="240" w:lineRule="auto"/>
      <w:jc w:val="both"/>
    </w:pPr>
    <w:rPr>
      <w:rFonts w:ascii="Tahoma" w:cs="Tahoma" w:eastAsia="Times New Roman" w:hAnsi="Tahoma"/>
      <w:i w:val="1"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6571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657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86571"/>
    <w:pPr>
      <w:spacing w:after="100"/>
      <w:ind w:left="440"/>
    </w:pPr>
  </w:style>
  <w:style w:type="paragraph" w:styleId="NormalH" w:customStyle="1">
    <w:name w:val="NormalH"/>
    <w:basedOn w:val="Normal"/>
    <w:autoRedefine w:val="1"/>
    <w:rsid w:val="005545BE"/>
    <w:pPr>
      <w:pageBreakBefore w:val="1"/>
      <w:tabs>
        <w:tab w:val="left" w:pos="2160"/>
        <w:tab w:val="right" w:pos="5040"/>
        <w:tab w:val="left" w:pos="5760"/>
        <w:tab w:val="right" w:pos="8640"/>
      </w:tabs>
      <w:spacing w:after="240" w:before="360" w:line="240" w:lineRule="auto"/>
    </w:pPr>
    <w:rPr>
      <w:rFonts w:ascii="Verdana" w:cs="Times New Roman" w:eastAsia="Times New Roman" w:hAnsi="Verdana"/>
      <w:b w:val="1"/>
      <w:caps w:val="1"/>
      <w:color w:val="033103"/>
      <w:sz w:val="24"/>
      <w:szCs w:val="32"/>
    </w:rPr>
  </w:style>
  <w:style w:type="paragraph" w:styleId="Bang0" w:customStyle="1">
    <w:name w:val="Bang"/>
    <w:basedOn w:val="Normal"/>
    <w:autoRedefine w:val="1"/>
    <w:rsid w:val="005545BE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9533A2"/>
    <w:pPr>
      <w:widowControl w:val="0"/>
      <w:spacing w:after="60" w:before="120" w:line="240" w:lineRule="auto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6ee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aZXJhq/poradzr9gfRCYZk73Q==">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