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C73F81"/>
          <w:sz w:val="42"/>
        </w:rPr>
        <w:t>ROTEIRO DE APRESENTAÇÃO</w:t>
      </w:r>
    </w:p>
    <w:p>
      <w:pPr>
        <w:jc w:val="center"/>
      </w:pPr>
      <w:r>
        <w:rPr>
          <w:b/>
          <w:sz w:val="30"/>
        </w:rPr>
        <w:t>Cadeias de Raciocínio em Reasoning Models</w:t>
      </w:r>
    </w:p>
    <w:p>
      <w:pPr>
        <w:jc w:val="center"/>
      </w:pPr>
      <w:r>
        <w:rPr>
          <w:i/>
          <w:sz w:val="25"/>
        </w:rPr>
        <w:t>Explicação Fiel ou Racionalização Convincente?</w:t>
      </w:r>
    </w:p>
    <w:p>
      <w:pPr>
        <w:jc w:val="center"/>
      </w:pPr>
      <w:r>
        <w:rPr>
          <w:sz w:val="21"/>
        </w:rPr>
        <w:t>Alice Freire, Erick Justino, Maria Luz e Thaís Medeiros</w:t>
      </w:r>
    </w:p>
    <w:p>
      <w:pPr>
        <w:ind w:left="936" w:right="936"/>
        <w:jc w:val="center"/>
      </w:pPr>
      <w:r>
        <w:rPr>
          <w:color w:val="5A5A5A"/>
          <w:sz w:val="19"/>
        </w:rPr>
        <w:t>Roteiro pensado para apresentação de aproximadamente 15 minutos: slides de passagem são mais breves; evidências e perguntas têm mais densidade.</w:t>
      </w:r>
    </w:p>
    <w:p>
      <w:r>
        <w:br w:type="page"/>
      </w:r>
    </w:p>
    <w:p>
      <w:pPr>
        <w:pStyle w:val="Heading1"/>
        <w:keepNext/>
      </w:pPr>
      <w:r>
        <w:t>1. Capa</w:t>
      </w:r>
    </w:p>
    <w:p>
      <w:pPr>
        <w:spacing w:after="80" w:line="250" w:lineRule="auto"/>
      </w:pPr>
      <w:r>
        <w:t>Olá, nós somos o grupo formado por Alice Freire, Erick Justino, Maria Luz e Thaís Medeiros, e vamos apresentar o trabalho “Cadeias de Raciocínio em Reasoning Models: explicação fiel ou racionalização convincente?”.</w:t>
      </w:r>
    </w:p>
    <w:p>
      <w:pPr>
        <w:spacing w:after="80" w:line="250" w:lineRule="auto"/>
      </w:pPr>
      <w:r>
        <w:t>Neste trabalho, nós analisamos como a literatura científica discute a relação entre cadeias de raciocínio, explicabilidade e fidelidade em modelos de linguagem.</w:t>
      </w:r>
    </w:p>
    <w:p>
      <w:pPr>
        <w:pStyle w:val="Heading1"/>
        <w:keepNext/>
      </w:pPr>
      <w:r>
        <w:t>2. Agenda</w:t>
      </w:r>
    </w:p>
    <w:p>
      <w:pPr>
        <w:spacing w:after="80" w:line="250" w:lineRule="auto"/>
      </w:pPr>
      <w:r>
        <w:t>A apresentação está organizada em: contextualização, problema, relevância e objetivo, abordagem, evidências e conclusão.</w:t>
      </w:r>
    </w:p>
    <w:p>
      <w:pPr>
        <w:pStyle w:val="Heading1"/>
        <w:keepNext/>
      </w:pPr>
      <w:r>
        <w:t>3. Contextualização</w:t>
      </w:r>
    </w:p>
    <w:p>
      <w:pPr>
        <w:spacing w:after="80" w:line="250" w:lineRule="auto"/>
      </w:pPr>
      <w:r>
        <w:t>Os modelos de linguagem passaram a ser usados em tarefas que exigem mais do que geração de texto. Muitas vezes, eles precisam interpretar perguntas, decompor problemas, relacionar informações e apresentar justificativas para as respostas.</w:t>
      </w:r>
    </w:p>
    <w:p>
      <w:pPr>
        <w:spacing w:after="80" w:line="250" w:lineRule="auto"/>
      </w:pPr>
      <w:r>
        <w:t>É nesse contexto que entram os Reasoning Models, que são modelos voltados a tarefas em que a resposta depende de etapas intermediárias de raciocínio.</w:t>
      </w:r>
    </w:p>
    <w:p>
      <w:pPr>
        <w:spacing w:after="80" w:line="250" w:lineRule="auto"/>
      </w:pPr>
      <w:r>
        <w:t>As cadeias de raciocínio, ou Chain-of-Thought, aparecem justamente como uma forma de tornar essas etapas mais visíveis. Em vez de entregar apenas a resposta final, o modelo apresenta passos textuais que parecem mostrar como a solução foi construída.</w:t>
      </w:r>
    </w:p>
    <w:p>
      <w:pPr>
        <w:spacing w:after="80" w:line="250" w:lineRule="auto"/>
      </w:pPr>
      <w:r>
        <w:t>Isso aproxima a CoT da explicabilidade, porque facilita o acompanhamento da resposta pelo usuário. Mas também abre uma questão importante: tornar o raciocínio visível não significa, necessariamente, explicar fielmente como o modelo chegou à resposta.</w:t>
      </w:r>
    </w:p>
    <w:p>
      <w:pPr>
        <w:pStyle w:val="Heading1"/>
        <w:keepNext/>
      </w:pPr>
      <w:r>
        <w:t>4. Problema</w:t>
      </w:r>
    </w:p>
    <w:p>
      <w:pPr>
        <w:spacing w:after="80" w:line="250" w:lineRule="auto"/>
      </w:pPr>
      <w:r>
        <w:t>A partir disso, o problema central do trabalho é: a cadeia explica ou apenas justifica?</w:t>
      </w:r>
    </w:p>
    <w:p>
      <w:pPr>
        <w:spacing w:after="80" w:line="250" w:lineRule="auto"/>
      </w:pPr>
      <w:r>
        <w:t>Essa pergunta surge porque uma justificativa pode ser convincente sem ser fiel. A cadeia pode estar bem organizada, parecer lógica e aumentar a confiança do usuário, mas ainda assim não corresponder ao caminho que realmente influenciou a saída do modelo.</w:t>
      </w:r>
    </w:p>
    <w:p>
      <w:pPr>
        <w:spacing w:after="80" w:line="250" w:lineRule="auto"/>
      </w:pPr>
      <w:r>
        <w:t>Então, o problema não é apenas saber se a CoT ajuda a resposta a parecer melhor. O problema é entender se ela representa, de fato, o raciocínio do modelo ou se funciona como uma racionalização plausível.</w:t>
      </w:r>
    </w:p>
    <w:p>
      <w:pPr>
        <w:pStyle w:val="Heading1"/>
        <w:keepNext/>
      </w:pPr>
      <w:r>
        <w:t>5. Relevância e objetivo</w:t>
      </w:r>
    </w:p>
    <w:p>
      <w:pPr>
        <w:spacing w:after="80" w:line="250" w:lineRule="auto"/>
      </w:pPr>
      <w:r>
        <w:t>Essa discussão é especialmente relevante para Reasoning Models porque a presença de etapas intermediárias é uma parte importante da forma como esses modelos são apresentados e avaliados.</w:t>
      </w:r>
    </w:p>
    <w:p>
      <w:pPr>
        <w:spacing w:after="80" w:line="250" w:lineRule="auto"/>
      </w:pPr>
      <w:r>
        <w:t>Quando a cadeia de raciocínio é clara, ela pode ajudar o usuário a acompanhar a solução. Mas, se essa cadeia não for fiel, ela também pode criar uma falsa sensação de transparência. O usuário passa a confiar não apenas na resposta, mas também na explicação apresentada pelo modelo.</w:t>
      </w:r>
    </w:p>
    <w:p>
      <w:pPr>
        <w:spacing w:after="80" w:line="250" w:lineRule="auto"/>
      </w:pPr>
      <w:r>
        <w:t>Por isso, nosso objetivo foi investigar como a literatura científica revisada por pares discute a relação entre CoT, explicabilidade e fidelidade em modelos de linguagem e Reasoning Models.</w:t>
      </w:r>
    </w:p>
    <w:p>
      <w:pPr>
        <w:spacing w:after="80" w:line="250" w:lineRule="auto"/>
      </w:pPr>
      <w:r>
        <w:t>Para isso, usamos grafos de conhecimento como apoio para organizar os artigos, observar relações entre conceitos e identificar padrões na literatura.</w:t>
      </w:r>
    </w:p>
    <w:p>
      <w:r>
        <w:br w:type="page"/>
      </w:r>
    </w:p>
    <w:p>
      <w:pPr>
        <w:pStyle w:val="Heading1"/>
        <w:keepNext/>
      </w:pPr>
      <w:r>
        <w:t>6. Abordagem - Visão geral</w:t>
      </w:r>
    </w:p>
    <w:p>
      <w:pPr>
        <w:spacing w:after="80" w:line="250" w:lineRule="auto"/>
      </w:pPr>
      <w:r>
        <w:t>A pergunta geral que guiou a busca foi: como a literatura científica revisada por pares discute a relação entre cadeias de raciocínio, explicabilidade e fidelidade em modelos de linguagem e Reasoning Models?</w:t>
      </w:r>
    </w:p>
    <w:p>
      <w:pPr>
        <w:spacing w:after="80" w:line="250" w:lineRule="auto"/>
      </w:pPr>
      <w:r>
        <w:t>A partir dessa pergunta, usamos o Codex como ambiente de apoio e o Graphify como ferramenta principal de análise.</w:t>
      </w:r>
    </w:p>
    <w:p>
      <w:pPr>
        <w:spacing w:after="80" w:line="250" w:lineRule="auto"/>
      </w:pPr>
      <w:r>
        <w:t>O Graphify transformou os artigos selecionados em um grafo de conhecimento, com nós representando conceitos, métodos e problemas, e arestas representando relações entre esses elementos.</w:t>
      </w:r>
    </w:p>
    <w:p>
      <w:pPr>
        <w:spacing w:after="80" w:line="250" w:lineRule="auto"/>
      </w:pPr>
      <w:r>
        <w:t>Com isso, a análise deixou de depender apenas de uma leitura linear dos artigos e passou também a considerar como os temas se conectam dentro do corpus.</w:t>
      </w:r>
    </w:p>
    <w:p>
      <w:pPr>
        <w:pStyle w:val="Heading1"/>
        <w:keepNext/>
      </w:pPr>
      <w:r>
        <w:t>7. Perguntas que guiaram a exploração</w:t>
      </w:r>
    </w:p>
    <w:p>
      <w:pPr>
        <w:spacing w:after="80" w:line="250" w:lineRule="auto"/>
      </w:pPr>
      <w:r>
        <w:t>Além da pergunta geral, usamos três perguntas para guiar a exploração do grafo.</w:t>
      </w:r>
    </w:p>
    <w:p>
      <w:pPr>
        <w:spacing w:after="80" w:line="250" w:lineRule="auto"/>
      </w:pPr>
      <w:r>
        <w:t>A primeira foi como a literatura conecta cadeias de raciocínio, explicabilidade e fidelidade.</w:t>
      </w:r>
    </w:p>
    <w:p>
      <w:pPr>
        <w:spacing w:after="80" w:line="250" w:lineRule="auto"/>
      </w:pPr>
      <w:r>
        <w:t>A segunda foi se as cadeias de raciocínio aparecem mais como explicações fiéis ou como racionalizações plausíveis.</w:t>
      </w:r>
    </w:p>
    <w:p>
      <w:pPr>
        <w:spacing w:after="80" w:line="250" w:lineRule="auto"/>
      </w:pPr>
      <w:r>
        <w:t>E a terceira foi como a literatura diferencia efetividade da CoT e fidelidade da CoT.</w:t>
      </w:r>
    </w:p>
    <w:p>
      <w:pPr>
        <w:spacing w:after="80" w:line="250" w:lineRule="auto"/>
      </w:pPr>
      <w:r>
        <w:t>Essas perguntas ajudaram a direcionar a análise para relações conceituais, e não apenas para a presença isolada de termos nos artigos.</w:t>
      </w:r>
    </w:p>
    <w:p>
      <w:pPr>
        <w:pStyle w:val="Heading1"/>
        <w:keepNext/>
      </w:pPr>
      <w:r>
        <w:t>8. Evidências - O que foi retornado</w:t>
      </w:r>
    </w:p>
    <w:p>
      <w:pPr>
        <w:spacing w:after="80" w:line="250" w:lineRule="auto"/>
      </w:pPr>
      <w:r>
        <w:t>O Graphify retornou um grafo com 135 nós, 189 arestas e 8 comunidades.</w:t>
      </w:r>
    </w:p>
    <w:p>
      <w:pPr>
        <w:spacing w:after="80" w:line="250" w:lineRule="auto"/>
      </w:pPr>
      <w:r>
        <w:t>Além da quantidade de elementos, um ponto importante é o tipo das relações. Cerca de 85% das relações foram extraídas diretamente dos textos, 15% foram inferidas durante a extração semântica e 1% foram classificadas como ambíguas.</w:t>
      </w:r>
    </w:p>
    <w:p>
      <w:pPr>
        <w:spacing w:after="80" w:line="250" w:lineRule="auto"/>
      </w:pPr>
      <w:r>
        <w:t>Essa distinção é relevante porque o grafo não deve ser lido como se todas as conexões tivessem o mesmo peso. Algumas relações aparecem explicitamente nos artigos, enquanto outras são aproximações semânticas feitas a partir do conteúdo.</w:t>
      </w:r>
    </w:p>
    <w:p>
      <w:pPr>
        <w:spacing w:after="80" w:line="250" w:lineRule="auto"/>
      </w:pPr>
      <w:r>
        <w:t>Por isso, nós tratamos as relações inferidas como pistas de análise, e não como conclusões definitivas.</w:t>
      </w:r>
    </w:p>
    <w:p>
      <w:pPr>
        <w:pStyle w:val="Heading1"/>
        <w:keepNext/>
      </w:pPr>
      <w:r>
        <w:t>9. Evidências - O que os resultados indicam?</w:t>
      </w:r>
    </w:p>
    <w:p>
      <w:pPr>
        <w:spacing w:after="80" w:line="250" w:lineRule="auto"/>
      </w:pPr>
      <w:r>
        <w:t>De forma geral, os resultados indicam que a literatura separa três dimensões que muitas vezes aparecem misturadas no uso de CoT: compreensibilidade, efetividade e fidelidade.</w:t>
      </w:r>
    </w:p>
    <w:p>
      <w:pPr>
        <w:spacing w:after="80" w:line="250" w:lineRule="auto"/>
      </w:pPr>
      <w:r>
        <w:t>A compreensibilidade está ligada ao fato de a cadeia tornar a resposta mais fácil de acompanhar. A efetividade diz respeito à possibilidade de a CoT melhorar o desempenho do modelo. Já a fidelidade é mais exigente: ela pergunta se a cadeia apresentada realmente representa o processo que levou à resposta.</w:t>
      </w:r>
    </w:p>
    <w:p>
      <w:pPr>
        <w:spacing w:after="80" w:line="250" w:lineRule="auto"/>
      </w:pPr>
      <w:r>
        <w:t>O grafo mostra que essas dimensões se conectam, mas não são equivalentes. Esse é um dos principais achados da análise: uma cadeia pode ser compreensível e efetiva sem necessariamente ser fiel.</w:t>
      </w:r>
    </w:p>
    <w:p>
      <w:r>
        <w:br w:type="page"/>
      </w:r>
    </w:p>
    <w:p>
      <w:pPr>
        <w:pStyle w:val="Heading1"/>
        <w:keepNext/>
      </w:pPr>
      <w:r>
        <w:t>10. Pergunta 01</w:t>
      </w:r>
    </w:p>
    <w:p>
      <w:pPr>
        <w:spacing w:after="80" w:line="250" w:lineRule="auto"/>
      </w:pPr>
      <w:r>
        <w:t>Na primeira pergunta, nós olhamos para como o grafo conecta cadeias de raciocínio, explicabilidade e fidelidade.</w:t>
      </w:r>
    </w:p>
    <w:p>
      <w:pPr>
        <w:spacing w:after="80" w:line="250" w:lineRule="auto"/>
      </w:pPr>
      <w:r>
        <w:t>O que aparece é que a CoT se aproxima da explicabilidade porque torna a resposta mais visível: ela organiza a saída em etapas e permite que o usuário acompanhe melhor a construção da resposta.</w:t>
      </w:r>
    </w:p>
    <w:p>
      <w:pPr>
        <w:spacing w:after="80" w:line="250" w:lineRule="auto"/>
      </w:pPr>
      <w:r>
        <w:t>Mas o grafo também mostra que essa conexão passa por nós ligados à fidelidade da explicação e à fidelidade do raciocínio. Isso indica que a literatura não trata a CoT apenas como uma explicação textual, mas como algo que precisa ser avaliado em relação ao processo que levou à resposta.</w:t>
      </w:r>
    </w:p>
    <w:p>
      <w:pPr>
        <w:spacing w:after="80" w:line="250" w:lineRule="auto"/>
      </w:pPr>
      <w:r>
        <w:t>Então, a leitura principal é: a CoT pode aumentar a explicabilidade percebida, mas a fidelidade continua sendo uma exigência separada. Uma cadeia clara não é, automaticamente, uma cadeia fiel.</w:t>
      </w:r>
    </w:p>
    <w:p>
      <w:pPr>
        <w:pStyle w:val="Heading1"/>
        <w:keepNext/>
      </w:pPr>
      <w:r>
        <w:t>11. Pergunta 02</w:t>
      </w:r>
    </w:p>
    <w:p>
      <w:pPr>
        <w:spacing w:after="80" w:line="250" w:lineRule="auto"/>
      </w:pPr>
      <w:r>
        <w:t>Na segunda pergunta, nós analisamos se as cadeias aparecem mais como explicações fiéis ou como racionalizações plausíveis.</w:t>
      </w:r>
    </w:p>
    <w:p>
      <w:pPr>
        <w:spacing w:after="80" w:line="250" w:lineRule="auto"/>
      </w:pPr>
      <w:r>
        <w:t>No grafo, aparecem conexões importantes entre explicações de CoT não fiéis, explicações plausíveis mas enganosas e explicações pós-hoc. Isso mostra que a literatura chama atenção para um risco: a cadeia pode parecer uma explicação do raciocínio, mas funcionar apenas como uma justificativa convincente depois da resposta.</w:t>
      </w:r>
    </w:p>
    <w:p>
      <w:pPr>
        <w:spacing w:after="80" w:line="250" w:lineRule="auto"/>
      </w:pPr>
      <w:r>
        <w:t>Esse ponto é importante porque a CoT tem um poder persuasivo. Quando ela é bem escrita, ela aumenta a sensação de transparência, mas o grafo sugere que essa transparência precisa ser verificada.</w:t>
      </w:r>
    </w:p>
    <w:p>
      <w:pPr>
        <w:spacing w:after="80" w:line="250" w:lineRule="auto"/>
      </w:pPr>
      <w:r>
        <w:t>Então, a resposta aqui não é que a CoT seja sempre racionalização. O ponto é que ela não pode ser assumida como explicação fiel sem métodos de avaliação.</w:t>
      </w:r>
    </w:p>
    <w:p>
      <w:r>
        <w:br w:type="page"/>
      </w:r>
    </w:p>
    <w:p>
      <w:pPr>
        <w:pStyle w:val="Heading1"/>
        <w:keepNext/>
      </w:pPr>
      <w:r>
        <w:t>12. Pergunta 03</w:t>
      </w:r>
    </w:p>
    <w:p>
      <w:pPr>
        <w:spacing w:after="80" w:line="250" w:lineRule="auto"/>
      </w:pPr>
      <w:r>
        <w:t>Na terceira pergunta, o grafo ajuda a separar efetividade e fidelidade da CoT.</w:t>
      </w:r>
    </w:p>
    <w:p>
      <w:pPr>
        <w:spacing w:after="80" w:line="250" w:lineRule="auto"/>
      </w:pPr>
      <w:r>
        <w:t>De um lado, aparecem relações ligadas à efetividade, como ganho de informação, melhoria da resposta e fluxo de informação entre CoT e resposta final. Isso está relacionado ao quanto a cadeia ajuda o modelo a chegar a um resultado melhor.</w:t>
      </w:r>
    </w:p>
    <w:p>
      <w:pPr>
        <w:spacing w:after="80" w:line="250" w:lineRule="auto"/>
      </w:pPr>
      <w:r>
        <w:t>De outro lado, aparecem relações ligadas à fidelidade, como avaliação do caminho de raciocínio, lacuna entre acurácia da resposta e fidelidade do raciocínio, e métodos para verificar se a explicação corresponde ao processo que gerou a resposta.</w:t>
      </w:r>
    </w:p>
    <w:p>
      <w:pPr>
        <w:spacing w:after="80" w:line="250" w:lineRule="auto"/>
      </w:pPr>
      <w:r>
        <w:t>Então, o grafo reforça uma diferença importante: efetividade olha para o desempenho; fidelidade olha para a correspondência entre a explicação e o processo. Uma CoT pode ser útil para melhorar a resposta, mas isso não garante que ela seja uma explicação fiel.</w:t>
      </w:r>
    </w:p>
    <w:p>
      <w:pPr>
        <w:pStyle w:val="Heading1"/>
        <w:keepNext/>
      </w:pPr>
      <w:r>
        <w:t>13. Conclusão</w:t>
      </w:r>
    </w:p>
    <w:p>
      <w:pPr>
        <w:spacing w:after="100"/>
      </w:pPr>
      <w:r>
        <w:t>Na conclusão, o slide reúne seis pontos que sintetizam tanto as decisões metodológicas quanto os principais resultados da análise.</w:t>
      </w:r>
    </w:p>
    <w:p>
      <w:pPr>
        <w:spacing w:after="100"/>
      </w:pPr>
      <w:r>
        <w:t>Primeiro, trabalhamos com um corpus menor e focado. Isso foi uma escolha para permitir uma leitura mais próxima dos artigos, embora limite a generalização dos resultados.</w:t>
      </w:r>
    </w:p>
    <w:p>
      <w:pPr>
        <w:spacing w:after="100"/>
      </w:pPr>
      <w:r>
        <w:t>Segundo, as relações do grafo têm níveis diferentes de confiança. Como existem relações extraídas, inferidas e ambíguas, nem todas as conexões devem ser interpretadas com o mesmo peso.</w:t>
      </w:r>
    </w:p>
    <w:p>
      <w:pPr>
        <w:spacing w:after="100"/>
      </w:pPr>
      <w:r>
        <w:t>Terceiro, por isso, o grafo foi tratado como apoio à análise, e não como verdade absoluta. Ele ajudou a organizar e visualizar padrões, mas a interpretação final continuou sendo crítica.</w:t>
      </w:r>
    </w:p>
    <w:p>
      <w:pPr>
        <w:spacing w:after="100"/>
      </w:pPr>
      <w:r>
        <w:t>Quarto, o resultado conceitual mais importante é que CoT não garante fidelidade. Uma cadeia pode tornar a resposta mais compreensível sem necessariamente representar o processo real do modelo.</w:t>
      </w:r>
    </w:p>
    <w:p>
      <w:pPr>
        <w:spacing w:after="100"/>
      </w:pPr>
      <w:r>
        <w:t>Quinto, efetividade e fidelidade aparecem como dimensões diferentes. A CoT pode melhorar o desempenho ou a organização da resposta, mas isso não significa que ela seja uma explicação fiel.</w:t>
      </w:r>
    </w:p>
    <w:p>
      <w:pPr>
        <w:spacing w:after="100"/>
      </w:pPr>
      <w:r>
        <w:t>E sexto, o Graphify revelou padrões na literatura, especialmente ao mostrar como os temas de explicabilidade, fidelidade, racionalização e avaliação aparecem conectados no corpus.</w:t>
      </w:r>
    </w:p>
    <w:p>
      <w:pPr>
        <w:pStyle w:val="Heading1"/>
        <w:keepNext/>
      </w:pPr>
      <w:r>
        <w:t>14. Encerramento</w:t>
      </w:r>
    </w:p>
    <w:p>
      <w:pPr>
        <w:spacing w:after="80" w:line="250" w:lineRule="auto"/>
      </w:pPr>
      <w:r>
        <w:t>Com isso, encerramos a apresentação.</w:t>
      </w:r>
    </w:p>
    <w:p>
      <w:pPr>
        <w:spacing w:after="80" w:line="250" w:lineRule="auto"/>
      </w:pPr>
      <w:r>
        <w:t>A ideia principal que fica é que cadeias de raciocínio são úteis, mas precisam ser analisadas com cuidado. Elas tornam o raciocínio mais visível, mas visibilidade não é automaticamente fidelidade.</w:t>
      </w:r>
    </w:p>
    <w:p>
      <w:pPr>
        <w:spacing w:after="80" w:line="250" w:lineRule="auto"/>
      </w:pPr>
      <w:r>
        <w:t>Obrigada.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Roteiro de apresentação - PPGEEC2327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C73F81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