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 MQ ICT SOLUTIONS —</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ROBOT TELEPRESENCE</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Pr>
          <w:rFonts w:ascii="Arial" w:hAnsi="Arial" w:eastAsia="Arial"/>
          <w:b/>
          <w:color w:val="173F7A"/>
          <w:sz w:val="32"/>
        </w:rPr>
        <w:t>Giai đoạn 1: Giải pháp, tính năng, tự hành và luồng xử lý cơ bản</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Pr>
          <w:rFonts w:ascii="Arial" w:hAnsi="Arial" w:eastAsia="Arial"/>
          <w:b w:val="0"/>
          <w:color w:val="667085"/>
          <w:sz w:val="22"/>
        </w:rPr>
        <w:t>Hà Nội, 28/7/2026</w:t>
      </w:r>
    </w:p>
    <w:p>
      <w:pPr>
        <w:pStyle w:val="Heading1"/>
      </w:pPr>
      <w:r>
        <w:t>THÔNG TIN TÀI LIỆU</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Thuộc tính</w:t>
            </w:r>
          </w:p>
        </w:tc>
        <w:tc>
          <w:tcPr>
            <w:tcW w:type="dxa" w:w="6803"/>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Nội dung</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Tên tài liệu</w:t>
            </w:r>
          </w:p>
        </w:tc>
        <w:tc>
          <w:tcPr>
            <w:tcW w:type="dxa" w:w="6803"/>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Telepresence – Giải pháp, tính năng và luồng xử lý giai đoạn 1</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Trọng tâm</w:t>
            </w:r>
          </w:p>
        </w:tc>
        <w:tc>
          <w:tcPr>
            <w:tcW w:type="dxa" w:w="6803"/>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Người dùng ở xa giao tiếp qua website/màn hình và điều khiển robot tại khu du lịch</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bản</w:t>
            </w:r>
          </w:p>
        </w:tc>
        <w:tc>
          <w:tcPr>
            <w:tcW w:type="dxa" w:w="6803"/>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t>0.3 – Bổ sung công nghệ, phần cứng, tự hành và chuyển phiên khi pin thấp</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Ngày</w:t>
            </w:r>
          </w:p>
        </w:tc>
        <w:tc>
          <w:tcPr>
            <w:tcW w:type="dxa" w:w="6803"/>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t>28/07/2026</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Đơn vị</w:t>
            </w:r>
          </w:p>
        </w:tc>
        <w:tc>
          <w:tcPr>
            <w:tcW w:type="dxa" w:w="6803"/>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MQ ICT Solutions</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Trạng thái</w:t>
            </w:r>
          </w:p>
        </w:tc>
        <w:tc>
          <w:tcPr>
            <w:tcW w:type="dxa" w:w="6803"/>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Dùng để thống nhất phạm vi, lập kế hoạch phát triển và nghiệm thu MVP</w:t>
            </w:r>
          </w:p>
        </w:tc>
      </w:tr>
    </w:tbl>
    <w:p>
      <w:pPr>
        <w:spacing w:after="0" w:before="0"/>
      </w:pPr>
    </w:p>
    <w:p>
      <w:r>
        <w:rPr>
          <w:rFonts w:ascii="Liberation Sans" w:hAnsi="Liberation Sans" w:eastAsia="Liberation Sans"/>
        </w:rPr>
        <w:t>Mục đích tài liệu: mô tả đầy đủ các tính năng cần phát triển, kiến trúc giải pháp, luồng xử lý, yêu cầu âm thanh chống ồn – phiên dịch hai chiều và mockup giao diện cho người dùng từ xa.</w:t>
      </w:r>
    </w:p>
    <w:tbl>
      <w:tblPr>
        <w:tblW w:type="auto" w:w="0"/>
        <w:jc w:val="center"/>
        <w:tblLayout w:type="autofit"/>
        <w:tblLook w:firstColumn="1" w:firstRow="1" w:lastColumn="0" w:lastRow="0" w:noHBand="0" w:noVBand="1" w:val="04A0"/>
      </w:tblPr>
      <w:tblGrid>
        <w:gridCol w:w="9866"/>
      </w:tblGrid>
      <w:tr>
        <w:tc>
          <w:tcPr>
            <w:tcW w:type="dxa" w:w="9866"/>
            <w:shd w:fill="EAF2FF"/>
            <w:tcBorders>
              <w:top w:val="single" w:sz="8" w:color="103B7A"/>
              <w:left w:val="single" w:sz="8" w:color="103B7A"/>
              <w:bottom w:val="single" w:sz="8" w:color="103B7A"/>
              <w:right w:val="single" w:sz="8" w:color="103B7A"/>
            </w:tcBorders>
            <w:tcMar>
              <w:top w:w="80" w:type="dxa"/>
              <w:start w:w="100" w:type="dxa"/>
              <w:bottom w:w="80" w:type="dxa"/>
              <w:end w:w="100" w:type="dxa"/>
            </w:tcMar>
          </w:tcPr>
          <w:p>
            <w:pPr>
              <w:spacing w:before="20" w:after="80" w:line="276" w:lineRule="auto"/>
            </w:pPr>
            <w:r>
              <w:rPr>
                <w:rFonts w:ascii="Liberation Sans" w:hAnsi="Liberation Sans" w:eastAsia="Liberation Sans"/>
                <w:b/>
                <w:color w:val="103B7A"/>
              </w:rPr>
              <w:t xml:space="preserve">Nguyên tắc phạm vi: </w:t>
            </w:r>
            <w:r>
              <w:rPr>
                <w:rFonts w:ascii="Liberation Sans" w:hAnsi="Liberation Sans" w:eastAsia="Liberation Sans"/>
                <w:color w:val="1F2937"/>
              </w:rPr>
              <w:t>Giai đoạn 1 ưu tiên telepresence: kết nối phiên, truyền hình ảnh/âm thanh hai chiều, điều khiển robot, hiển thị trạng thái, chống ồn và phiên dịch. Các chức năng AI hướng dẫn viên, tự dẫn đường nâng cao, thanh toán và tự về dock được thiết kế điểm tích hợp nhưng chưa phải trọng tâm triển khai.</w:t>
            </w:r>
          </w:p>
        </w:tc>
      </w:tr>
    </w:tbl>
    <w:p>
      <w:pPr>
        <w:spacing w:after="0" w:before="0"/>
      </w:pPr>
    </w:p>
    <w:p>
      <w:pPr>
        <w:pStyle w:val="Heading1"/>
      </w:pPr>
      <w:r>
        <w:t>MỤC LỤC</w:t>
      </w:r>
    </w:p>
    <w:p>
      <w:pPr>
        <w:ind w:left="312" w:hanging="159"/>
      </w:pPr>
      <w:r>
        <w:rPr>
          <w:rFonts w:ascii="Liberation Sans" w:hAnsi="Liberation Sans" w:eastAsia="Liberation Sans"/>
          <w:b/>
          <w:color w:val="155EEF"/>
        </w:rPr>
        <w:t xml:space="preserve">• </w:t>
      </w:r>
      <w:r>
        <w:rPr>
          <w:rFonts w:ascii="Liberation Sans" w:hAnsi="Liberation Sans" w:eastAsia="Liberation Sans"/>
        </w:rPr>
        <w:t>I. Tổng quan</w:t>
      </w:r>
    </w:p>
    <w:p>
      <w:pPr>
        <w:ind w:left="312" w:hanging="159"/>
      </w:pPr>
      <w:r>
        <w:rPr>
          <w:rFonts w:ascii="Liberation Sans" w:hAnsi="Liberation Sans" w:eastAsia="Liberation Sans"/>
          <w:b/>
          <w:color w:val="155EEF"/>
        </w:rPr>
        <w:t xml:space="preserve">• </w:t>
      </w:r>
      <w:r>
        <w:rPr>
          <w:rFonts w:ascii="Liberation Sans" w:hAnsi="Liberation Sans" w:eastAsia="Liberation Sans"/>
        </w:rPr>
        <w:t>II. Đối tượng sử dụng và kịch bản nghiệp vụ</w:t>
      </w:r>
    </w:p>
    <w:p>
      <w:pPr>
        <w:ind w:left="312" w:hanging="159"/>
      </w:pPr>
      <w:r>
        <w:rPr>
          <w:rFonts w:ascii="Liberation Sans" w:hAnsi="Liberation Sans" w:eastAsia="Liberation Sans"/>
          <w:b/>
          <w:color w:val="155EEF"/>
        </w:rPr>
        <w:t xml:space="preserve">• </w:t>
      </w:r>
      <w:r>
        <w:rPr>
          <w:rFonts w:ascii="Liberation Sans" w:hAnsi="Liberation Sans" w:eastAsia="Liberation Sans"/>
        </w:rPr>
        <w:t>III. Danh sách tính năng giai đoạn 1</w:t>
      </w:r>
    </w:p>
    <w:p>
      <w:pPr>
        <w:ind w:left="312" w:hanging="159"/>
      </w:pPr>
      <w:r>
        <w:rPr>
          <w:rFonts w:ascii="Liberation Sans" w:hAnsi="Liberation Sans" w:eastAsia="Liberation Sans"/>
          <w:b/>
          <w:color w:val="155EEF"/>
        </w:rPr>
        <w:t xml:space="preserve">• </w:t>
      </w:r>
      <w:r>
        <w:rPr>
          <w:rFonts w:ascii="Liberation Sans" w:hAnsi="Liberation Sans" w:eastAsia="Liberation Sans"/>
        </w:rPr>
        <w:t>IV. Luồng xử lý chi tiết</w:t>
      </w:r>
    </w:p>
    <w:p>
      <w:pPr>
        <w:ind w:left="312" w:hanging="159"/>
      </w:pPr>
      <w:r>
        <w:rPr>
          <w:rFonts w:ascii="Liberation Sans" w:hAnsi="Liberation Sans" w:eastAsia="Liberation Sans"/>
          <w:b/>
          <w:color w:val="155EEF"/>
        </w:rPr>
        <w:t xml:space="preserve">• </w:t>
      </w:r>
      <w:r>
        <w:rPr>
          <w:rFonts w:ascii="Liberation Sans" w:hAnsi="Liberation Sans" w:eastAsia="Liberation Sans"/>
        </w:rPr>
        <w:t>V. Giải pháp kiến trúc hệ thống</w:t>
      </w:r>
    </w:p>
    <w:p>
      <w:pPr>
        <w:ind w:left="312" w:hanging="159"/>
      </w:pPr>
      <w:r>
        <w:rPr>
          <w:rFonts w:ascii="Liberation Sans" w:hAnsi="Liberation Sans" w:eastAsia="Liberation Sans"/>
          <w:b/>
          <w:color w:val="155EEF"/>
        </w:rPr>
        <w:t xml:space="preserve">• </w:t>
      </w:r>
      <w:r>
        <w:rPr>
          <w:rFonts w:ascii="Liberation Sans" w:hAnsi="Liberation Sans" w:eastAsia="Liberation Sans"/>
        </w:rPr>
        <w:t>VI. Giải pháp âm thanh chống ồn và phiên dịch hai chiều</w:t>
      </w:r>
    </w:p>
    <w:p>
      <w:pPr>
        <w:ind w:left="312" w:hanging="159"/>
      </w:pPr>
      <w:r>
        <w:rPr>
          <w:rFonts w:ascii="Liberation Sans" w:hAnsi="Liberation Sans" w:eastAsia="Liberation Sans"/>
          <w:b/>
          <w:color w:val="155EEF"/>
        </w:rPr>
        <w:t xml:space="preserve">• </w:t>
      </w:r>
      <w:r>
        <w:rPr>
          <w:rFonts w:ascii="Liberation Sans" w:hAnsi="Liberation Sans" w:eastAsia="Liberation Sans"/>
        </w:rPr>
        <w:t>VII. Thiết kế giao diện và mockup</w:t>
      </w:r>
    </w:p>
    <w:p>
      <w:pPr>
        <w:ind w:left="312" w:hanging="159"/>
      </w:pPr>
      <w:r>
        <w:rPr>
          <w:rFonts w:ascii="Liberation Sans" w:hAnsi="Liberation Sans" w:eastAsia="Liberation Sans"/>
          <w:b/>
          <w:color w:val="155EEF"/>
        </w:rPr>
        <w:t xml:space="preserve">• </w:t>
      </w:r>
      <w:r>
        <w:rPr>
          <w:rFonts w:ascii="Liberation Sans" w:hAnsi="Liberation Sans" w:eastAsia="Liberation Sans"/>
        </w:rPr>
        <w:t>VIII. Giao tiếp API, sự kiện và dữ liệu</w:t>
      </w:r>
    </w:p>
    <w:p>
      <w:pPr>
        <w:ind w:left="312" w:hanging="159"/>
      </w:pPr>
      <w:r>
        <w:rPr>
          <w:rFonts w:ascii="Liberation Sans" w:hAnsi="Liberation Sans" w:eastAsia="Liberation Sans"/>
          <w:b/>
          <w:color w:val="155EEF"/>
        </w:rPr>
        <w:t xml:space="preserve">• </w:t>
      </w:r>
      <w:r>
        <w:rPr>
          <w:rFonts w:ascii="Liberation Sans" w:hAnsi="Liberation Sans" w:eastAsia="Liberation Sans"/>
        </w:rPr>
        <w:t>IX. Yêu cầu phi chức năng và tiêu chí nghiệm thu</w:t>
      </w:r>
    </w:p>
    <w:p>
      <w:pPr>
        <w:ind w:left="312" w:hanging="159"/>
      </w:pPr>
      <w:r>
        <w:rPr>
          <w:rFonts w:ascii="Liberation Sans" w:hAnsi="Liberation Sans" w:eastAsia="Liberation Sans"/>
          <w:b/>
          <w:color w:val="155EEF"/>
        </w:rPr>
        <w:t xml:space="preserve">• </w:t>
      </w:r>
      <w:r>
        <w:rPr>
          <w:rFonts w:ascii="Liberation Sans" w:hAnsi="Liberation Sans" w:eastAsia="Liberation Sans"/>
        </w:rPr>
        <w:t>X. Kế hoạch triển khai</w:t>
      </w:r>
    </w:p>
    <w:p>
      <w:pPr>
        <w:ind w:left="312" w:hanging="159"/>
      </w:pPr>
      <w:r>
        <w:rPr>
          <w:rFonts w:ascii="Liberation Sans" w:hAnsi="Liberation Sans" w:eastAsia="Liberation Sans"/>
          <w:b/>
          <w:color w:val="155EEF"/>
        </w:rPr>
        <w:t xml:space="preserve">• </w:t>
      </w:r>
      <w:r>
        <w:rPr>
          <w:rFonts w:ascii="Liberation Sans" w:hAnsi="Liberation Sans" w:eastAsia="Liberation Sans"/>
        </w:rPr>
        <w:t>XI. Rủi ro và phương án giảm thiểu</w:t>
      </w:r>
    </w:p>
    <w:p>
      <w:pPr>
        <w:ind w:left="312" w:hanging="159"/>
      </w:pPr>
      <w:r>
        <w:rPr>
          <w:rFonts w:ascii="Liberation Sans" w:hAnsi="Liberation Sans" w:eastAsia="Liberation Sans"/>
          <w:b/>
          <w:color w:val="155EEF"/>
        </w:rPr>
        <w:t xml:space="preserve">• </w:t>
      </w:r>
      <w:r>
        <w:rPr>
          <w:rFonts w:ascii="Liberation Sans" w:hAnsi="Liberation Sans" w:eastAsia="Liberation Sans"/>
        </w:rPr>
        <w:t>Phụ lục A. Ma trận ưu tiên tính năng</w:t>
      </w:r>
    </w:p>
    <w:p>
      <w:r>
        <w:rPr>
          <w:rFonts w:ascii="Arial" w:hAnsi="Arial"/>
          <w:sz w:val="21"/>
        </w:rPr>
        <w:t>• Phụ lục B. Checklist trước field test</w:t>
        <w:br/>
        <w:t>• Phụ lục C. Danh mục nguồn tham khảo</w:t>
      </w:r>
    </w:p>
    <w:p>
      <w:r>
        <w:br w:type="page"/>
      </w:r>
    </w:p>
    <w:p>
      <w:pPr>
        <w:pStyle w:val="Heading1"/>
      </w:pPr>
      <w:r>
        <w:t>I) TỔNG QUAN</w:t>
      </w:r>
    </w:p>
    <w:tbl>
      <w:tblPr>
        <w:tblW w:type="auto" w:w="0"/>
        <w:jc w:val="center"/>
        <w:tblLook w:firstColumn="1" w:firstRow="1" w:lastColumn="0" w:lastRow="0" w:noHBand="0" w:noVBand="1" w:val="04A0"/>
      </w:tblPr>
      <w:tblGrid>
        <w:gridCol w:w="9866"/>
      </w:tblGrid>
      <w:tr>
        <w:tc>
          <w:tcPr>
            <w:tcW w:type="dxa" w:w="9866"/>
            <w:shd w:fill="F2F6FC"/>
            <w:tcBorders>
              <w:left w:val="single" w:sz="18" w:color="155EEF"/>
            </w:tcBorders>
            <w:tcMar>
              <w:top w:w="80" w:type="dxa"/>
              <w:start w:w="100" w:type="dxa"/>
              <w:bottom w:w="80" w:type="dxa"/>
              <w:end w:w="100" w:type="dxa"/>
            </w:tcMar>
          </w:tcPr>
          <w:p>
            <w:pPr>
              <w:spacing w:before="20" w:after="80" w:line="276" w:lineRule="auto"/>
            </w:pPr>
            <w:r>
              <w:rPr>
                <w:rFonts w:ascii="Liberation Sans" w:hAnsi="Liberation Sans" w:eastAsia="Liberation Sans"/>
                <w:color w:val="1F2937"/>
                <w:sz w:val="20"/>
              </w:rPr>
              <w:t>Giải pháp Robot Telepresence cho phép khách tham quan ở xa nhìn, nghe, giao tiếp và điều khiển robot thông qua trình duyệt. Robot đóng vai trò “hiện diện từ xa” tại khu du lịch; server quản lý phiên, xác thực, điều phối kết nối và tích hợp dịch vụ phiên dịch/AI.</w:t>
            </w:r>
          </w:p>
        </w:tc>
      </w:tr>
    </w:tbl>
    <w:p>
      <w:pPr>
        <w:spacing w:after="0" w:before="0"/>
      </w:pPr>
    </w:p>
    <w:p>
      <w:pPr>
        <w:pStyle w:val="Heading2"/>
      </w:pPr>
      <w:r>
        <w:t>1) Yêu cầu bài toán</w:t>
      </w:r>
    </w:p>
    <w:p>
      <w:pPr>
        <w:ind w:left="312" w:hanging="159"/>
      </w:pPr>
      <w:r>
        <w:rPr>
          <w:rFonts w:ascii="Liberation Sans" w:hAnsi="Liberation Sans" w:eastAsia="Liberation Sans"/>
          <w:b/>
          <w:color w:val="155EEF"/>
        </w:rPr>
        <w:t xml:space="preserve">• </w:t>
      </w:r>
      <w:r>
        <w:rPr>
          <w:rFonts w:ascii="Liberation Sans" w:hAnsi="Liberation Sans" w:eastAsia="Liberation Sans"/>
        </w:rPr>
        <w:t>Người dùng truy cập bằng website trên máy tính bảng, máy tính hoặc điện thoại; không bắt buộc cài ứng dụng riêng.</w:t>
      </w:r>
    </w:p>
    <w:p>
      <w:pPr>
        <w:ind w:left="312" w:hanging="159"/>
      </w:pPr>
      <w:r>
        <w:rPr>
          <w:rFonts w:ascii="Liberation Sans" w:hAnsi="Liberation Sans" w:eastAsia="Liberation Sans"/>
          <w:b/>
          <w:color w:val="155EEF"/>
        </w:rPr>
        <w:t xml:space="preserve">• </w:t>
      </w:r>
      <w:r>
        <w:rPr>
          <w:rFonts w:ascii="Liberation Sans" w:hAnsi="Liberation Sans" w:eastAsia="Liberation Sans"/>
        </w:rPr>
        <w:t>Xem hình ảnh trực tiếp từ camera góc rộng và có thể điều khiển camera PTZ.</w:t>
      </w:r>
    </w:p>
    <w:p>
      <w:pPr>
        <w:ind w:left="312" w:hanging="159"/>
      </w:pPr>
      <w:r>
        <w:rPr>
          <w:rFonts w:ascii="Liberation Sans" w:hAnsi="Liberation Sans" w:eastAsia="Liberation Sans"/>
          <w:b/>
          <w:color w:val="155EEF"/>
        </w:rPr>
        <w:t xml:space="preserve">• </w:t>
      </w:r>
      <w:r>
        <w:rPr>
          <w:rFonts w:ascii="Liberation Sans" w:hAnsi="Liberation Sans" w:eastAsia="Liberation Sans"/>
        </w:rPr>
        <w:t>Nghe âm thanh môi trường tại robot và nói chuyện với người địa phương qua loa/micro của robot.</w:t>
      </w:r>
    </w:p>
    <w:p>
      <w:pPr>
        <w:ind w:left="312" w:hanging="159"/>
      </w:pPr>
      <w:r>
        <w:rPr>
          <w:rFonts w:ascii="Liberation Sans" w:hAnsi="Liberation Sans" w:eastAsia="Liberation Sans"/>
          <w:b/>
          <w:color w:val="155EEF"/>
        </w:rPr>
        <w:t xml:space="preserve">• </w:t>
      </w:r>
      <w:r>
        <w:rPr>
          <w:rFonts w:ascii="Liberation Sans" w:hAnsi="Liberation Sans" w:eastAsia="Liberation Sans"/>
        </w:rPr>
        <w:t>Điều khiển robot tiến, lùi, quay trái, quay phải, dừng; có giới hạn tốc độ và cơ chế dừng an toàn khi mất kết nối.</w:t>
      </w:r>
    </w:p>
    <w:p>
      <w:pPr>
        <w:ind w:left="312" w:hanging="159"/>
      </w:pPr>
      <w:r>
        <w:rPr>
          <w:rFonts w:ascii="Liberation Sans" w:hAnsi="Liberation Sans" w:eastAsia="Liberation Sans"/>
          <w:b/>
          <w:color w:val="155EEF"/>
        </w:rPr>
        <w:t xml:space="preserve">• </w:t>
      </w:r>
      <w:r>
        <w:rPr>
          <w:rFonts w:ascii="Liberation Sans" w:hAnsi="Liberation Sans" w:eastAsia="Liberation Sans"/>
        </w:rPr>
        <w:t>Có chống ồn, khử tiếng vọng từ loa vào micro, tự động điều chỉnh âm lượng và hỗ trợ nói đồng thời hai chiều.</w:t>
      </w:r>
    </w:p>
    <w:p>
      <w:pPr>
        <w:ind w:left="312" w:hanging="159"/>
      </w:pPr>
      <w:r>
        <w:rPr>
          <w:rFonts w:ascii="Liberation Sans" w:hAnsi="Liberation Sans" w:eastAsia="Liberation Sans"/>
          <w:b/>
          <w:color w:val="155EEF"/>
        </w:rPr>
        <w:t xml:space="preserve">• </w:t>
      </w:r>
      <w:r>
        <w:rPr>
          <w:rFonts w:ascii="Liberation Sans" w:hAnsi="Liberation Sans" w:eastAsia="Liberation Sans"/>
        </w:rPr>
        <w:t>Có phiên dịch hai chiều giữa ngôn ngữ của khách và tiếng địa phương, ưu tiên streaming để giảm độ trễ.</w:t>
      </w:r>
    </w:p>
    <w:p>
      <w:pPr>
        <w:ind w:left="312" w:hanging="159"/>
      </w:pPr>
      <w:r>
        <w:rPr>
          <w:rFonts w:ascii="Liberation Sans" w:hAnsi="Liberation Sans" w:eastAsia="Liberation Sans"/>
          <w:b/>
          <w:color w:val="155EEF"/>
        </w:rPr>
        <w:t xml:space="preserve">• </w:t>
      </w:r>
      <w:r>
        <w:rPr>
          <w:rFonts w:ascii="Liberation Sans" w:hAnsi="Liberation Sans" w:eastAsia="Liberation Sans"/>
        </w:rPr>
        <w:t>Hiển thị trạng thái robot: online/offline, pin, mạng, độ trễ, vị trí, cảnh báo cảm biến và trạng thái quyền điều khiển.</w:t>
      </w:r>
    </w:p>
    <w:p>
      <w:pPr>
        <w:ind w:left="312" w:hanging="159"/>
      </w:pPr>
      <w:r>
        <w:rPr>
          <w:rFonts w:ascii="Liberation Sans" w:hAnsi="Liberation Sans" w:eastAsia="Liberation Sans"/>
          <w:b/>
          <w:color w:val="155EEF"/>
        </w:rPr>
        <w:t xml:space="preserve">• </w:t>
      </w:r>
      <w:r>
        <w:rPr>
          <w:rFonts w:ascii="Liberation Sans" w:hAnsi="Liberation Sans" w:eastAsia="Liberation Sans"/>
        </w:rPr>
        <w:t>Có cơ chế kết nối lại, chuyển sang push-to-talk và gọi nhân viên hỗ trợ khi chất lượng mạng hoặc âm thanh không đạt.</w:t>
      </w:r>
    </w:p>
    <w:p>
      <w:pPr>
        <w:ind w:left="312" w:hanging="159"/>
      </w:pPr>
      <w:r>
        <w:rPr>
          <w:rFonts w:ascii="Liberation Sans" w:hAnsi="Liberation Sans" w:eastAsia="Liberation Sans"/>
          <w:b/>
          <w:color w:val="155EEF"/>
        </w:rPr>
        <w:t xml:space="preserve">• </w:t>
      </w:r>
      <w:r>
        <w:rPr>
          <w:rFonts w:ascii="Liberation Sans" w:hAnsi="Liberation Sans" w:eastAsia="Liberation Sans"/>
        </w:rPr>
        <w:t>Mọi phiên điều khiển phải có xác thực, phân quyền, heartbeat, audit log và quyền dừng khẩn cấp.</w:t>
      </w:r>
    </w:p>
    <w:p>
      <w:pPr>
        <w:pStyle w:val="Heading2"/>
      </w:pPr>
      <w:r>
        <w:t>2) Tổng quan giải pháp</w:t>
      </w:r>
    </w:p>
    <w:p>
      <w:r>
        <w:rPr>
          <w:rFonts w:ascii="Liberation Sans" w:hAnsi="Liberation Sans" w:eastAsia="Liberation Sans"/>
        </w:rPr>
        <w:t>Hệ thống gồm ba miền chính: Client của khách tham quan, Server/Cloud và Robot Telepresence. Các loại dữ liệu được tách thành kênh truyền thông phù hợp:</w:t>
      </w:r>
    </w:p>
    <w:p>
      <w:pPr>
        <w:ind w:left="312" w:hanging="159"/>
      </w:pPr>
      <w:r>
        <w:rPr>
          <w:rFonts w:ascii="Liberation Sans" w:hAnsi="Liberation Sans" w:eastAsia="Liberation Sans"/>
          <w:b/>
          <w:color w:val="155EEF"/>
        </w:rPr>
        <w:t xml:space="preserve">• </w:t>
      </w:r>
      <w:r>
        <w:rPr>
          <w:rFonts w:ascii="Liberation Sans" w:hAnsi="Liberation Sans" w:eastAsia="Liberation Sans"/>
        </w:rPr>
        <w:t>Video/Audio thời gian thực: WebRTC, mã hóa SRTP, có STUN/TURN để vượt NAT và có thể bổ sung SFU khi có nhân viên hỗ trợ cùng tham gia.</w:t>
      </w:r>
    </w:p>
    <w:p>
      <w:pPr>
        <w:ind w:left="312" w:hanging="159"/>
      </w:pPr>
      <w:r>
        <w:rPr>
          <w:rFonts w:ascii="Liberation Sans" w:hAnsi="Liberation Sans" w:eastAsia="Liberation Sans"/>
          <w:b/>
          <w:color w:val="155EEF"/>
        </w:rPr>
        <w:t xml:space="preserve">• </w:t>
      </w:r>
      <w:r>
        <w:rPr>
          <w:rFonts w:ascii="Liberation Sans" w:hAnsi="Liberation Sans" w:eastAsia="Liberation Sans"/>
        </w:rPr>
        <w:t>Lệnh điều khiển: WebRTC DataChannel hoặc WebSocket bảo mật; lệnh có sequence, timestamp, thời hạn và heartbeat.</w:t>
      </w:r>
    </w:p>
    <w:p>
      <w:pPr>
        <w:ind w:left="312" w:hanging="159"/>
      </w:pPr>
      <w:r>
        <w:rPr>
          <w:rFonts w:ascii="Liberation Sans" w:hAnsi="Liberation Sans" w:eastAsia="Liberation Sans"/>
          <w:b/>
          <w:color w:val="155EEF"/>
        </w:rPr>
        <w:t xml:space="preserve">• </w:t>
      </w:r>
      <w:r>
        <w:rPr>
          <w:rFonts w:ascii="Liberation Sans" w:hAnsi="Liberation Sans" w:eastAsia="Liberation Sans"/>
        </w:rPr>
        <w:t>Telemetry/cảnh báo: MQTT hoặc WebSocket; gửi pin, mạng, vị trí, tốc độ, trạng thái cảm biến và lỗi.</w:t>
      </w:r>
    </w:p>
    <w:p>
      <w:pPr>
        <w:ind w:left="312" w:hanging="159"/>
      </w:pPr>
      <w:r>
        <w:rPr>
          <w:rFonts w:ascii="Liberation Sans" w:hAnsi="Liberation Sans" w:eastAsia="Liberation Sans"/>
          <w:b/>
          <w:color w:val="155EEF"/>
        </w:rPr>
        <w:t xml:space="preserve">• </w:t>
      </w:r>
      <w:r>
        <w:rPr>
          <w:rFonts w:ascii="Liberation Sans" w:hAnsi="Liberation Sans" w:eastAsia="Liberation Sans"/>
        </w:rPr>
        <w:t>API nghiệp vụ: HTTPS REST cho tài khoản, robot, phiên, lịch sử, ảnh và cấu hình.</w:t>
      </w:r>
    </w:p>
    <w:p>
      <w:pPr>
        <w:ind w:left="312" w:hanging="159"/>
      </w:pPr>
      <w:r>
        <w:rPr>
          <w:rFonts w:ascii="Liberation Sans" w:hAnsi="Liberation Sans" w:eastAsia="Liberation Sans"/>
          <w:b/>
          <w:color w:val="155EEF"/>
        </w:rPr>
        <w:t xml:space="preserve">• </w:t>
      </w:r>
      <w:r>
        <w:rPr>
          <w:rFonts w:ascii="Liberation Sans" w:hAnsi="Liberation Sans" w:eastAsia="Liberation Sans"/>
        </w:rPr>
        <w:t>Dịch vụ bên thứ ba: ASR, dịch máy, TTS, bản đồ và AI; được gọi qua lớp adapter để dễ thay nhà cung cấp.</w:t>
      </w:r>
    </w:p>
    <w:p>
      <w:pPr>
        <w:spacing w:before="60" w:after="80" w:line="240" w:lineRule="auto"/>
        <w:jc w:val="center"/>
      </w:pPr>
      <w:r>
        <w:drawing>
          <wp:inline>
            <wp:extent cx="5832000" cy="4569402"/>
            <wp:docPr id="1" name="Picture 1"/>
            <wp:cNvGraphicFramePr>
              <a:graphicFrameLocks noChangeAspect="1"/>
            </wp:cNvGraphicFramePr>
            <a:graphic>
              <a:graphicData uri="http://schemas.openxmlformats.org/drawingml/2006/picture">
                <pic:pic>
                  <pic:nvPicPr>
                    <pic:cNvPr id="0" name="Robot-Telepresence-Communication.jpg"/>
                    <pic:cNvPicPr/>
                  </pic:nvPicPr>
                  <pic:blipFill>
                    <a:blip r:embed="rId8"/>
                    <a:stretch>
                      <a:fillRect/>
                    </a:stretch>
                  </pic:blipFill>
                  <pic:spPr>
                    <a:xfrm>
                      <a:off x="0" y="0"/>
                      <a:ext cx="5832000" cy="4569402"/>
                    </a:xfrm>
                    <a:prstGeom prst="rect"/>
                  </pic:spPr>
                </pic:pic>
              </a:graphicData>
            </a:graphic>
          </wp:inline>
        </w:drawing>
      </w:r>
    </w:p>
    <w:p>
      <w:pPr>
        <w:pStyle w:val="CaptionCustom"/>
      </w:pPr>
      <w:r>
        <w:t>Hình 1. Sơ đồ giao tiếp tổng quan giữa khách tham quan, Client, Internet, Server và Robot Telepresence.</w:t>
      </w:r>
    </w:p>
    <w:p>
      <w:pPr>
        <w:spacing w:before="60" w:after="80" w:line="240" w:lineRule="auto"/>
        <w:jc w:val="center"/>
      </w:pPr>
      <w:r>
        <w:drawing>
          <wp:inline>
            <wp:extent cx="5832000" cy="3783524"/>
            <wp:docPr id="2" name="Picture 2"/>
            <wp:cNvGraphicFramePr>
              <a:graphicFrameLocks noChangeAspect="1"/>
            </wp:cNvGraphicFramePr>
            <a:graphic>
              <a:graphicData uri="http://schemas.openxmlformats.org/drawingml/2006/picture">
                <pic:pic>
                  <pic:nvPicPr>
                    <pic:cNvPr id="0" name="Robot-Telepresence-Overview.jpg"/>
                    <pic:cNvPicPr/>
                  </pic:nvPicPr>
                  <pic:blipFill>
                    <a:blip r:embed="rId9"/>
                    <a:stretch>
                      <a:fillRect/>
                    </a:stretch>
                  </pic:blipFill>
                  <pic:spPr>
                    <a:xfrm>
                      <a:off x="0" y="0"/>
                      <a:ext cx="5832000" cy="3783524"/>
                    </a:xfrm>
                    <a:prstGeom prst="rect"/>
                  </pic:spPr>
                </pic:pic>
              </a:graphicData>
            </a:graphic>
          </wp:inline>
        </w:drawing>
      </w:r>
    </w:p>
    <w:p>
      <w:pPr>
        <w:pStyle w:val="CaptionCustom"/>
      </w:pPr>
      <w:r>
        <w:t>Hình 2. Cấu trúc phần cứng tổng quan của Robot Telepresence.</w:t>
      </w:r>
    </w:p>
    <w:p>
      <w:pPr>
        <w:pStyle w:val="Heading2"/>
      </w:pPr>
      <w:r>
        <w:t>3) Mục tiêu và phạm vi giai đoạn 1</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Nhóm</w:t>
            </w:r>
          </w:p>
        </w:tc>
        <w:tc>
          <w:tcPr>
            <w:tcW w:type="dxa" w:w="3969"/>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Trong phạm vi giai đoạn 1</w:t>
            </w:r>
          </w:p>
        </w:tc>
        <w:tc>
          <w:tcPr>
            <w:tcW w:type="dxa" w:w="34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Chưa ưu tiên / chuẩn bị điểm tích hợp</w:t>
            </w:r>
          </w:p>
        </w:tc>
      </w:tr>
      <w:tr>
        <w:tc>
          <w:tcPr>
            <w:tcW w:type="dxa" w:w="170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Kết nối phiên</w:t>
            </w:r>
          </w:p>
        </w:tc>
        <w:tc>
          <w:tcPr>
            <w:tcW w:type="dxa" w:w="396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Đăng nhập, chọn robot, kiểm tra thiết bị, kết nối, kết thúc, kết nối lại</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Booking/thanh toán hoàn chỉnh, nhiều gói giá</w:t>
            </w:r>
          </w:p>
        </w:tc>
      </w:tr>
      <w:tr>
        <w:tc>
          <w:tcPr>
            <w:tcW w:type="dxa" w:w="170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Truyền thông</w:t>
            </w:r>
          </w:p>
        </w:tc>
        <w:tc>
          <w:tcPr>
            <w:tcW w:type="dxa" w:w="396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Video camera robot, video khách tùy chọn, audio hai chiều, adaptive bitrate</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Ghi hình liên tục, phát lại nhiều camera</w:t>
            </w:r>
          </w:p>
        </w:tc>
      </w:tr>
      <w:tr>
        <w:tc>
          <w:tcPr>
            <w:tcW w:type="dxa" w:w="170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Điều khiển</w:t>
            </w:r>
          </w:p>
        </w:tc>
        <w:tc>
          <w:tcPr>
            <w:tcW w:type="dxa" w:w="396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Tiến/lùi/quay/dừng, PTZ, chụp ảnh, giới hạn tốc độ, heartbeat</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Tự hành hoàn toàn, lập tuyến AI phức tạp</w:t>
            </w:r>
          </w:p>
        </w:tc>
      </w:tr>
      <w:tr>
        <w:tc>
          <w:tcPr>
            <w:tcW w:type="dxa" w:w="170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Âm thanh</w:t>
            </w:r>
          </w:p>
        </w:tc>
        <w:tc>
          <w:tcPr>
            <w:tcW w:type="dxa" w:w="396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AEC, beamforming, chống ồn, AGC, VAD, push-to-talk dự phòng</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Tối ưu theo từng địa điểm bằng model riêng</w:t>
            </w:r>
          </w:p>
        </w:tc>
      </w:tr>
      <w:tr>
        <w:tc>
          <w:tcPr>
            <w:tcW w:type="dxa" w:w="170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dịch</w:t>
            </w:r>
          </w:p>
        </w:tc>
        <w:tc>
          <w:tcPr>
            <w:tcW w:type="dxa" w:w="396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Streaming ASR → dịch → TTS, phụ đề, chọn ngôn ngữ, glossary</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Speech-to-speech trực tiếp đa ngôn ngữ nâng cao</w:t>
            </w:r>
          </w:p>
        </w:tc>
      </w:tr>
      <w:tr>
        <w:tc>
          <w:tcPr>
            <w:tcW w:type="dxa" w:w="170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Vận hành</w:t>
            </w:r>
          </w:p>
        </w:tc>
        <w:tc>
          <w:tcPr>
            <w:tcW w:type="dxa" w:w="396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Trạng thái, cảnh báo, log, admin hỗ trợ, dừng khẩn</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Fleet analytics nâng cao, bảo trì dự đoán</w:t>
            </w:r>
          </w:p>
        </w:tc>
      </w:tr>
    </w:tbl>
    <w:p>
      <w:pPr>
        <w:spacing w:after="0" w:before="0"/>
      </w:pPr>
    </w:p>
    <w:tbl>
      <w:tblPr>
        <w:tblW w:type="auto" w:w="0"/>
        <w:jc w:val="center"/>
        <w:tblLayout w:type="autofit"/>
        <w:tblLook w:firstColumn="1" w:firstRow="1" w:lastColumn="0" w:lastRow="0" w:noHBand="0" w:noVBand="1" w:val="04A0"/>
      </w:tblPr>
      <w:tblGrid>
        <w:gridCol w:w="9866"/>
      </w:tblGrid>
      <w:tr>
        <w:tc>
          <w:tcPr>
            <w:tcW w:type="dxa" w:w="9866"/>
            <w:shd w:fill="E9F9EF"/>
            <w:tcBorders>
              <w:top w:val="single" w:sz="8" w:color="14804A"/>
              <w:left w:val="single" w:sz="8" w:color="14804A"/>
              <w:bottom w:val="single" w:sz="8" w:color="14804A"/>
              <w:right w:val="single" w:sz="8" w:color="14804A"/>
            </w:tcBorders>
            <w:tcMar>
              <w:top w:w="80" w:type="dxa"/>
              <w:start w:w="100" w:type="dxa"/>
              <w:bottom w:w="80" w:type="dxa"/>
              <w:end w:w="100" w:type="dxa"/>
            </w:tcMar>
          </w:tcPr>
          <w:p>
            <w:pPr>
              <w:spacing w:before="20" w:after="80" w:line="276" w:lineRule="auto"/>
            </w:pPr>
            <w:r>
              <w:rPr>
                <w:rFonts w:ascii="Liberation Sans" w:hAnsi="Liberation Sans" w:eastAsia="Liberation Sans"/>
                <w:b/>
                <w:color w:val="14804A"/>
              </w:rPr>
              <w:t xml:space="preserve">Kết quả MVP: </w:t>
            </w:r>
            <w:r>
              <w:rPr>
                <w:rFonts w:ascii="Liberation Sans" w:hAnsi="Liberation Sans" w:eastAsia="Liberation Sans"/>
                <w:color w:val="1F2937"/>
              </w:rPr>
              <w:t>Một khách từ xa có thể chọn robot, kết nối trong trình duyệt, nhìn/nghe, nói chuyện qua robot, điều khiển di chuyển an toàn, sử dụng phiên dịch hai chiều và kết thúc phiên có lưu log.</w:t>
            </w:r>
          </w:p>
        </w:tc>
      </w:tr>
    </w:tbl>
    <w:p>
      <w:pPr>
        <w:spacing w:after="0" w:before="0"/>
      </w:pPr>
    </w:p>
    <w:p>
      <w:r>
        <w:br w:type="page"/>
      </w:r>
    </w:p>
    <w:p>
      <w:pPr>
        <w:pStyle w:val="Heading1"/>
      </w:pPr>
      <w:r>
        <w:t>II) ĐỐI TƯỢNG SỬ DỤNG VÀ KỊCH BẢN NGHIỆP VỤ</w:t>
      </w:r>
    </w:p>
    <w:p>
      <w:pPr>
        <w:pStyle w:val="Heading2"/>
      </w:pPr>
      <w:r>
        <w:t>1) Đối tượng sử dụng</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Đối tượng</w:t>
            </w:r>
          </w:p>
        </w:tc>
        <w:tc>
          <w:tcPr>
            <w:tcW w:type="dxa" w:w="3969"/>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Mục tiêu</w:t>
            </w:r>
          </w:p>
        </w:tc>
        <w:tc>
          <w:tcPr>
            <w:tcW w:type="dxa" w:w="34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Quyền chính</w:t>
            </w:r>
          </w:p>
        </w:tc>
      </w:tr>
      <w:tr>
        <w:tc>
          <w:tcPr>
            <w:tcW w:type="dxa" w:w="198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tham quan từ xa</w:t>
            </w:r>
          </w:p>
        </w:tc>
        <w:tc>
          <w:tcPr>
            <w:tcW w:type="dxa" w:w="396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Tham quan, giao tiếp, quan sát và điều khiển robot</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Xem video, nói/nghe, điều khiển, PTZ, dịch, chụp ảnh, kết thúc phiên</w:t>
            </w:r>
          </w:p>
        </w:tc>
      </w:tr>
      <w:tr>
        <w:tc>
          <w:tcPr>
            <w:tcW w:type="dxa" w:w="198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Người địa phương trước robot</w:t>
            </w:r>
          </w:p>
        </w:tc>
        <w:tc>
          <w:tcPr>
            <w:tcW w:type="dxa" w:w="396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Giao tiếp với khách thông qua màn hình/loa/micro robot</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Nhìn khách trên màn hình, nghe bản dịch, nói để hệ thống dịch lại</w:t>
            </w:r>
          </w:p>
        </w:tc>
      </w:tr>
      <w:tr>
        <w:tc>
          <w:tcPr>
            <w:tcW w:type="dxa" w:w="198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Nhân viên hỗ trợ</w:t>
            </w:r>
          </w:p>
        </w:tc>
        <w:tc>
          <w:tcPr>
            <w:tcW w:type="dxa" w:w="396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Giám sát và xử lý sự cố trong phiên</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Tham gia phiên, xem telemetry, giành quyền điều khiển, dừng khẩn</w:t>
            </w:r>
          </w:p>
        </w:tc>
      </w:tr>
      <w:tr>
        <w:tc>
          <w:tcPr>
            <w:tcW w:type="dxa" w:w="198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Quản trị hệ thống</w:t>
            </w:r>
          </w:p>
        </w:tc>
        <w:tc>
          <w:tcPr>
            <w:tcW w:type="dxa" w:w="396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Quản lý robot, người dùng, cấu hình và log</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Cấu hình, phân quyền, xem lịch sử, khóa robot, cập nhật phần mềm</w:t>
            </w:r>
          </w:p>
        </w:tc>
      </w:tr>
    </w:tbl>
    <w:p>
      <w:pPr>
        <w:spacing w:after="0" w:before="0"/>
      </w:pPr>
    </w:p>
    <w:p>
      <w:pPr>
        <w:pStyle w:val="Heading2"/>
      </w:pPr>
      <w:r>
        <w:t>2) Các kịch bản chính</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34"/>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Mã</w:t>
            </w:r>
          </w:p>
        </w:tc>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Kịch bản</w:t>
            </w:r>
          </w:p>
        </w:tc>
        <w:tc>
          <w:tcPr>
            <w:tcW w:type="dxa" w:w="5953"/>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Mô tả</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UC-01</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Khởi tạo phiên</w:t>
            </w:r>
          </w:p>
        </w:tc>
        <w:tc>
          <w:tcPr>
            <w:tcW w:type="dxa" w:w="5953"/>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đăng nhập, chọn robot online, thực hiện pre-check và nhận token tham gia phiên.</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UC-02</w:t>
            </w:r>
          </w:p>
        </w:tc>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Quan sát trực tiếp</w:t>
            </w:r>
          </w:p>
        </w:tc>
        <w:tc>
          <w:tcPr>
            <w:tcW w:type="dxa" w:w="5953"/>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xem video camera góc rộng, bật/tắt âm thanh, chọn chất lượng và toàn màn hình.</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UC-03</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Điều khiển di chuyển</w:t>
            </w:r>
          </w:p>
        </w:tc>
        <w:tc>
          <w:tcPr>
            <w:tcW w:type="dxa" w:w="5953"/>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điều khiển bằng joystick/phím; robot kiểm tra giới hạn an toàn trước khi thực thi.</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UC-04</w:t>
            </w:r>
          </w:p>
        </w:tc>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Giao tiếp hai chiều</w:t>
            </w:r>
          </w:p>
        </w:tc>
        <w:tc>
          <w:tcPr>
            <w:tcW w:type="dxa" w:w="5953"/>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nói; robot phát qua loa. Người địa phương nói; khách nghe qua trình duyệt.</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UC-05</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dịch hai chiều</w:t>
            </w:r>
          </w:p>
        </w:tc>
        <w:tc>
          <w:tcPr>
            <w:tcW w:type="dxa" w:w="5953"/>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Hệ thống nhận diện ngôn ngữ, hiển thị phụ đề, dịch và phát TTS theo hai hướng.</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UC-06</w:t>
            </w:r>
          </w:p>
        </w:tc>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Điều khiển camera</w:t>
            </w:r>
          </w:p>
        </w:tc>
        <w:tc>
          <w:tcPr>
            <w:tcW w:type="dxa" w:w="5953"/>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xoay/ngẩng/hạ/zoom PTZ, đổi camera và chụp ảnh.</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UC-07</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Mất mạng và kết nối lại</w:t>
            </w:r>
          </w:p>
        </w:tc>
        <w:tc>
          <w:tcPr>
            <w:tcW w:type="dxa" w:w="5953"/>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dừng khi mất heartbeat; Client tự reconnect và chỉ trả lại quyền lái sau khi xác thực.</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UC-08</w:t>
            </w:r>
          </w:p>
        </w:tc>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Hỗ trợ khẩn cấp</w:t>
            </w:r>
          </w:p>
        </w:tc>
        <w:tc>
          <w:tcPr>
            <w:tcW w:type="dxa" w:w="5953"/>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Khách/nhân viên nhấn dừng; robot dừng cục bộ, server ghi sự kiện và phát cảnh báo.</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UC-09</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Kết thúc phiên</w:t>
            </w:r>
          </w:p>
        </w:tc>
        <w:tc>
          <w:tcPr>
            <w:tcW w:type="dxa" w:w="5953"/>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dừng, khóa quyền điều khiển, lưu thống kê phiên và chuyển trạng thái sẵn sàng.</w:t>
            </w:r>
          </w:p>
        </w:tc>
      </w:tr>
    </w:tbl>
    <w:p>
      <w:pPr>
        <w:spacing w:after="0" w:before="0"/>
      </w:pPr>
    </w:p>
    <w:p>
      <w:pPr>
        <w:spacing w:before="60" w:after="80" w:line="240" w:lineRule="auto"/>
        <w:jc w:val="center"/>
      </w:pPr>
      <w:r>
        <w:drawing>
          <wp:inline>
            <wp:extent cx="5868000" cy="1725882"/>
            <wp:docPr id="3" name="Picture 3"/>
            <wp:cNvGraphicFramePr>
              <a:graphicFrameLocks noChangeAspect="1"/>
            </wp:cNvGraphicFramePr>
            <a:graphic>
              <a:graphicData uri="http://schemas.openxmlformats.org/drawingml/2006/picture">
                <pic:pic>
                  <pic:nvPicPr>
                    <pic:cNvPr id="0" name="flow_remote_session.png"/>
                    <pic:cNvPicPr/>
                  </pic:nvPicPr>
                  <pic:blipFill>
                    <a:blip r:embed="rId10"/>
                    <a:stretch>
                      <a:fillRect/>
                    </a:stretch>
                  </pic:blipFill>
                  <pic:spPr>
                    <a:xfrm>
                      <a:off x="0" y="0"/>
                      <a:ext cx="5868000" cy="1725882"/>
                    </a:xfrm>
                    <a:prstGeom prst="rect"/>
                  </pic:spPr>
                </pic:pic>
              </a:graphicData>
            </a:graphic>
          </wp:inline>
        </w:drawing>
      </w:r>
    </w:p>
    <w:p>
      <w:pPr>
        <w:pStyle w:val="CaptionCustom"/>
      </w:pPr>
      <w:r>
        <w:t>Hình 3. Luồng sử dụng chính của một phiên điều khiển từ xa.</w:t>
      </w:r>
    </w:p>
    <w:p>
      <w:r>
        <w:br w:type="page"/>
      </w:r>
    </w:p>
    <w:p>
      <w:pPr>
        <w:pStyle w:val="Heading1"/>
      </w:pPr>
      <w:r>
        <w:t>III) DANH SÁCH TÍNH NĂNG GIAI ĐOẠN 1</w:t>
      </w:r>
    </w:p>
    <w:tbl>
      <w:tblPr>
        <w:tblW w:type="auto" w:w="0"/>
        <w:jc w:val="center"/>
        <w:tblLook w:firstColumn="1" w:firstRow="1" w:lastColumn="0" w:lastRow="0" w:noHBand="0" w:noVBand="1" w:val="04A0"/>
      </w:tblPr>
      <w:tblGrid>
        <w:gridCol w:w="9866"/>
      </w:tblGrid>
      <w:tr>
        <w:tc>
          <w:tcPr>
            <w:tcW w:type="dxa" w:w="9866"/>
            <w:shd w:fill="F2F6FC"/>
            <w:tcBorders>
              <w:left w:val="single" w:sz="18" w:color="155EEF"/>
            </w:tcBorders>
            <w:tcMar>
              <w:top w:w="80" w:type="dxa"/>
              <w:start w:w="100" w:type="dxa"/>
              <w:bottom w:w="80" w:type="dxa"/>
              <w:end w:w="100" w:type="dxa"/>
            </w:tcMar>
          </w:tcPr>
          <w:p>
            <w:pPr>
              <w:spacing w:before="20" w:after="80" w:line="276" w:lineRule="auto"/>
            </w:pPr>
            <w:r>
              <w:rPr>
                <w:rFonts w:ascii="Liberation Sans" w:hAnsi="Liberation Sans" w:eastAsia="Liberation Sans"/>
                <w:color w:val="1F2937"/>
                <w:sz w:val="20"/>
              </w:rPr>
              <w:t>Danh sách dưới đây tập trung vào trải nghiệm của khách từ xa và các dịch vụ bắt buộc phía robot/server để phiên telepresence hoạt động ổn định, an toàn và có thể nghiệm thu.</w:t>
            </w:r>
          </w:p>
        </w:tc>
      </w:tr>
    </w:tbl>
    <w:p>
      <w:pPr>
        <w:spacing w:after="0" w:before="0"/>
      </w:pP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blHeader w:val="true"/>
        </w:trPr>
        <w:tc>
          <w:tcPr>
            <w:tcW w:type="dxa" w:w="850"/>
            <w:shd w:fill="173F7A"/>
            <w:tcMar>
              <w:top w:w="80" w:type="dxa"/>
              <w:start w:w="100" w:type="dxa"/>
              <w:bottom w:w="80" w:type="dxa"/>
              <w:end w:w="100" w:type="dxa"/>
            </w:tcMar>
            <w:vAlign w:val="top"/>
          </w:tcPr>
          <w:p>
            <w:pPr>
              <w:spacing w:before="20" w:after="80" w:line="276" w:lineRule="auto"/>
              <w:jc w:val="center"/>
            </w:pPr>
            <w:r>
              <w:rPr>
                <w:rFonts w:ascii="Arial" w:hAnsi="Arial" w:eastAsia="Arial"/>
                <w:b/>
                <w:color w:val="FFFFFF"/>
                <w:sz w:val="16"/>
              </w:rPr>
              <w:t>Mã</w:t>
            </w:r>
          </w:p>
        </w:tc>
        <w:tc>
          <w:tcPr>
            <w:tcW w:type="dxa" w:w="2268"/>
            <w:shd w:fill="173F7A"/>
            <w:tcMar>
              <w:top w:w="80" w:type="dxa"/>
              <w:start w:w="100" w:type="dxa"/>
              <w:bottom w:w="80" w:type="dxa"/>
              <w:end w:w="100" w:type="dxa"/>
            </w:tcMar>
            <w:vAlign w:val="top"/>
          </w:tcPr>
          <w:p>
            <w:pPr>
              <w:spacing w:before="20" w:after="80" w:line="276" w:lineRule="auto"/>
              <w:jc w:val="center"/>
            </w:pPr>
            <w:r>
              <w:rPr>
                <w:rFonts w:ascii="Arial" w:hAnsi="Arial" w:eastAsia="Arial"/>
                <w:b/>
                <w:color w:val="FFFFFF"/>
                <w:sz w:val="16"/>
              </w:rPr>
              <w:t>Tính năng</w:t>
            </w:r>
          </w:p>
        </w:tc>
        <w:tc>
          <w:tcPr>
            <w:tcW w:type="dxa" w:w="5386"/>
            <w:shd w:fill="173F7A"/>
            <w:tcMar>
              <w:top w:w="80" w:type="dxa"/>
              <w:start w:w="100" w:type="dxa"/>
              <w:bottom w:w="80" w:type="dxa"/>
              <w:end w:w="100" w:type="dxa"/>
            </w:tcMar>
            <w:vAlign w:val="top"/>
          </w:tcPr>
          <w:p>
            <w:pPr>
              <w:spacing w:before="20" w:after="80" w:line="276" w:lineRule="auto"/>
              <w:jc w:val="center"/>
            </w:pPr>
            <w:r>
              <w:rPr>
                <w:rFonts w:ascii="Arial" w:hAnsi="Arial" w:eastAsia="Arial"/>
                <w:b/>
                <w:color w:val="FFFFFF"/>
                <w:sz w:val="16"/>
              </w:rPr>
              <w:t>Mô tả cần làm</w:t>
            </w:r>
          </w:p>
        </w:tc>
        <w:tc>
          <w:tcPr>
            <w:tcW w:type="dxa" w:w="1020"/>
            <w:shd w:fill="173F7A"/>
            <w:tcMar>
              <w:top w:w="80" w:type="dxa"/>
              <w:start w:w="100" w:type="dxa"/>
              <w:bottom w:w="80" w:type="dxa"/>
              <w:end w:w="100" w:type="dxa"/>
            </w:tcMar>
            <w:vAlign w:val="top"/>
          </w:tcPr>
          <w:p>
            <w:pPr>
              <w:spacing w:before="20" w:after="80" w:line="276" w:lineRule="auto"/>
              <w:jc w:val="center"/>
            </w:pPr>
            <w:r>
              <w:rPr>
                <w:rFonts w:ascii="Arial" w:hAnsi="Arial" w:eastAsia="Arial"/>
                <w:b/>
                <w:color w:val="FFFFFF"/>
                <w:sz w:val="16"/>
              </w:rPr>
              <w:t>Ưu tiên</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F01</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Tài khoản và đăng nhập</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Đăng nhập, đăng xuất, quên mật khẩu, phiên đăng nhập, điều khoản sử dụng.</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F02</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Danh sách robot</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Hiển thị online/offline, pin, vị trí, trạng thái bận/rảnh, chất lượng mạng.</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F03</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Pre-check thiết bị</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Kiểm tra quyền camera/micro/loa, tốc độ mạng, codec và khả năng WebRTC.</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F04</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Quản lý phiên</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Tạo/join/end session, token ngắn hạn, timeout, khóa một người điều khiển.</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F05</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Video trực tiếp</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Camera góc rộng, thay đổi chất lượng, adaptive bitrate, toàn màn hình.</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F06</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Audio hai chiều</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Thu/phát hai hướng, mute, volume, full-duplex và chỉ báo đang nói.</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F07</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Chống ồn và AEC</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Beamforming, AEC với playback reference, NS, AGC, VAD, limiter.</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F08</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Điều khiển di chuyển</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Joystick/phím, tốc độ, giữ để chạy, nhả để dừng, giới hạn gia tốc.</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F09</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Dừng khẩn và heartbeat</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E-stop giao diện, watchdog, dừng khi timeout, quyền ghi đè tại robot.</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F10</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Camera PTZ</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Pan/tilt/zoom, preset, home, giới hạn góc và phản hồi vị trí.</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F11</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Chụp ảnh</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Chụp snapshot, xem thumbnail, lưu theo phiên và tải xuống.</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F12</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Phiên dịch hai chiều</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Chọn cặp ngôn ngữ, streaming ASR/MT/TTS, phụ đề nguồn/đích.</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F13</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Push-to-talk dự phòng</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Nhấn giữ để nói khi môi trường quá ồn hoặc AEC/full-duplex không ổn định.</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F14</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Hiển thị trạng thái robot</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Pin, mạng, vị trí, độ trễ, lỗi, nhiệt độ, quyền điều khiển.</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F15</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Bản đồ/vị trí</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Hiển thị vị trí, bản đồ khu vực đã nạp trước, POI, vùng được phép và tiến độ tuyến.</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F16</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Cảnh báo người dùng</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Mạng yếu, pin thấp, vật cản, mất camera/mic, robot bị khóa.</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F17</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Kết nối lại</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Tự reconnect signaling/media; khôi phục UI nhưng không tự chạy lại lệnh cũ.</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F18</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Gọi hỗ trợ</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Tạo yêu cầu hỗ trợ và cho nhân viên tham gia phiên với quyền rõ ràng.</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F19</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Log và audit</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Lưu thời gian, người dùng, robot, lệnh, cảnh báo, chất lượng kết nối.</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F20</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Cài đặt cá nhân</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Ngôn ngữ UI, ngôn ngữ dịch, chất lượng video, âm lượng, phím tắt.</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MVP</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F21</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Ghi hình theo phiên</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Bật theo chính sách và sự đồng ý; lưu trữ có thời hạn.</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GĐ2</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F22</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AI hướng dẫn viên</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RAG, trả lời theo vị trí, gọi tool điều hướng/chụp ảnh.</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GĐ2</w:t>
            </w:r>
          </w:p>
        </w:tc>
      </w:tr>
      <w:tr>
        <w:tc>
          <w:tcPr>
            <w:tcW w:type="dxa" w:w="85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F23</w:t>
            </w:r>
          </w:p>
        </w:tc>
        <w:tc>
          <w:tcPr>
            <w:tcW w:type="dxa" w:w="2268"/>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Booking và thanh toán</w:t>
            </w:r>
          </w:p>
        </w:tc>
        <w:tc>
          <w:tcPr>
            <w:tcW w:type="dxa" w:w="5386"/>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Đặt lịch, thanh toán, gia hạn, hoàn tiền.</w:t>
            </w:r>
          </w:p>
        </w:tc>
        <w:tc>
          <w:tcPr>
            <w:tcW w:type="dxa" w:w="1020"/>
            <w:tcMar>
              <w:top w:w="80" w:type="dxa"/>
              <w:start w:w="100" w:type="dxa"/>
              <w:bottom w:w="80" w:type="dxa"/>
              <w:end w:w="100" w:type="dxa"/>
            </w:tcMar>
            <w:vAlign w:val="top"/>
            <w:shd w:fill="F8FAFC"/>
            <w:tcBorders>
              <w:top w:val="single" w:sz="4" w:color="D9E2F0"/>
              <w:left w:val="single" w:sz="4" w:color="D9E2F0"/>
              <w:bottom w:val="single" w:sz="4" w:color="D9E2F0"/>
              <w:right w:val="single" w:sz="4" w:color="D9E2F0"/>
            </w:tcBorders>
          </w:tcPr>
          <w:p>
            <w:pPr>
              <w:spacing w:before="20" w:after="80" w:line="276" w:lineRule="auto"/>
            </w:pPr>
            <w:r>
              <w:rPr>
                <w:rFonts w:ascii="Arial" w:hAnsi="Arial" w:eastAsia="Arial"/>
                <w:b w:val="0"/>
                <w:sz w:val="16"/>
              </w:rPr>
              <w:t>GĐ2</w:t>
            </w:r>
          </w:p>
        </w:tc>
      </w:tr>
      <w:tr>
        <w:tc>
          <w:tcPr>
            <w:tcW w:type="dxa" w:w="85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F24</w:t>
            </w:r>
          </w:p>
        </w:tc>
        <w:tc>
          <w:tcPr>
            <w:tcW w:type="dxa" w:w="2268"/>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Tự về dock</w:t>
            </w:r>
          </w:p>
        </w:tc>
        <w:tc>
          <w:tcPr>
            <w:tcW w:type="dxa" w:w="5386"/>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Điều phối pin, tự về dock, căn chỉnh dock, xác nhận tiếp xúc và trạng thái sạc.</w:t>
            </w:r>
          </w:p>
        </w:tc>
        <w:tc>
          <w:tcPr>
            <w:tcW w:type="dxa" w:w="1020"/>
            <w:tcMar>
              <w:top w:w="80" w:type="dxa"/>
              <w:start w:w="100" w:type="dxa"/>
              <w:bottom w:w="80" w:type="dxa"/>
              <w:end w:w="100" w:type="dxa"/>
            </w:tcMar>
            <w:vAlign w:val="top"/>
            <w:tcBorders>
              <w:top w:val="single" w:sz="4" w:color="D9E2F0"/>
              <w:left w:val="single" w:sz="4" w:color="D9E2F0"/>
              <w:bottom w:val="single" w:sz="4" w:color="D9E2F0"/>
              <w:right w:val="single" w:sz="4" w:color="D9E2F0"/>
            </w:tcBorders>
            <w:shd w:fill="F5F8FC"/>
          </w:tcPr>
          <w:p>
            <w:pPr>
              <w:spacing w:before="20" w:after="80" w:line="276" w:lineRule="auto"/>
            </w:pPr>
            <w:r>
              <w:rPr>
                <w:rFonts w:ascii="Arial" w:hAnsi="Arial" w:eastAsia="Arial"/>
                <w:b w:val="0"/>
                <w:sz w:val="16"/>
              </w:rPr>
              <w:t>GĐ2</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F25</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Quản lý bản đồ và POI</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Nạp/phiên bản hóa bản đồ khu vực; cấu hình điểm đến, hành lang, vùng cấm và điểm chuyển giao.</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MVP+</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F26</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Tự đến điểm người dùng chọn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Người dùng chọn POI; robot tự lập đường, di chuyển theo tuyến và báo tiến độ/thời gian dự kiến.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MVP+</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F27</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Tránh vật cản khi tự hành</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LiDAR/depth camera cập nhật costmap, giảm tốc/dừng, lập lại đường và yêu cầu hỗ trợ nếu bị chặn.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MVP+</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F28</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Chuyển Thủ công ↔ Tự hành</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Joystick có thể hủy tự hành; muốn tiếp tục phải xác nhận lại, không tự chạy lại lệnh cũ.</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MVP+</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F29</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Ước lượng pin và khả năng hoàn thành</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Ước lượng pin cho tuyến + dự phòng về dock; không nhận nhiệm vụ nếu không đủ năng lượng an toàn.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MVP+</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F30</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Xử lý pin thấp</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Cảnh báo theo ngưỡng, giảm tải, tạm dừng ở điểm an toàn hoặc tự về dock; lưu checkpoint phiên.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MVP+</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F31</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Chuyển phiên sang robot khác</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Robot thay thế tham gia cùng session, nhận trạng thái/ngôn ngữ/điểm đến; chỉ chuyển control lease khi sẵn sàng.</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b w:val="0"/>
                <w:sz w:val="16"/>
              </w:rPr>
              <w:t>GĐ2</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F32</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Tiếp tục phiên sau chuyển robot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Giữ sessionId, phụ đề, ảnh, thời gian, booking và ngữ cảnh; người dùng không phải đăng nhập/kết nối lại từ đầu.</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b w:val="0"/>
                <w:sz w:val="16"/>
              </w:rPr>
              <w:t>GĐ2</w:t>
            </w:r>
          </w:p>
        </w:tc>
      </w:tr>
    </w:tbl>
    <w:p>
      <w:pPr>
        <w:pStyle w:val="Heading2"/>
      </w:pPr>
      <w:r>
        <w:t>2) Ma trận công nghệ và nguồn tham khảo cho từng tính năng</w:t>
      </w:r>
    </w:p>
    <w:p>
      <w:pPr/>
      <w:r>
        <w:rPr>
          <w:rFonts w:ascii="Arial" w:hAnsi="Arial" w:eastAsia="Arial"/>
          <w:b w:val="0"/>
          <w:color w:val="667085"/>
          <w:sz w:val="19"/>
        </w:rPr>
        <w:t>Các công nghệ dưới đây là ví dụ để lập PoC và thiết kế kiến trúc. Việc chọn sản phẩm/dịch vụ cuối cùng cần thử nghiệm với mạng, ngôn ngữ, tiếng ồn và phần cứng robot thực tế.</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44"/>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Tính năng</w:t>
            </w:r>
          </w:p>
        </w:tc>
        <w:tc>
          <w:tcPr>
            <w:tcW w:type="dxa" w:w="3816"/>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Giải pháp cần làm</w:t>
            </w:r>
          </w:p>
        </w:tc>
        <w:tc>
          <w:tcPr>
            <w:tcW w:type="dxa" w:w="2088"/>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Công nghệ/Thư viện gợi ý</w:t>
            </w:r>
          </w:p>
        </w:tc>
        <w:tc>
          <w:tcPr>
            <w:tcW w:type="dxa" w:w="2015"/>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Nguồn tham khảo</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F01 – Tài khoản/đăng nhập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OIDC/OAuth2, RBAC, token ngắn hạn; tách tài khoản khách, hỗ trợ viên và quản trị.</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Keycloak; OAuth2/OIDC.</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14">
              <w:r>
                <w:rPr>
                  <w:color w:val="0563C1"/>
                  <w:u w:val="single"/>
                  <w:sz w:val="14"/>
                  <w:szCs w:val="14"/>
                  <w:rFonts w:ascii="Arial" w:hAnsi="Arial" w:eastAsia="Arial"/>
                </w:rPr>
                <w:t>Keycloak</w:t>
              </w:r>
            </w:hyperlink>
          </w:p>
          <w:p>
            <w:pPr>
              <w:spacing w:before="20" w:after="80" w:line="276" w:lineRule="auto"/>
            </w:pPr>
            <w:hyperlink r:id="rId15">
              <w:r>
                <w:rPr>
                  <w:color w:val="0563C1"/>
                  <w:u w:val="single"/>
                  <w:sz w:val="14"/>
                  <w:szCs w:val="14"/>
                  <w:rFonts w:ascii="Arial" w:hAnsi="Arial" w:eastAsia="Arial"/>
                </w:rPr>
                <w:t>OAuth 2.0</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F02 – Danh sách robot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REST để tải danh sách; MQTT/WebSocket cập nhật online, pin, vị trí và trạng thái bận/rảnh.</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REST API; MQTT; WebSocket.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16">
              <w:r>
                <w:rPr>
                  <w:color w:val="0563C1"/>
                  <w:u w:val="single"/>
                  <w:sz w:val="14"/>
                  <w:szCs w:val="14"/>
                  <w:rFonts w:ascii="Arial" w:hAnsi="Arial" w:eastAsia="Arial"/>
                </w:rPr>
                <w:t>MQTT</w:t>
              </w:r>
            </w:hyperlink>
          </w:p>
          <w:p>
            <w:pPr>
              <w:spacing w:before="20" w:after="80" w:line="276" w:lineRule="auto"/>
            </w:pPr>
            <w:hyperlink r:id="rId17">
              <w:r>
                <w:rPr>
                  <w:color w:val="0563C1"/>
                  <w:u w:val="single"/>
                  <w:sz w:val="14"/>
                  <w:szCs w:val="14"/>
                  <w:rFonts w:ascii="Arial" w:hAnsi="Arial" w:eastAsia="Arial"/>
                </w:rPr>
                <w:t>WebSocket</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F03 – Pre-check thiết bị</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Kiểm tra getUserMedia, codec, camera/mic/loa, ICE/STUN/TURN và đo mạng trước khi tạo phiên.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WebRTC browser APIs; TURN.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18">
              <w:r>
                <w:rPr>
                  <w:color w:val="0563C1"/>
                  <w:u w:val="single"/>
                  <w:sz w:val="14"/>
                  <w:szCs w:val="14"/>
                  <w:rFonts w:ascii="Arial" w:hAnsi="Arial" w:eastAsia="Arial"/>
                </w:rPr>
                <w:t>WebRTC</w:t>
              </w:r>
            </w:hyperlink>
          </w:p>
          <w:p>
            <w:pPr>
              <w:spacing w:before="20" w:after="80" w:line="276" w:lineRule="auto"/>
            </w:pPr>
            <w:hyperlink r:id="rId19">
              <w:r>
                <w:rPr>
                  <w:color w:val="0563C1"/>
                  <w:u w:val="single"/>
                  <w:sz w:val="14"/>
                  <w:szCs w:val="14"/>
                  <w:rFonts w:ascii="Arial" w:hAnsi="Arial" w:eastAsia="Arial"/>
                </w:rPr>
                <w:t>TURN server</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F04 – Quản lý phiên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Room/session, token theo robot và user, control lease, timeout; lưu trạng thái nóng trong Redis.</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LiveKit hoặc signaling riêng; Redis.</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20">
              <w:r>
                <w:rPr>
                  <w:color w:val="0563C1"/>
                  <w:u w:val="single"/>
                  <w:sz w:val="14"/>
                  <w:szCs w:val="14"/>
                  <w:rFonts w:ascii="Arial" w:hAnsi="Arial" w:eastAsia="Arial"/>
                </w:rPr>
                <w:t>LiveKit</w:t>
              </w:r>
            </w:hyperlink>
          </w:p>
          <w:p>
            <w:pPr>
              <w:spacing w:before="20" w:after="80" w:line="276" w:lineRule="auto"/>
            </w:pPr>
            <w:hyperlink r:id="rId21">
              <w:r>
                <w:rPr>
                  <w:color w:val="0563C1"/>
                  <w:u w:val="single"/>
                  <w:sz w:val="14"/>
                  <w:szCs w:val="14"/>
                  <w:rFonts w:ascii="Arial" w:hAnsi="Arial" w:eastAsia="Arial"/>
                </w:rPr>
                <w:t>Redis persistence</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F05 – Video trực tiếp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Capture/encode H.264/VP8/VP9, adaptive bitrate, P2P hoặc SFU; pipeline RTSP/USB/MIPI tại robot.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WebRTC; GStreamer; SFU.</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18">
              <w:r>
                <w:rPr>
                  <w:color w:val="0563C1"/>
                  <w:u w:val="single"/>
                  <w:sz w:val="14"/>
                  <w:szCs w:val="14"/>
                  <w:rFonts w:ascii="Arial" w:hAnsi="Arial" w:eastAsia="Arial"/>
                </w:rPr>
                <w:t>WebRTC</w:t>
              </w:r>
            </w:hyperlink>
          </w:p>
          <w:p>
            <w:pPr>
              <w:spacing w:before="20" w:after="80" w:line="276" w:lineRule="auto"/>
            </w:pPr>
            <w:hyperlink r:id="rId22">
              <w:r>
                <w:rPr>
                  <w:color w:val="0563C1"/>
                  <w:u w:val="single"/>
                  <w:sz w:val="14"/>
                  <w:szCs w:val="14"/>
                  <w:rFonts w:ascii="Arial" w:hAnsi="Arial" w:eastAsia="Arial"/>
                </w:rPr>
                <w:t>GStreamer</w:t>
              </w:r>
            </w:hyperlink>
          </w:p>
          <w:p>
            <w:pPr>
              <w:spacing w:before="20" w:after="80" w:line="276" w:lineRule="auto"/>
            </w:pPr>
            <w:hyperlink r:id="rId23">
              <w:r>
                <w:rPr>
                  <w:color w:val="0563C1"/>
                  <w:u w:val="single"/>
                  <w:sz w:val="14"/>
                  <w:szCs w:val="14"/>
                  <w:rFonts w:ascii="Arial" w:hAnsi="Arial" w:eastAsia="Arial"/>
                </w:rPr>
                <w:t>LiveKit SFU</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F06 – Audio hai chiều</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Opus, jitter buffer, full-duplex, mute/volume và barge-in.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WebRTC media; Opus.</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18">
              <w:r>
                <w:rPr>
                  <w:color w:val="0563C1"/>
                  <w:u w:val="single"/>
                  <w:sz w:val="14"/>
                  <w:szCs w:val="14"/>
                  <w:rFonts w:ascii="Arial" w:hAnsi="Arial" w:eastAsia="Arial"/>
                </w:rPr>
                <w:t>WebRTC</w:t>
              </w:r>
            </w:hyperlink>
          </w:p>
          <w:p>
            <w:pPr>
              <w:spacing w:before="20" w:after="80" w:line="276" w:lineRule="auto"/>
            </w:pPr>
            <w:hyperlink r:id="rId24">
              <w:r>
                <w:rPr>
                  <w:color w:val="0563C1"/>
                  <w:u w:val="single"/>
                  <w:sz w:val="14"/>
                  <w:szCs w:val="14"/>
                  <w:rFonts w:ascii="Arial" w:hAnsi="Arial" w:eastAsia="Arial"/>
                </w:rPr>
                <w:t>Opus RFC 6716</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F07 – Chống ồn/AEC</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AEC3 dùng playback reference, beamforming/DOA, NS, AGC, VAD; RNNoise là lớp NS bổ sung sau AEC.</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WebRTC APM; RNNoise.</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25">
              <w:r>
                <w:rPr>
                  <w:color w:val="0563C1"/>
                  <w:u w:val="single"/>
                  <w:sz w:val="14"/>
                  <w:szCs w:val="14"/>
                  <w:rFonts w:ascii="Arial" w:hAnsi="Arial" w:eastAsia="Arial"/>
                </w:rPr>
                <w:t>WebRTC APM</w:t>
              </w:r>
            </w:hyperlink>
          </w:p>
          <w:p>
            <w:pPr>
              <w:spacing w:before="20" w:after="80" w:line="276" w:lineRule="auto"/>
            </w:pPr>
            <w:hyperlink r:id="rId26">
              <w:r>
                <w:rPr>
                  <w:color w:val="0563C1"/>
                  <w:u w:val="single"/>
                  <w:sz w:val="14"/>
                  <w:szCs w:val="14"/>
                  <w:rFonts w:ascii="Arial" w:hAnsi="Arial" w:eastAsia="Arial"/>
                </w:rPr>
                <w:t>RNNoise</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F08 – Điều khiển di chuyển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Gửi vx/wz qua DataChannel/WebSocket; ROS 2 gateway kiểm tra TTL, seq, giới hạn gia tốc và quyền.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RTCDataChannel; ROS 2/Nav2.</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27">
              <w:r>
                <w:rPr>
                  <w:color w:val="0563C1"/>
                  <w:u w:val="single"/>
                  <w:sz w:val="14"/>
                  <w:szCs w:val="14"/>
                  <w:rFonts w:ascii="Arial" w:hAnsi="Arial" w:eastAsia="Arial"/>
                </w:rPr>
                <w:t>RTCDataChannel</w:t>
              </w:r>
            </w:hyperlink>
          </w:p>
          <w:p>
            <w:pPr>
              <w:spacing w:before="20" w:after="80" w:line="276" w:lineRule="auto"/>
            </w:pPr>
            <w:hyperlink r:id="rId28">
              <w:r>
                <w:rPr>
                  <w:color w:val="0563C1"/>
                  <w:u w:val="single"/>
                  <w:sz w:val="14"/>
                  <w:szCs w:val="14"/>
                  <w:rFonts w:ascii="Arial" w:hAnsi="Arial" w:eastAsia="Arial"/>
                </w:rPr>
                <w:t>ROS 2 Humble</w:t>
              </w:r>
            </w:hyperlink>
          </w:p>
          <w:p>
            <w:pPr>
              <w:spacing w:before="20" w:after="80" w:line="276" w:lineRule="auto"/>
            </w:pPr>
            <w:hyperlink r:id="rId29">
              <w:r>
                <w:rPr>
                  <w:color w:val="0563C1"/>
                  <w:u w:val="single"/>
                  <w:sz w:val="14"/>
                  <w:szCs w:val="14"/>
                  <w:rFonts w:ascii="Arial" w:hAnsi="Arial" w:eastAsia="Arial"/>
                </w:rPr>
                <w:t>Nav2 concepts</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F09 – Dừng khẩn/heartbeat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E-stop NC phần cứng + watchdog MCU; dừng robot khi timeout; collision monitor là lớp bổ sung.</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MCU watchdog; Nav2 Collision Monitor.</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30">
              <w:r>
                <w:rPr>
                  <w:color w:val="0563C1"/>
                  <w:u w:val="single"/>
                  <w:sz w:val="14"/>
                  <w:szCs w:val="14"/>
                  <w:rFonts w:ascii="Arial" w:hAnsi="Arial" w:eastAsia="Arial"/>
                </w:rPr>
                <w:t>Nav2 Collision Monitor</w:t>
              </w:r>
            </w:hyperlink>
          </w:p>
          <w:p>
            <w:pPr>
              <w:spacing w:before="20" w:after="80" w:line="276" w:lineRule="auto"/>
            </w:pPr>
            <w:hyperlink r:id="rId28">
              <w:r>
                <w:rPr>
                  <w:color w:val="0563C1"/>
                  <w:u w:val="single"/>
                  <w:sz w:val="14"/>
                  <w:szCs w:val="14"/>
                  <w:rFonts w:ascii="Arial" w:hAnsi="Arial" w:eastAsia="Arial"/>
                </w:rPr>
                <w:t>ROS 2 Humble</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F10 – Camera PTZ</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ONVIF Profile T/PTZ hoặc SDK hãng; preset, home, giới hạn góc, stream chính/phụ.</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ONVIF; GStreamer.</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31">
              <w:r>
                <w:rPr>
                  <w:color w:val="0563C1"/>
                  <w:u w:val="single"/>
                  <w:sz w:val="14"/>
                  <w:szCs w:val="14"/>
                  <w:rFonts w:ascii="Arial" w:hAnsi="Arial" w:eastAsia="Arial"/>
                </w:rPr>
                <w:t>ONVIF Profile T</w:t>
              </w:r>
            </w:hyperlink>
          </w:p>
          <w:p>
            <w:pPr>
              <w:spacing w:before="20" w:after="80" w:line="276" w:lineRule="auto"/>
            </w:pPr>
            <w:hyperlink r:id="rId22">
              <w:r>
                <w:rPr>
                  <w:color w:val="0563C1"/>
                  <w:u w:val="single"/>
                  <w:sz w:val="14"/>
                  <w:szCs w:val="14"/>
                  <w:rFonts w:ascii="Arial" w:hAnsi="Arial" w:eastAsia="Arial"/>
                </w:rPr>
                <w:t>GStreamer</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F11 – Chụp ảnh</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Snapshot từ frame camera, tạo thumbnail, lưu object storage theo session và cấp URL có hạn.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OpenCV; MinIO/S3.</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32">
              <w:r>
                <w:rPr>
                  <w:color w:val="0563C1"/>
                  <w:u w:val="single"/>
                  <w:sz w:val="14"/>
                  <w:szCs w:val="14"/>
                  <w:rFonts w:ascii="Arial" w:hAnsi="Arial" w:eastAsia="Arial"/>
                </w:rPr>
                <w:t>OpenCV Imgcodecs</w:t>
              </w:r>
            </w:hyperlink>
          </w:p>
          <w:p>
            <w:pPr>
              <w:spacing w:before="20" w:after="80" w:line="276" w:lineRule="auto"/>
            </w:pPr>
            <w:hyperlink r:id="rId33">
              <w:r>
                <w:rPr>
                  <w:color w:val="0563C1"/>
                  <w:u w:val="single"/>
                  <w:sz w:val="14"/>
                  <w:szCs w:val="14"/>
                  <w:rFonts w:ascii="Arial" w:hAnsi="Arial" w:eastAsia="Arial"/>
                </w:rPr>
                <w:t>MinIO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F12 – Phiên dịch hai chiều</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Streaming ASR → dịch → streaming TTS; glossary địa danh; endpointing và hủy TTS khi ngắt lời.</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NVIDIA Riva hoặc Azure Speech.</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34">
              <w:r>
                <w:rPr>
                  <w:color w:val="0563C1"/>
                  <w:u w:val="single"/>
                  <w:sz w:val="14"/>
                  <w:szCs w:val="14"/>
                  <w:rFonts w:ascii="Arial" w:hAnsi="Arial" w:eastAsia="Arial"/>
                </w:rPr>
                <w:t>NVIDIA Riva Translation</w:t>
              </w:r>
            </w:hyperlink>
          </w:p>
          <w:p>
            <w:pPr>
              <w:spacing w:before="20" w:after="80" w:line="276" w:lineRule="auto"/>
            </w:pPr>
            <w:hyperlink r:id="rId35">
              <w:r>
                <w:rPr>
                  <w:color w:val="0563C1"/>
                  <w:u w:val="single"/>
                  <w:sz w:val="14"/>
                  <w:szCs w:val="14"/>
                  <w:rFonts w:ascii="Arial" w:hAnsi="Arial" w:eastAsia="Arial"/>
                </w:rPr>
                <w:t>Azure Speech Translation</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F13 – Push-to-talk</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UI nhấn giữ, VAD đóng/mở segment và ngắt audio uplink khi nhả; dùng khi AEC/mạng không ổn định.</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WebRTC APM; DataChannel.</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25">
              <w:r>
                <w:rPr>
                  <w:color w:val="0563C1"/>
                  <w:u w:val="single"/>
                  <w:sz w:val="14"/>
                  <w:szCs w:val="14"/>
                  <w:rFonts w:ascii="Arial" w:hAnsi="Arial" w:eastAsia="Arial"/>
                </w:rPr>
                <w:t>WebRTC APM</w:t>
              </w:r>
            </w:hyperlink>
          </w:p>
          <w:p>
            <w:pPr>
              <w:spacing w:before="20" w:after="80" w:line="276" w:lineRule="auto"/>
            </w:pPr>
            <w:hyperlink r:id="rId27">
              <w:r>
                <w:rPr>
                  <w:color w:val="0563C1"/>
                  <w:u w:val="single"/>
                  <w:sz w:val="14"/>
                  <w:szCs w:val="14"/>
                  <w:rFonts w:ascii="Arial" w:hAnsi="Arial" w:eastAsia="Arial"/>
                </w:rPr>
                <w:t>RTCDataChannel</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F14 – Trạng thái robot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Telemetry pin, CPU/GPU, nhiệt độ, RTT, packet loss, sensor health; metric và cảnh báo.</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MQTT; Prometheus/OpenTelemetry.</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16">
              <w:r>
                <w:rPr>
                  <w:color w:val="0563C1"/>
                  <w:u w:val="single"/>
                  <w:sz w:val="14"/>
                  <w:szCs w:val="14"/>
                  <w:rFonts w:ascii="Arial" w:hAnsi="Arial" w:eastAsia="Arial"/>
                </w:rPr>
                <w:t>MQTT</w:t>
              </w:r>
            </w:hyperlink>
          </w:p>
          <w:p>
            <w:pPr>
              <w:spacing w:before="20" w:after="80" w:line="276" w:lineRule="auto"/>
            </w:pPr>
            <w:hyperlink r:id="rId36">
              <w:r>
                <w:rPr>
                  <w:color w:val="0563C1"/>
                  <w:u w:val="single"/>
                  <w:sz w:val="14"/>
                  <w:szCs w:val="14"/>
                  <w:rFonts w:ascii="Arial" w:hAnsi="Arial" w:eastAsia="Arial"/>
                </w:rPr>
                <w:t>Prometheus</w:t>
              </w:r>
            </w:hyperlink>
          </w:p>
          <w:p>
            <w:pPr>
              <w:spacing w:before="20" w:after="80" w:line="276" w:lineRule="auto"/>
            </w:pPr>
            <w:hyperlink r:id="rId37">
              <w:r>
                <w:rPr>
                  <w:color w:val="0563C1"/>
                  <w:u w:val="single"/>
                  <w:sz w:val="14"/>
                  <w:szCs w:val="14"/>
                  <w:rFonts w:ascii="Arial" w:hAnsi="Arial" w:eastAsia="Arial"/>
                </w:rPr>
                <w:t>OpenTelemetry</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F15 – Bản đồ/vị trí</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Hiển thị bản đồ nền, POI, vùng cấm, tuyến và vị trí robot; backend lưu GeoJSON/PostGIS.</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MapLibre; OSM; PostGIS.</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38">
              <w:r>
                <w:rPr>
                  <w:color w:val="0563C1"/>
                  <w:u w:val="single"/>
                  <w:sz w:val="14"/>
                  <w:szCs w:val="14"/>
                  <w:rFonts w:ascii="Arial" w:hAnsi="Arial" w:eastAsia="Arial"/>
                </w:rPr>
                <w:t>MapLibre GL JS</w:t>
              </w:r>
            </w:hyperlink>
          </w:p>
          <w:p>
            <w:pPr>
              <w:spacing w:before="20" w:after="80" w:line="276" w:lineRule="auto"/>
            </w:pPr>
            <w:hyperlink r:id="rId39">
              <w:r>
                <w:rPr>
                  <w:color w:val="0563C1"/>
                  <w:u w:val="single"/>
                  <w:sz w:val="14"/>
                  <w:szCs w:val="14"/>
                  <w:rFonts w:ascii="Arial" w:hAnsi="Arial" w:eastAsia="Arial"/>
                </w:rPr>
                <w:t>OpenStreetMap</w:t>
              </w:r>
            </w:hyperlink>
          </w:p>
          <w:p>
            <w:pPr>
              <w:spacing w:before="20" w:after="80" w:line="276" w:lineRule="auto"/>
            </w:pPr>
            <w:hyperlink r:id="rId40">
              <w:r>
                <w:rPr>
                  <w:color w:val="0563C1"/>
                  <w:u w:val="single"/>
                  <w:sz w:val="14"/>
                  <w:szCs w:val="14"/>
                  <w:rFonts w:ascii="Arial" w:hAnsi="Arial" w:eastAsia="Arial"/>
                </w:rPr>
                <w:t>PostGIS</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F16 – Cảnh báo người dùng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Cảnh báo realtime trên UI, âm báo và notification khi phiên chạy nền; reason code thống nhất.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WebSocket/MQTT; Web Notifications.</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17">
              <w:r>
                <w:rPr>
                  <w:color w:val="0563C1"/>
                  <w:u w:val="single"/>
                  <w:sz w:val="14"/>
                  <w:szCs w:val="14"/>
                  <w:rFonts w:ascii="Arial" w:hAnsi="Arial" w:eastAsia="Arial"/>
                </w:rPr>
                <w:t>WebSocket</w:t>
              </w:r>
            </w:hyperlink>
          </w:p>
          <w:p>
            <w:pPr>
              <w:spacing w:before="20" w:after="80" w:line="276" w:lineRule="auto"/>
            </w:pPr>
            <w:hyperlink r:id="rId16">
              <w:r>
                <w:rPr>
                  <w:color w:val="0563C1"/>
                  <w:u w:val="single"/>
                  <w:sz w:val="14"/>
                  <w:szCs w:val="14"/>
                  <w:rFonts w:ascii="Arial" w:hAnsi="Arial" w:eastAsia="Arial"/>
                </w:rPr>
                <w:t>MQTT</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F17 – Kết nối lại</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ICE restart, reconnect room, phục hồi media/UI; không phát lại control command cũ.</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WebRTC ICE; LiveKit reconnect.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18">
              <w:r>
                <w:rPr>
                  <w:color w:val="0563C1"/>
                  <w:u w:val="single"/>
                  <w:sz w:val="14"/>
                  <w:szCs w:val="14"/>
                  <w:rFonts w:ascii="Arial" w:hAnsi="Arial" w:eastAsia="Arial"/>
                </w:rPr>
                <w:t>WebRTC</w:t>
              </w:r>
            </w:hyperlink>
          </w:p>
          <w:p>
            <w:pPr>
              <w:spacing w:before="20" w:after="80" w:line="276" w:lineRule="auto"/>
            </w:pPr>
            <w:hyperlink r:id="rId20">
              <w:r>
                <w:rPr>
                  <w:color w:val="0563C1"/>
                  <w:u w:val="single"/>
                  <w:sz w:val="14"/>
                  <w:szCs w:val="14"/>
                  <w:rFonts w:ascii="Arial" w:hAnsi="Arial" w:eastAsia="Arial"/>
                </w:rPr>
                <w:t>LiveKit</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F18 – Gọi hỗ trợ</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Nhân viên tham gia cùng room, nhận audio/video/telemetry; takeover điều khiển phải có audit.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LiveKit SFU; RBAC.</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23">
              <w:r>
                <w:rPr>
                  <w:color w:val="0563C1"/>
                  <w:u w:val="single"/>
                  <w:sz w:val="14"/>
                  <w:szCs w:val="14"/>
                  <w:rFonts w:ascii="Arial" w:hAnsi="Arial" w:eastAsia="Arial"/>
                </w:rPr>
                <w:t>LiveKit SFU</w:t>
              </w:r>
            </w:hyperlink>
          </w:p>
          <w:p>
            <w:pPr>
              <w:spacing w:before="20" w:after="80" w:line="276" w:lineRule="auto"/>
            </w:pPr>
            <w:hyperlink r:id="rId14">
              <w:r>
                <w:rPr>
                  <w:color w:val="0563C1"/>
                  <w:u w:val="single"/>
                  <w:sz w:val="14"/>
                  <w:szCs w:val="14"/>
                  <w:rFonts w:ascii="Arial" w:hAnsi="Arial" w:eastAsia="Arial"/>
                </w:rPr>
                <w:t>Keycloak</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F19 – Log/audit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Trace theo sessionId/robotId/userId; log lệnh, cảnh báo, state transition và chất lượng media.</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OpenTelemetry; Grafana Loki.</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37">
              <w:r>
                <w:rPr>
                  <w:color w:val="0563C1"/>
                  <w:u w:val="single"/>
                  <w:sz w:val="14"/>
                  <w:szCs w:val="14"/>
                  <w:rFonts w:ascii="Arial" w:hAnsi="Arial" w:eastAsia="Arial"/>
                </w:rPr>
                <w:t>OpenTelemetry</w:t>
              </w:r>
            </w:hyperlink>
          </w:p>
          <w:p>
            <w:pPr>
              <w:spacing w:before="20" w:after="80" w:line="276" w:lineRule="auto"/>
            </w:pPr>
            <w:hyperlink r:id="rId41">
              <w:r>
                <w:rPr>
                  <w:color w:val="0563C1"/>
                  <w:u w:val="single"/>
                  <w:sz w:val="14"/>
                  <w:szCs w:val="14"/>
                  <w:rFonts w:ascii="Arial" w:hAnsi="Arial" w:eastAsia="Arial"/>
                </w:rPr>
                <w:t>Grafana Loki</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F20 – Cài đặt cá nhân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Ngôn ngữ UI, ngôn ngữ dịch, profile video/audio, phím tắt và quyền thiết bị.</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i18next; Web settings.</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42">
              <w:r>
                <w:rPr>
                  <w:color w:val="0563C1"/>
                  <w:u w:val="single"/>
                  <w:sz w:val="14"/>
                  <w:szCs w:val="14"/>
                  <w:rFonts w:ascii="Arial" w:hAnsi="Arial" w:eastAsia="Arial"/>
                </w:rPr>
                <w:t>i18next</w:t>
              </w:r>
            </w:hyperlink>
          </w:p>
          <w:p>
            <w:pPr>
              <w:spacing w:before="20" w:after="80" w:line="276" w:lineRule="auto"/>
            </w:pPr>
            <w:hyperlink r:id="rId18">
              <w:r>
                <w:rPr>
                  <w:color w:val="0563C1"/>
                  <w:u w:val="single"/>
                  <w:sz w:val="14"/>
                  <w:szCs w:val="14"/>
                  <w:rFonts w:ascii="Arial" w:hAnsi="Arial" w:eastAsia="Arial"/>
                </w:rPr>
                <w:t>WebRTC</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F21 – Ghi hình theo phiên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Server-side recording/egress hoặc recorder riêng; mã hóa, object storage, retention và consent.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LiveKit/FFmpeg; MinIO.</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20">
              <w:r>
                <w:rPr>
                  <w:color w:val="0563C1"/>
                  <w:u w:val="single"/>
                  <w:sz w:val="14"/>
                  <w:szCs w:val="14"/>
                  <w:rFonts w:ascii="Arial" w:hAnsi="Arial" w:eastAsia="Arial"/>
                </w:rPr>
                <w:t>LiveKit</w:t>
              </w:r>
            </w:hyperlink>
          </w:p>
          <w:p>
            <w:pPr>
              <w:spacing w:before="20" w:after="80" w:line="276" w:lineRule="auto"/>
            </w:pPr>
            <w:hyperlink r:id="rId43">
              <w:r>
                <w:rPr>
                  <w:color w:val="0563C1"/>
                  <w:u w:val="single"/>
                  <w:sz w:val="14"/>
                  <w:szCs w:val="14"/>
                  <w:rFonts w:ascii="Arial" w:hAnsi="Arial" w:eastAsia="Arial"/>
                </w:rPr>
                <w:t>FFmpeg</w:t>
              </w:r>
            </w:hyperlink>
          </w:p>
          <w:p>
            <w:pPr>
              <w:spacing w:before="20" w:after="80" w:line="276" w:lineRule="auto"/>
            </w:pPr>
            <w:hyperlink r:id="rId33">
              <w:r>
                <w:rPr>
                  <w:color w:val="0563C1"/>
                  <w:u w:val="single"/>
                  <w:sz w:val="14"/>
                  <w:szCs w:val="14"/>
                  <w:rFonts w:ascii="Arial" w:hAnsi="Arial" w:eastAsia="Arial"/>
                </w:rPr>
                <w:t>MinIO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F22 – AI hướng dẫn viên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RAG trên dữ liệu đã duyệt; vector search; tool gọi POI, dẫn đường, chụp ảnh và hỗ trợ.</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pgvector; LlamaIndex.</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44">
              <w:r>
                <w:rPr>
                  <w:color w:val="0563C1"/>
                  <w:u w:val="single"/>
                  <w:sz w:val="14"/>
                  <w:szCs w:val="14"/>
                  <w:rFonts w:ascii="Arial" w:hAnsi="Arial" w:eastAsia="Arial"/>
                </w:rPr>
                <w:t>pgvector</w:t>
              </w:r>
            </w:hyperlink>
          </w:p>
          <w:p>
            <w:pPr>
              <w:spacing w:before="20" w:after="80" w:line="276" w:lineRule="auto"/>
            </w:pPr>
            <w:hyperlink r:id="rId45">
              <w:r>
                <w:rPr>
                  <w:color w:val="0563C1"/>
                  <w:u w:val="single"/>
                  <w:sz w:val="14"/>
                  <w:szCs w:val="14"/>
                  <w:rFonts w:ascii="Arial" w:hAnsi="Arial" w:eastAsia="Arial"/>
                </w:rPr>
                <w:t>LlamaIndex</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F23 – Booking/thanh toán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Lịch robot, giữ chỗ, thanh toán, gia hạn/hoàn tiền và webhook trạng thái.</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PostgreSQL; VNPAY/nhà cung cấp thanh toán.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46">
              <w:r>
                <w:rPr>
                  <w:color w:val="0563C1"/>
                  <w:u w:val="single"/>
                  <w:sz w:val="14"/>
                  <w:szCs w:val="14"/>
                  <w:rFonts w:ascii="Arial" w:hAnsi="Arial" w:eastAsia="Arial"/>
                </w:rPr>
                <w:t>VNPAY Sandbox API</w:t>
              </w:r>
            </w:hyperlink>
          </w:p>
          <w:p>
            <w:pPr>
              <w:spacing w:before="20" w:after="80" w:line="276" w:lineRule="auto"/>
            </w:pPr>
            <w:hyperlink r:id="rId40">
              <w:r>
                <w:rPr>
                  <w:color w:val="0563C1"/>
                  <w:u w:val="single"/>
                  <w:sz w:val="14"/>
                  <w:szCs w:val="14"/>
                  <w:rFonts w:ascii="Arial" w:hAnsi="Arial" w:eastAsia="Arial"/>
                </w:rPr>
                <w:t>PostGIS</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F24 – Tự về dock</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Nav2 docking action, phát hiện dock bằng AprilTag/IR, xác nhận tiếp xúc và BMS báo đang sạc.</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Nav2 Docking; AprilTag.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47">
              <w:r>
                <w:rPr>
                  <w:color w:val="0563C1"/>
                  <w:u w:val="single"/>
                  <w:sz w:val="14"/>
                  <w:szCs w:val="14"/>
                  <w:rFonts w:ascii="Arial" w:hAnsi="Arial" w:eastAsia="Arial"/>
                </w:rPr>
                <w:t>Nav2 Docking Server</w:t>
              </w:r>
            </w:hyperlink>
          </w:p>
          <w:p>
            <w:pPr>
              <w:spacing w:before="20" w:after="80" w:line="276" w:lineRule="auto"/>
            </w:pPr>
            <w:hyperlink r:id="rId48">
              <w:r>
                <w:rPr>
                  <w:color w:val="0563C1"/>
                  <w:u w:val="single"/>
                  <w:sz w:val="14"/>
                  <w:szCs w:val="14"/>
                  <w:rFonts w:ascii="Arial" w:hAnsi="Arial" w:eastAsia="Arial"/>
                </w:rPr>
                <w:t>AprilTag</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F25 – Quản lý map/POI</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Tạo map offline, version hóa map, POI/corridor/no-go zone; chỉ publish bản đồ đã kiểm thử.</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SLAM Toolbox; MapLibre/PostGIS.</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49">
              <w:r>
                <w:rPr>
                  <w:color w:val="0563C1"/>
                  <w:u w:val="single"/>
                  <w:sz w:val="14"/>
                  <w:szCs w:val="14"/>
                  <w:rFonts w:ascii="Arial" w:hAnsi="Arial" w:eastAsia="Arial"/>
                </w:rPr>
                <w:t>SLAM Toolbox</w:t>
              </w:r>
            </w:hyperlink>
          </w:p>
          <w:p>
            <w:pPr>
              <w:spacing w:before="20" w:after="80" w:line="276" w:lineRule="auto"/>
            </w:pPr>
            <w:hyperlink r:id="rId38">
              <w:r>
                <w:rPr>
                  <w:color w:val="0563C1"/>
                  <w:u w:val="single"/>
                  <w:sz w:val="14"/>
                  <w:szCs w:val="14"/>
                  <w:rFonts w:ascii="Arial" w:hAnsi="Arial" w:eastAsia="Arial"/>
                </w:rPr>
                <w:t>MapLibre GL JS</w:t>
              </w:r>
            </w:hyperlink>
          </w:p>
          <w:p>
            <w:pPr>
              <w:spacing w:before="20" w:after="80" w:line="276" w:lineRule="auto"/>
            </w:pPr>
            <w:hyperlink r:id="rId40">
              <w:r>
                <w:rPr>
                  <w:color w:val="0563C1"/>
                  <w:u w:val="single"/>
                  <w:sz w:val="14"/>
                  <w:szCs w:val="14"/>
                  <w:rFonts w:ascii="Arial" w:hAnsi="Arial" w:eastAsia="Arial"/>
                </w:rPr>
                <w:t>PostGIS</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F26 – Tự đến điểm chọn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Client gửi POI ID; server đổi sang pose; robot chạy NavigateToPose/ThroughPoses và trả progress.</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Nav2 Navigate/Waypoint.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29">
              <w:r>
                <w:rPr>
                  <w:color w:val="0563C1"/>
                  <w:u w:val="single"/>
                  <w:sz w:val="14"/>
                  <w:szCs w:val="14"/>
                  <w:rFonts w:ascii="Arial" w:hAnsi="Arial" w:eastAsia="Arial"/>
                </w:rPr>
                <w:t>Nav2 concepts</w:t>
              </w:r>
            </w:hyperlink>
          </w:p>
          <w:p>
            <w:pPr>
              <w:spacing w:before="20" w:after="80" w:line="276" w:lineRule="auto"/>
            </w:pPr>
            <w:hyperlink r:id="rId50">
              <w:r>
                <w:rPr>
                  <w:color w:val="0563C1"/>
                  <w:u w:val="single"/>
                  <w:sz w:val="14"/>
                  <w:szCs w:val="14"/>
                  <w:rFonts w:ascii="Arial" w:hAnsi="Arial" w:eastAsia="Arial"/>
                </w:rPr>
                <w:t>Nav2 Waypoint Follower</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F27 – Tránh vật cản tự hành</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LiDAR/depth cập nhật costmap; local controller giảm tốc/dừng; recovery/lập lại đường khi bị chặn.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Nav2 costmap + Collision Monitor.</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29">
              <w:r>
                <w:rPr>
                  <w:color w:val="0563C1"/>
                  <w:u w:val="single"/>
                  <w:sz w:val="14"/>
                  <w:szCs w:val="14"/>
                  <w:rFonts w:ascii="Arial" w:hAnsi="Arial" w:eastAsia="Arial"/>
                </w:rPr>
                <w:t>Nav2 concepts</w:t>
              </w:r>
            </w:hyperlink>
          </w:p>
          <w:p>
            <w:pPr>
              <w:spacing w:before="20" w:after="80" w:line="276" w:lineRule="auto"/>
            </w:pPr>
            <w:hyperlink r:id="rId30">
              <w:r>
                <w:rPr>
                  <w:color w:val="0563C1"/>
                  <w:u w:val="single"/>
                  <w:sz w:val="14"/>
                  <w:szCs w:val="14"/>
                  <w:rFonts w:ascii="Arial" w:hAnsi="Arial" w:eastAsia="Arial"/>
                </w:rPr>
                <w:t>Nav2 Collision Monitor</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F28 – Chuyển thủ công/tự hành</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State machine và control lease; joystick gửi cancel Nav2, dừng trước khi chuyển; resume phải xác nhận.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ROS 2 Actions/Lifecycle; Nav2.</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28">
              <w:r>
                <w:rPr>
                  <w:color w:val="0563C1"/>
                  <w:u w:val="single"/>
                  <w:sz w:val="14"/>
                  <w:szCs w:val="14"/>
                  <w:rFonts w:ascii="Arial" w:hAnsi="Arial" w:eastAsia="Arial"/>
                </w:rPr>
                <w:t>ROS 2 Humble</w:t>
              </w:r>
            </w:hyperlink>
          </w:p>
          <w:p>
            <w:pPr>
              <w:spacing w:before="20" w:after="80" w:line="276" w:lineRule="auto"/>
            </w:pPr>
            <w:hyperlink r:id="rId29">
              <w:r>
                <w:rPr>
                  <w:color w:val="0563C1"/>
                  <w:u w:val="single"/>
                  <w:sz w:val="14"/>
                  <w:szCs w:val="14"/>
                  <w:rFonts w:ascii="Arial" w:hAnsi="Arial" w:eastAsia="Arial"/>
                </w:rPr>
                <w:t>Nav2 concepts</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F29 – Ước lượng pin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BMS gửi SOC, điện áp, dòng; ước lượng năng lượng tuyến + về dock + reserve; scheduler từ chối tuyến không đủ pin.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ROS BatteryState; BMS CAN/UART.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51">
              <w:r>
                <w:rPr>
                  <w:color w:val="0563C1"/>
                  <w:u w:val="single"/>
                  <w:sz w:val="14"/>
                  <w:szCs w:val="14"/>
                  <w:rFonts w:ascii="Arial" w:hAnsi="Arial" w:eastAsia="Arial"/>
                </w:rPr>
                <w:t>ROS BatteryState</w:t>
              </w:r>
            </w:hyperlink>
          </w:p>
          <w:p>
            <w:pPr>
              <w:spacing w:before="20" w:after="80" w:line="276" w:lineRule="auto"/>
            </w:pPr>
            <w:hyperlink r:id="rId28">
              <w:r>
                <w:rPr>
                  <w:color w:val="0563C1"/>
                  <w:u w:val="single"/>
                  <w:sz w:val="14"/>
                  <w:szCs w:val="14"/>
                  <w:rFonts w:ascii="Arial" w:hAnsi="Arial" w:eastAsia="Arial"/>
                </w:rPr>
                <w:t>ROS 2 Humble</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F30 – Xử lý pin thấp</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Checkpoint session, giảm bitrate/tải AI, điều hướng về điểm an toàn/dock; không nhận lệnh di chuyển mới ở mức critical.</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Nav2 Docking; Redis/PostgreSQL.</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47">
              <w:r>
                <w:rPr>
                  <w:color w:val="0563C1"/>
                  <w:u w:val="single"/>
                  <w:sz w:val="14"/>
                  <w:szCs w:val="14"/>
                  <w:rFonts w:ascii="Arial" w:hAnsi="Arial" w:eastAsia="Arial"/>
                </w:rPr>
                <w:t>Nav2 Docking Server</w:t>
              </w:r>
            </w:hyperlink>
          </w:p>
          <w:p>
            <w:pPr>
              <w:spacing w:before="20" w:after="80" w:line="276" w:lineRule="auto"/>
            </w:pPr>
            <w:hyperlink r:id="rId21">
              <w:r>
                <w:rPr>
                  <w:color w:val="0563C1"/>
                  <w:u w:val="single"/>
                  <w:sz w:val="14"/>
                  <w:szCs w:val="14"/>
                  <w:rFonts w:ascii="Arial" w:hAnsi="Arial" w:eastAsia="Arial"/>
                </w:rPr>
                <w:t>Redis persistence</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F31 – Chuyển phiên robot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Robot mới pre-join cùng room, đồng bộ session state; server đổi activeRobotId và chuyển control lease nguyên tử.</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LiveKit room/SFU; Redis.</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23">
              <w:r>
                <w:rPr>
                  <w:color w:val="0563C1"/>
                  <w:u w:val="single"/>
                  <w:sz w:val="14"/>
                  <w:szCs w:val="14"/>
                  <w:rFonts w:ascii="Arial" w:hAnsi="Arial" w:eastAsia="Arial"/>
                </w:rPr>
                <w:t>LiveKit SFU</w:t>
              </w:r>
            </w:hyperlink>
          </w:p>
          <w:p>
            <w:pPr>
              <w:spacing w:before="20" w:after="80" w:line="276" w:lineRule="auto"/>
            </w:pPr>
            <w:hyperlink r:id="rId21">
              <w:r>
                <w:rPr>
                  <w:color w:val="0563C1"/>
                  <w:u w:val="single"/>
                  <w:sz w:val="14"/>
                  <w:szCs w:val="14"/>
                  <w:rFonts w:ascii="Arial" w:hAnsi="Arial" w:eastAsia="Arial"/>
                </w:rPr>
                <w:t>Redis persistence</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F32 – Tiếp tục phiên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Giữ sessionId, ngôn ngữ, phụ đề, ảnh, booking, thời gian và POI; UI chỉ hiển thị bước chuyển robot.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Session orchestrator; object storage.</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20">
              <w:r>
                <w:rPr>
                  <w:color w:val="0563C1"/>
                  <w:u w:val="single"/>
                  <w:sz w:val="14"/>
                  <w:szCs w:val="14"/>
                  <w:rFonts w:ascii="Arial" w:hAnsi="Arial" w:eastAsia="Arial"/>
                </w:rPr>
                <w:t>LiveKit</w:t>
              </w:r>
            </w:hyperlink>
          </w:p>
          <w:p>
            <w:pPr>
              <w:spacing w:before="20" w:after="80" w:line="276" w:lineRule="auto"/>
            </w:pPr>
            <w:hyperlink r:id="rId33">
              <w:r>
                <w:rPr>
                  <w:color w:val="0563C1"/>
                  <w:u w:val="single"/>
                  <w:sz w:val="14"/>
                  <w:szCs w:val="14"/>
                  <w:rFonts w:ascii="Arial" w:hAnsi="Arial" w:eastAsia="Arial"/>
                </w:rPr>
                <w:t>MinIO</w:t>
              </w:r>
            </w:hyperlink>
          </w:p>
        </w:tc>
      </w:tr>
    </w:tbl>
    <w:p>
      <w:pPr>
        <w:spacing w:after="0" w:before="0"/>
      </w:pPr>
    </w:p>
    <w:p>
      <w:pPr>
        <w:pStyle w:val="Heading2"/>
      </w:pPr>
      <w:r>
        <w:t>1) Tính năng phía Client người dùng</w:t>
      </w:r>
    </w:p>
    <w:p>
      <w:pPr>
        <w:ind w:left="312" w:hanging="159"/>
      </w:pPr>
      <w:r>
        <w:rPr>
          <w:rFonts w:ascii="Liberation Sans" w:hAnsi="Liberation Sans" w:eastAsia="Liberation Sans"/>
          <w:b/>
          <w:color w:val="155EEF"/>
        </w:rPr>
        <w:t xml:space="preserve">• </w:t>
      </w:r>
      <w:r>
        <w:rPr>
          <w:rFonts w:ascii="Liberation Sans" w:hAnsi="Liberation Sans" w:eastAsia="Liberation Sans"/>
        </w:rPr>
        <w:t>Dashboard đơn giản: video là vùng chính; điều khiển và dừng khẩn luôn nhìn thấy; trạng thái kết nối nằm trên thanh đầu trang.</w:t>
      </w:r>
    </w:p>
    <w:p>
      <w:pPr>
        <w:ind w:left="312" w:hanging="159"/>
      </w:pPr>
      <w:r>
        <w:rPr>
          <w:rFonts w:ascii="Liberation Sans" w:hAnsi="Liberation Sans" w:eastAsia="Liberation Sans"/>
          <w:b/>
          <w:color w:val="155EEF"/>
        </w:rPr>
        <w:t xml:space="preserve">• </w:t>
      </w:r>
      <w:r>
        <w:rPr>
          <w:rFonts w:ascii="Liberation Sans" w:hAnsi="Liberation Sans" w:eastAsia="Liberation Sans"/>
        </w:rPr>
        <w:t>Hỗ trợ chuột, cảm ứng và bàn phím; nhả phím hoặc rời vùng joystick phải gửi lệnh dừng.</w:t>
      </w:r>
    </w:p>
    <w:p>
      <w:pPr>
        <w:ind w:left="312" w:hanging="159"/>
      </w:pPr>
      <w:r>
        <w:rPr>
          <w:rFonts w:ascii="Liberation Sans" w:hAnsi="Liberation Sans" w:eastAsia="Liberation Sans"/>
          <w:b/>
          <w:color w:val="155EEF"/>
        </w:rPr>
        <w:t xml:space="preserve">• </w:t>
      </w:r>
      <w:r>
        <w:rPr>
          <w:rFonts w:ascii="Liberation Sans" w:hAnsi="Liberation Sans" w:eastAsia="Liberation Sans"/>
        </w:rPr>
        <w:t>Cho phép bật/tắt camera của khách. Khi bật, hình khách được hiển thị trên màn hình robot để giao tiếp tự nhiên.</w:t>
      </w:r>
    </w:p>
    <w:p>
      <w:pPr>
        <w:ind w:left="312" w:hanging="159"/>
      </w:pPr>
      <w:r>
        <w:rPr>
          <w:rFonts w:ascii="Liberation Sans" w:hAnsi="Liberation Sans" w:eastAsia="Liberation Sans"/>
          <w:b/>
          <w:color w:val="155EEF"/>
        </w:rPr>
        <w:t xml:space="preserve">• </w:t>
      </w:r>
      <w:r>
        <w:rPr>
          <w:rFonts w:ascii="Liberation Sans" w:hAnsi="Liberation Sans" w:eastAsia="Liberation Sans"/>
        </w:rPr>
        <w:t>Màn hình phiên dịch có phụ đề nguồn, bản dịch, chỉ báo đang nghe/đang dịch/đang phát và nút nói lại.</w:t>
      </w:r>
    </w:p>
    <w:p>
      <w:pPr>
        <w:ind w:left="312" w:hanging="159"/>
      </w:pPr>
      <w:r>
        <w:rPr>
          <w:rFonts w:ascii="Liberation Sans" w:hAnsi="Liberation Sans" w:eastAsia="Liberation Sans"/>
          <w:b/>
          <w:color w:val="155EEF"/>
        </w:rPr>
        <w:t xml:space="preserve">• </w:t>
      </w:r>
      <w:r>
        <w:rPr>
          <w:rFonts w:ascii="Liberation Sans" w:hAnsi="Liberation Sans" w:eastAsia="Liberation Sans"/>
        </w:rPr>
        <w:t>Thông báo lỗi phải chỉ rõ hành động: “Mạng yếu – giảm chất lượng video”, “Mất quyền micro – mở cài đặt trình duyệt”.</w:t>
      </w:r>
    </w:p>
    <w:p>
      <w:pPr>
        <w:pStyle w:val="Heading2"/>
      </w:pPr>
      <w:r>
        <w:t>2) Tính năng phía Robot</w:t>
      </w:r>
    </w:p>
    <w:p>
      <w:pPr>
        <w:ind w:left="312" w:hanging="159"/>
      </w:pPr>
      <w:r>
        <w:rPr>
          <w:rFonts w:ascii="Liberation Sans" w:hAnsi="Liberation Sans" w:eastAsia="Liberation Sans"/>
          <w:b/>
          <w:color w:val="155EEF"/>
        </w:rPr>
        <w:t xml:space="preserve">• </w:t>
      </w:r>
      <w:r>
        <w:rPr>
          <w:rFonts w:ascii="Liberation Sans" w:hAnsi="Liberation Sans" w:eastAsia="Liberation Sans"/>
        </w:rPr>
        <w:t>Robot agent tự kết nối server, nhận cấu hình phiên, khởi tạo WebRTC và báo health định kỳ.</w:t>
      </w:r>
    </w:p>
    <w:p>
      <w:pPr>
        <w:ind w:left="312" w:hanging="159"/>
      </w:pPr>
      <w:r>
        <w:rPr>
          <w:rFonts w:ascii="Liberation Sans" w:hAnsi="Liberation Sans" w:eastAsia="Liberation Sans"/>
          <w:b/>
          <w:color w:val="155EEF"/>
        </w:rPr>
        <w:t xml:space="preserve">• </w:t>
      </w:r>
      <w:r>
        <w:rPr>
          <w:rFonts w:ascii="Liberation Sans" w:hAnsi="Liberation Sans" w:eastAsia="Liberation Sans"/>
        </w:rPr>
        <w:t>Robot control gateway kiểm tra quyền điều khiển, sequence, TTL, tốc độ tối đa và trạng thái safety trước khi gửi xuống MCU/ROS 2.</w:t>
      </w:r>
    </w:p>
    <w:p>
      <w:pPr>
        <w:ind w:left="312" w:hanging="159"/>
      </w:pPr>
      <w:r>
        <w:rPr>
          <w:rFonts w:ascii="Liberation Sans" w:hAnsi="Liberation Sans" w:eastAsia="Liberation Sans"/>
          <w:b/>
          <w:color w:val="155EEF"/>
        </w:rPr>
        <w:t xml:space="preserve">• </w:t>
      </w:r>
      <w:r>
        <w:rPr>
          <w:rFonts w:ascii="Liberation Sans" w:hAnsi="Liberation Sans" w:eastAsia="Liberation Sans"/>
        </w:rPr>
        <w:t>Audio pipeline chạy liên tục, lấy reference chính xác từ tín hiệu phát loa để AEC hoạt động.</w:t>
      </w:r>
    </w:p>
    <w:p>
      <w:pPr>
        <w:ind w:left="312" w:hanging="159"/>
      </w:pPr>
      <w:r>
        <w:rPr>
          <w:rFonts w:ascii="Liberation Sans" w:hAnsi="Liberation Sans" w:eastAsia="Liberation Sans"/>
          <w:b/>
          <w:color w:val="155EEF"/>
        </w:rPr>
        <w:t xml:space="preserve">• </w:t>
      </w:r>
      <w:r>
        <w:rPr>
          <w:rFonts w:ascii="Liberation Sans" w:hAnsi="Liberation Sans" w:eastAsia="Liberation Sans"/>
        </w:rPr>
        <w:t>Màn hình robot hiển thị video khách, phụ đề đã dịch, trạng thái mic/camera và nút gọi hỗ trợ tại chỗ.</w:t>
      </w:r>
    </w:p>
    <w:p>
      <w:pPr>
        <w:ind w:left="312" w:hanging="159"/>
      </w:pPr>
      <w:r>
        <w:rPr>
          <w:rFonts w:ascii="Liberation Sans" w:hAnsi="Liberation Sans" w:eastAsia="Liberation Sans"/>
          <w:b/>
          <w:color w:val="155EEF"/>
        </w:rPr>
        <w:t xml:space="preserve">• </w:t>
      </w:r>
      <w:r>
        <w:rPr>
          <w:rFonts w:ascii="Liberation Sans" w:hAnsi="Liberation Sans" w:eastAsia="Liberation Sans"/>
        </w:rPr>
        <w:t>Khi mất server hoặc heartbeat: dừng chuyển động, xóa lệnh đang giữ, giữ phiên media nếu chính sách cho phép và báo trạng thái lỗi.</w:t>
      </w:r>
    </w:p>
    <w:p>
      <w:pPr>
        <w:pStyle w:val="Heading2"/>
      </w:pPr>
      <w:r>
        <w:t>3) Tính năng phía Server/Admin</w:t>
      </w:r>
    </w:p>
    <w:p>
      <w:pPr>
        <w:ind w:left="312" w:hanging="159"/>
      </w:pPr>
      <w:r>
        <w:rPr>
          <w:rFonts w:ascii="Liberation Sans" w:hAnsi="Liberation Sans" w:eastAsia="Liberation Sans"/>
          <w:b/>
          <w:color w:val="155EEF"/>
        </w:rPr>
        <w:t xml:space="preserve">• </w:t>
      </w:r>
      <w:r>
        <w:rPr>
          <w:rFonts w:ascii="Liberation Sans" w:hAnsi="Liberation Sans" w:eastAsia="Liberation Sans"/>
        </w:rPr>
        <w:t>Signaling WebRTC, cấp token, quản lý phòng/phiên, STUN/TURN và thống kê ICE.</w:t>
      </w:r>
    </w:p>
    <w:p>
      <w:pPr>
        <w:ind w:left="312" w:hanging="159"/>
      </w:pPr>
      <w:r>
        <w:rPr>
          <w:rFonts w:ascii="Liberation Sans" w:hAnsi="Liberation Sans" w:eastAsia="Liberation Sans"/>
          <w:b/>
          <w:color w:val="155EEF"/>
        </w:rPr>
        <w:t xml:space="preserve">• </w:t>
      </w:r>
      <w:r>
        <w:rPr>
          <w:rFonts w:ascii="Liberation Sans" w:hAnsi="Liberation Sans" w:eastAsia="Liberation Sans"/>
        </w:rPr>
        <w:t>Fleet registry theo dõi robot online, phiên bản phần mềm, pin, mạng, lỗi và trạng thái bận/rảnh.</w:t>
      </w:r>
    </w:p>
    <w:p>
      <w:pPr>
        <w:ind w:left="312" w:hanging="159"/>
      </w:pPr>
      <w:r>
        <w:rPr>
          <w:rFonts w:ascii="Liberation Sans" w:hAnsi="Liberation Sans" w:eastAsia="Liberation Sans"/>
          <w:b/>
          <w:color w:val="155EEF"/>
        </w:rPr>
        <w:t xml:space="preserve">• </w:t>
      </w:r>
      <w:r>
        <w:rPr>
          <w:rFonts w:ascii="Liberation Sans" w:hAnsi="Liberation Sans" w:eastAsia="Liberation Sans"/>
        </w:rPr>
        <w:t>Translation orchestrator quản lý ASR, dịch, TTS, glossary và routing theo ngôn ngữ.</w:t>
      </w:r>
    </w:p>
    <w:p>
      <w:pPr>
        <w:ind w:left="312" w:hanging="159"/>
      </w:pPr>
      <w:r>
        <w:rPr>
          <w:rFonts w:ascii="Liberation Sans" w:hAnsi="Liberation Sans" w:eastAsia="Liberation Sans"/>
          <w:b/>
          <w:color w:val="155EEF"/>
        </w:rPr>
        <w:t xml:space="preserve">• </w:t>
      </w:r>
      <w:r>
        <w:rPr>
          <w:rFonts w:ascii="Liberation Sans" w:hAnsi="Liberation Sans" w:eastAsia="Liberation Sans"/>
        </w:rPr>
        <w:t>Admin console cho phép xem telemetry, tham gia hỗ trợ, dừng phiên, khóa robot và tra cứu log.</w:t>
      </w:r>
    </w:p>
    <w:p>
      <w:pPr>
        <w:ind w:left="312" w:hanging="159"/>
      </w:pPr>
      <w:r>
        <w:rPr>
          <w:rFonts w:ascii="Liberation Sans" w:hAnsi="Liberation Sans" w:eastAsia="Liberation Sans"/>
          <w:b/>
          <w:color w:val="155EEF"/>
        </w:rPr>
        <w:t xml:space="preserve">• </w:t>
      </w:r>
      <w:r>
        <w:rPr>
          <w:rFonts w:ascii="Liberation Sans" w:hAnsi="Liberation Sans" w:eastAsia="Liberation Sans"/>
        </w:rPr>
        <w:t>Cơ chế adapter cho dịch vụ 3rd-party để thay đổi nhà cung cấp mà không ảnh hưởng Client/Robot.</w:t>
      </w:r>
    </w:p>
    <w:p>
      <w:r>
        <w:br w:type="page"/>
      </w:r>
    </w:p>
    <w:p>
      <w:pPr>
        <w:pStyle w:val="Heading1"/>
      </w:pPr>
      <w:r>
        <w:t>IV) LUỒNG XỬ LÝ CHI TIẾT</w:t>
      </w:r>
    </w:p>
    <w:p>
      <w:pPr>
        <w:pStyle w:val="Heading2"/>
      </w:pPr>
      <w:r>
        <w:t>1) Luồng tạo và kết nối phiên</w:t>
      </w:r>
    </w:p>
    <w:p>
      <w:pPr>
        <w:spacing w:after="60"/>
        <w:ind w:left="113" w:hanging="113"/>
      </w:pPr>
      <w:r>
        <w:rPr>
          <w:rFonts w:ascii="Liberation Sans" w:hAnsi="Liberation Sans" w:eastAsia="Liberation Sans"/>
          <w:b/>
          <w:color w:val="103B7A"/>
        </w:rPr>
        <w:t xml:space="preserve">1. </w:t>
      </w:r>
      <w:r>
        <w:rPr>
          <w:rFonts w:ascii="Liberation Sans" w:hAnsi="Liberation Sans" w:eastAsia="Liberation Sans"/>
          <w:b/>
          <w:color w:val="1F2937"/>
        </w:rPr>
        <w:t>Đăng nhập</w:t>
      </w:r>
      <w:r>
        <w:rPr>
          <w:rFonts w:ascii="Liberation Sans" w:hAnsi="Liberation Sans" w:eastAsia="Liberation Sans"/>
          <w:color w:val="1F2937"/>
        </w:rPr>
        <w:t xml:space="preserve"> – Client xác thực và nhận access token.</w:t>
      </w:r>
    </w:p>
    <w:p>
      <w:pPr>
        <w:spacing w:after="60"/>
        <w:ind w:left="113" w:hanging="113"/>
      </w:pPr>
      <w:r>
        <w:rPr>
          <w:rFonts w:ascii="Liberation Sans" w:hAnsi="Liberation Sans" w:eastAsia="Liberation Sans"/>
          <w:b/>
          <w:color w:val="103B7A"/>
        </w:rPr>
        <w:t xml:space="preserve">2. </w:t>
      </w:r>
      <w:r>
        <w:rPr>
          <w:rFonts w:ascii="Liberation Sans" w:hAnsi="Liberation Sans" w:eastAsia="Liberation Sans"/>
          <w:b/>
          <w:color w:val="1F2937"/>
        </w:rPr>
        <w:t>Chọn robot</w:t>
      </w:r>
      <w:r>
        <w:rPr>
          <w:rFonts w:ascii="Liberation Sans" w:hAnsi="Liberation Sans" w:eastAsia="Liberation Sans"/>
          <w:color w:val="1F2937"/>
        </w:rPr>
        <w:t xml:space="preserve"> – Client gọi API lấy robot rảnh; server giữ chỗ trong thời gian ngắn.</w:t>
      </w:r>
    </w:p>
    <w:p>
      <w:pPr>
        <w:spacing w:after="60"/>
        <w:ind w:left="113" w:hanging="113"/>
      </w:pPr>
      <w:r>
        <w:rPr>
          <w:rFonts w:ascii="Liberation Sans" w:hAnsi="Liberation Sans" w:eastAsia="Liberation Sans"/>
          <w:b/>
          <w:color w:val="103B7A"/>
        </w:rPr>
        <w:t xml:space="preserve">3. </w:t>
      </w:r>
      <w:r>
        <w:rPr>
          <w:rFonts w:ascii="Liberation Sans" w:hAnsi="Liberation Sans" w:eastAsia="Liberation Sans"/>
          <w:b/>
          <w:color w:val="1F2937"/>
        </w:rPr>
        <w:t>Pre-check</w:t>
      </w:r>
      <w:r>
        <w:rPr>
          <w:rFonts w:ascii="Liberation Sans" w:hAnsi="Liberation Sans" w:eastAsia="Liberation Sans"/>
          <w:color w:val="1F2937"/>
        </w:rPr>
        <w:t xml:space="preserve"> – Kiểm tra camera, micro, loa, WebRTC, tốc độ mạng và hiển thị kết quả.</w:t>
      </w:r>
    </w:p>
    <w:p>
      <w:pPr>
        <w:spacing w:after="60"/>
        <w:ind w:left="113" w:hanging="113"/>
      </w:pPr>
      <w:r>
        <w:rPr>
          <w:rFonts w:ascii="Liberation Sans" w:hAnsi="Liberation Sans" w:eastAsia="Liberation Sans"/>
          <w:b/>
          <w:color w:val="103B7A"/>
        </w:rPr>
        <w:t xml:space="preserve">4. </w:t>
      </w:r>
      <w:r>
        <w:rPr>
          <w:rFonts w:ascii="Liberation Sans" w:hAnsi="Liberation Sans" w:eastAsia="Liberation Sans"/>
          <w:b/>
          <w:color w:val="1F2937"/>
        </w:rPr>
        <w:t>Tạo session</w:t>
      </w:r>
      <w:r>
        <w:rPr>
          <w:rFonts w:ascii="Liberation Sans" w:hAnsi="Liberation Sans" w:eastAsia="Liberation Sans"/>
          <w:color w:val="1F2937"/>
        </w:rPr>
        <w:t xml:space="preserve"> – Server tạo session, khóa robot và cấp session token ngắn hạn cho Client/Robot.</w:t>
      </w:r>
    </w:p>
    <w:p>
      <w:pPr>
        <w:spacing w:after="60"/>
        <w:ind w:left="113" w:hanging="113"/>
      </w:pPr>
      <w:r>
        <w:rPr>
          <w:rFonts w:ascii="Liberation Sans" w:hAnsi="Liberation Sans" w:eastAsia="Liberation Sans"/>
          <w:b/>
          <w:color w:val="103B7A"/>
        </w:rPr>
        <w:t xml:space="preserve">5. </w:t>
      </w:r>
      <w:r>
        <w:rPr>
          <w:rFonts w:ascii="Liberation Sans" w:hAnsi="Liberation Sans" w:eastAsia="Liberation Sans"/>
          <w:b/>
          <w:color w:val="1F2937"/>
        </w:rPr>
        <w:t>Signaling</w:t>
      </w:r>
      <w:r>
        <w:rPr>
          <w:rFonts w:ascii="Liberation Sans" w:hAnsi="Liberation Sans" w:eastAsia="Liberation Sans"/>
          <w:color w:val="1F2937"/>
        </w:rPr>
        <w:t xml:space="preserve"> – Hai bên trao đổi SDP/ICE; ưu tiên P2P, fallback qua TURN nếu NAT không cho phép.</w:t>
      </w:r>
    </w:p>
    <w:p>
      <w:pPr>
        <w:spacing w:after="60"/>
        <w:ind w:left="113" w:hanging="113"/>
      </w:pPr>
      <w:r>
        <w:rPr>
          <w:rFonts w:ascii="Liberation Sans" w:hAnsi="Liberation Sans" w:eastAsia="Liberation Sans"/>
          <w:b/>
          <w:color w:val="103B7A"/>
        </w:rPr>
        <w:t xml:space="preserve">6. </w:t>
      </w:r>
      <w:r>
        <w:rPr>
          <w:rFonts w:ascii="Liberation Sans" w:hAnsi="Liberation Sans" w:eastAsia="Liberation Sans"/>
          <w:b/>
          <w:color w:val="1F2937"/>
        </w:rPr>
        <w:t>Mở media</w:t>
      </w:r>
      <w:r>
        <w:rPr>
          <w:rFonts w:ascii="Liberation Sans" w:hAnsi="Liberation Sans" w:eastAsia="Liberation Sans"/>
          <w:color w:val="1F2937"/>
        </w:rPr>
        <w:t xml:space="preserve"> – Robot publish video/audio; Client publish audio và video khách nếu bật.</w:t>
      </w:r>
    </w:p>
    <w:p>
      <w:pPr>
        <w:spacing w:after="60"/>
        <w:ind w:left="113" w:hanging="113"/>
      </w:pPr>
      <w:r>
        <w:rPr>
          <w:rFonts w:ascii="Liberation Sans" w:hAnsi="Liberation Sans" w:eastAsia="Liberation Sans"/>
          <w:b/>
          <w:color w:val="103B7A"/>
        </w:rPr>
        <w:t xml:space="preserve">7. </w:t>
      </w:r>
      <w:r>
        <w:rPr>
          <w:rFonts w:ascii="Liberation Sans" w:hAnsi="Liberation Sans" w:eastAsia="Liberation Sans"/>
          <w:b/>
          <w:color w:val="1F2937"/>
        </w:rPr>
        <w:t>Cấp quyền lái</w:t>
      </w:r>
      <w:r>
        <w:rPr>
          <w:rFonts w:ascii="Liberation Sans" w:hAnsi="Liberation Sans" w:eastAsia="Liberation Sans"/>
          <w:color w:val="1F2937"/>
        </w:rPr>
        <w:t xml:space="preserve"> – Server chỉ cấp control lease sau khi robot báo safety ready và heartbeat ổn định.</w:t>
      </w:r>
    </w:p>
    <w:p>
      <w:pPr>
        <w:spacing w:after="60"/>
        <w:ind w:left="113" w:hanging="113"/>
      </w:pPr>
      <w:r>
        <w:rPr>
          <w:rFonts w:ascii="Liberation Sans" w:hAnsi="Liberation Sans" w:eastAsia="Liberation Sans"/>
          <w:b/>
          <w:color w:val="103B7A"/>
        </w:rPr>
        <w:t xml:space="preserve">8. </w:t>
      </w:r>
      <w:r>
        <w:rPr>
          <w:rFonts w:ascii="Liberation Sans" w:hAnsi="Liberation Sans" w:eastAsia="Liberation Sans"/>
          <w:b/>
          <w:color w:val="1F2937"/>
        </w:rPr>
        <w:t>Bắt đầu tính thời gian</w:t>
      </w:r>
      <w:r>
        <w:rPr>
          <w:rFonts w:ascii="Liberation Sans" w:hAnsi="Liberation Sans" w:eastAsia="Liberation Sans"/>
          <w:color w:val="1F2937"/>
        </w:rPr>
        <w:t xml:space="preserve"> – Session chuyển IN_SESSION và ghi các chỉ số chất lượng.</w:t>
      </w:r>
    </w:p>
    <w:tbl>
      <w:tblPr>
        <w:tblW w:type="auto" w:w="0"/>
        <w:jc w:val="center"/>
        <w:tblLayout w:type="autofit"/>
        <w:tblLook w:firstColumn="1" w:firstRow="1" w:lastColumn="0" w:lastRow="0" w:noHBand="0" w:noVBand="1" w:val="04A0"/>
      </w:tblPr>
      <w:tblGrid>
        <w:gridCol w:w="9866"/>
      </w:tblGrid>
      <w:tr>
        <w:tc>
          <w:tcPr>
            <w:tcW w:type="dxa" w:w="9866"/>
            <w:shd w:fill="FDECEC"/>
            <w:tcBorders>
              <w:top w:val="single" w:sz="8" w:color="B42318"/>
              <w:left w:val="single" w:sz="8" w:color="B42318"/>
              <w:bottom w:val="single" w:sz="8" w:color="B42318"/>
              <w:right w:val="single" w:sz="8" w:color="B42318"/>
            </w:tcBorders>
            <w:tcMar>
              <w:top w:w="80" w:type="dxa"/>
              <w:start w:w="100" w:type="dxa"/>
              <w:bottom w:w="80" w:type="dxa"/>
              <w:end w:w="100" w:type="dxa"/>
            </w:tcMar>
          </w:tcPr>
          <w:p>
            <w:pPr>
              <w:spacing w:before="20" w:after="80" w:line="276" w:lineRule="auto"/>
            </w:pPr>
            <w:r>
              <w:rPr>
                <w:rFonts w:ascii="Liberation Sans" w:hAnsi="Liberation Sans" w:eastAsia="Liberation Sans"/>
                <w:b/>
                <w:color w:val="B42318"/>
              </w:rPr>
              <w:t xml:space="preserve">Không được tự động lái lại: </w:t>
            </w:r>
            <w:r>
              <w:rPr>
                <w:rFonts w:ascii="Liberation Sans" w:hAnsi="Liberation Sans" w:eastAsia="Liberation Sans"/>
                <w:color w:val="1F2937"/>
              </w:rPr>
              <w:t>Sau reconnect, hệ thống chỉ khôi phục media và UI. Mọi lệnh vận tốc cũ phải bị hủy; người dùng phải thao tác lại.</w:t>
            </w:r>
          </w:p>
        </w:tc>
      </w:tr>
    </w:tbl>
    <w:p>
      <w:pPr>
        <w:spacing w:after="0" w:before="0"/>
      </w:pPr>
    </w:p>
    <w:p>
      <w:pPr>
        <w:pStyle w:val="Heading2"/>
      </w:pPr>
      <w:r>
        <w:t>2) Luồng lệnh điều khiển di chuyển</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850"/>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Bước</w:t>
            </w:r>
          </w:p>
        </w:tc>
        <w:tc>
          <w:tcPr>
            <w:tcW w:type="dxa" w:w="28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Client</w:t>
            </w:r>
          </w:p>
        </w:tc>
        <w:tc>
          <w:tcPr>
            <w:tcW w:type="dxa" w:w="300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Server/Control gateway</w:t>
            </w:r>
          </w:p>
        </w:tc>
        <w:tc>
          <w:tcPr>
            <w:tcW w:type="dxa" w:w="300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Robot/MCU</w:t>
            </w:r>
          </w:p>
        </w:tc>
      </w:tr>
      <w:tr>
        <w:tc>
          <w:tcPr>
            <w:tcW w:type="dxa" w:w="85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1</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Người dùng giữ joystick/phím</w:t>
            </w:r>
          </w:p>
        </w:tc>
        <w:tc>
          <w:tcPr>
            <w:tcW w:type="dxa" w:w="300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Xác minh session và control lease</w:t>
            </w:r>
          </w:p>
        </w:tc>
        <w:tc>
          <w:tcPr>
            <w:tcW w:type="dxa" w:w="300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ở trạng thái cho phép điều khiển</w:t>
            </w:r>
          </w:p>
        </w:tc>
      </w:tr>
      <w:tr>
        <w:tc>
          <w:tcPr>
            <w:tcW w:type="dxa" w:w="850"/>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2</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Gửi vx/wz + sequence + TTL</w:t>
            </w:r>
          </w:p>
        </w:tc>
        <w:tc>
          <w:tcPr>
            <w:tcW w:type="dxa" w:w="300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Kiểm tra tần suất, giới hạn và timestamp</w:t>
            </w:r>
          </w:p>
        </w:tc>
        <w:tc>
          <w:tcPr>
            <w:tcW w:type="dxa" w:w="300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Kiểm tra E-stop, bumper, vùng cấm</w:t>
            </w:r>
          </w:p>
        </w:tc>
      </w:tr>
      <w:tr>
        <w:tc>
          <w:tcPr>
            <w:tcW w:type="dxa" w:w="85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3</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Nhận phản hồi trạng thái</w:t>
            </w:r>
          </w:p>
        </w:tc>
        <w:tc>
          <w:tcPr>
            <w:tcW w:type="dxa" w:w="300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Ghi audit và chuyển tiếp</w:t>
            </w:r>
          </w:p>
        </w:tc>
        <w:tc>
          <w:tcPr>
            <w:tcW w:type="dxa" w:w="300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Áp dụng giới hạn gia tốc, điều khiển motor</w:t>
            </w:r>
          </w:p>
        </w:tc>
      </w:tr>
      <w:tr>
        <w:tc>
          <w:tcPr>
            <w:tcW w:type="dxa" w:w="850"/>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4</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Nhả phím/timeout</w:t>
            </w:r>
          </w:p>
        </w:tc>
        <w:tc>
          <w:tcPr>
            <w:tcW w:type="dxa" w:w="300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Gửi cmd=stop</w:t>
            </w:r>
          </w:p>
        </w:tc>
        <w:tc>
          <w:tcPr>
            <w:tcW w:type="dxa" w:w="300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Ưu tiên cao nhất và xóa lệnh vận tốc</w:t>
            </w:r>
          </w:p>
        </w:tc>
      </w:tr>
      <w:tr>
        <w:tc>
          <w:tcPr>
            <w:tcW w:type="dxa" w:w="85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5</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Mất heartbeat</w:t>
            </w:r>
          </w:p>
        </w:tc>
        <w:tc>
          <w:tcPr>
            <w:tcW w:type="dxa" w:w="300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Server thu hồi control lease</w:t>
            </w:r>
          </w:p>
        </w:tc>
        <w:tc>
          <w:tcPr>
            <w:tcW w:type="dxa" w:w="300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Watchdog dừng robot cục bộ</w:t>
            </w:r>
          </w:p>
        </w:tc>
      </w:tr>
    </w:tbl>
    <w:p>
      <w:pPr>
        <w:spacing w:after="0" w:before="0"/>
      </w:pPr>
    </w:p>
    <w:p>
      <w:pPr>
        <w:pStyle w:val="Heading2"/>
      </w:pPr>
      <w:r>
        <w:t>3) Luồng audio trực tiếp – khách nói ra loa robot</w:t>
      </w:r>
    </w:p>
    <w:p>
      <w:pPr>
        <w:spacing w:after="60"/>
        <w:ind w:left="113" w:hanging="113"/>
      </w:pPr>
      <w:r>
        <w:rPr>
          <w:rFonts w:ascii="Liberation Sans" w:hAnsi="Liberation Sans" w:eastAsia="Liberation Sans"/>
          <w:b/>
          <w:color w:val="103B7A"/>
        </w:rPr>
        <w:t xml:space="preserve">1. </w:t>
      </w:r>
      <w:r>
        <w:rPr>
          <w:rFonts w:ascii="Liberation Sans" w:hAnsi="Liberation Sans" w:eastAsia="Liberation Sans"/>
          <w:b/>
          <w:color w:val="1F2937"/>
        </w:rPr>
        <w:t>Thu âm tại trình duyệt</w:t>
      </w:r>
      <w:r>
        <w:rPr>
          <w:rFonts w:ascii="Liberation Sans" w:hAnsi="Liberation Sans" w:eastAsia="Liberation Sans"/>
          <w:color w:val="1F2937"/>
        </w:rPr>
        <w:t xml:space="preserve"> – WebRTC AEC/NS phía Client xử lý tiếng vọng từ loa máy khách.</w:t>
      </w:r>
    </w:p>
    <w:p>
      <w:pPr>
        <w:spacing w:after="60"/>
        <w:ind w:left="113" w:hanging="113"/>
      </w:pPr>
      <w:r>
        <w:rPr>
          <w:rFonts w:ascii="Liberation Sans" w:hAnsi="Liberation Sans" w:eastAsia="Liberation Sans"/>
          <w:b/>
          <w:color w:val="103B7A"/>
        </w:rPr>
        <w:t xml:space="preserve">2. </w:t>
      </w:r>
      <w:r>
        <w:rPr>
          <w:rFonts w:ascii="Liberation Sans" w:hAnsi="Liberation Sans" w:eastAsia="Liberation Sans"/>
          <w:b/>
          <w:color w:val="1F2937"/>
        </w:rPr>
        <w:t>Mã hóa Opus</w:t>
      </w:r>
      <w:r>
        <w:rPr>
          <w:rFonts w:ascii="Liberation Sans" w:hAnsi="Liberation Sans" w:eastAsia="Liberation Sans"/>
          <w:color w:val="1F2937"/>
        </w:rPr>
        <w:t xml:space="preserve"> – Gửi frame audio nhỏ qua SRTP; ưu tiên độ trễ thấp hơn chất lượng tuyệt đối.</w:t>
      </w:r>
    </w:p>
    <w:p>
      <w:pPr>
        <w:spacing w:after="60"/>
        <w:ind w:left="113" w:hanging="113"/>
      </w:pPr>
      <w:r>
        <w:rPr>
          <w:rFonts w:ascii="Liberation Sans" w:hAnsi="Liberation Sans" w:eastAsia="Liberation Sans"/>
          <w:b/>
          <w:color w:val="103B7A"/>
        </w:rPr>
        <w:t xml:space="preserve">3. </w:t>
      </w:r>
      <w:r>
        <w:rPr>
          <w:rFonts w:ascii="Liberation Sans" w:hAnsi="Liberation Sans" w:eastAsia="Liberation Sans"/>
          <w:b/>
          <w:color w:val="1F2937"/>
        </w:rPr>
        <w:t>Jitter buffer tại robot</w:t>
      </w:r>
      <w:r>
        <w:rPr>
          <w:rFonts w:ascii="Liberation Sans" w:hAnsi="Liberation Sans" w:eastAsia="Liberation Sans"/>
          <w:color w:val="1F2937"/>
        </w:rPr>
        <w:t xml:space="preserve"> – Bù dao động mạng có giới hạn, không để buffer tăng kéo dài.</w:t>
      </w:r>
    </w:p>
    <w:p>
      <w:pPr>
        <w:spacing w:after="60"/>
        <w:ind w:left="113" w:hanging="113"/>
      </w:pPr>
      <w:r>
        <w:rPr>
          <w:rFonts w:ascii="Liberation Sans" w:hAnsi="Liberation Sans" w:eastAsia="Liberation Sans"/>
          <w:b/>
          <w:color w:val="103B7A"/>
        </w:rPr>
        <w:t xml:space="preserve">4. </w:t>
      </w:r>
      <w:r>
        <w:rPr>
          <w:rFonts w:ascii="Liberation Sans" w:hAnsi="Liberation Sans" w:eastAsia="Liberation Sans"/>
          <w:b/>
          <w:color w:val="1F2937"/>
        </w:rPr>
        <w:t>Phát loa</w:t>
      </w:r>
      <w:r>
        <w:rPr>
          <w:rFonts w:ascii="Liberation Sans" w:hAnsi="Liberation Sans" w:eastAsia="Liberation Sans"/>
          <w:color w:val="1F2937"/>
        </w:rPr>
        <w:t xml:space="preserve"> – Audio được đưa vào mixer; cùng lúc tạo playback reference cho AEC phía robot.</w:t>
      </w:r>
    </w:p>
    <w:p>
      <w:pPr>
        <w:spacing w:after="60"/>
        <w:ind w:left="113" w:hanging="113"/>
      </w:pPr>
      <w:r>
        <w:rPr>
          <w:rFonts w:ascii="Liberation Sans" w:hAnsi="Liberation Sans" w:eastAsia="Liberation Sans"/>
          <w:b/>
          <w:color w:val="103B7A"/>
        </w:rPr>
        <w:t xml:space="preserve">5. </w:t>
      </w:r>
      <w:r>
        <w:rPr>
          <w:rFonts w:ascii="Liberation Sans" w:hAnsi="Liberation Sans" w:eastAsia="Liberation Sans"/>
          <w:b/>
          <w:color w:val="1F2937"/>
        </w:rPr>
        <w:t>Barge-in</w:t>
      </w:r>
      <w:r>
        <w:rPr>
          <w:rFonts w:ascii="Liberation Sans" w:hAnsi="Liberation Sans" w:eastAsia="Liberation Sans"/>
          <w:color w:val="1F2937"/>
        </w:rPr>
        <w:t xml:space="preserve"> – Nếu người địa phương nói, AEC phải giữ được giọng gần micro và giảm tiếng loa.</w:t>
      </w:r>
    </w:p>
    <w:p>
      <w:pPr>
        <w:pStyle w:val="Heading2"/>
      </w:pPr>
      <w:r>
        <w:t>4) Luồng audio – người địa phương nói về khách</w:t>
      </w:r>
    </w:p>
    <w:p>
      <w:pPr>
        <w:spacing w:after="60"/>
        <w:ind w:left="113" w:hanging="113"/>
      </w:pPr>
      <w:r>
        <w:rPr>
          <w:rFonts w:ascii="Liberation Sans" w:hAnsi="Liberation Sans" w:eastAsia="Liberation Sans"/>
          <w:b/>
          <w:color w:val="103B7A"/>
        </w:rPr>
        <w:t xml:space="preserve">1. </w:t>
      </w:r>
      <w:r>
        <w:rPr>
          <w:rFonts w:ascii="Liberation Sans" w:hAnsi="Liberation Sans" w:eastAsia="Liberation Sans"/>
          <w:b/>
          <w:color w:val="1F2937"/>
        </w:rPr>
        <w:t>Microphone array</w:t>
      </w:r>
      <w:r>
        <w:rPr>
          <w:rFonts w:ascii="Liberation Sans" w:hAnsi="Liberation Sans" w:eastAsia="Liberation Sans"/>
          <w:color w:val="1F2937"/>
        </w:rPr>
        <w:t xml:space="preserve"> – Thu đồng bộ nhiều kênh và xác định hướng người nói.</w:t>
      </w:r>
    </w:p>
    <w:p>
      <w:pPr>
        <w:spacing w:after="60"/>
        <w:ind w:left="113" w:hanging="113"/>
      </w:pPr>
      <w:r>
        <w:rPr>
          <w:rFonts w:ascii="Liberation Sans" w:hAnsi="Liberation Sans" w:eastAsia="Liberation Sans"/>
          <w:b/>
          <w:color w:val="103B7A"/>
        </w:rPr>
        <w:t xml:space="preserve">2. </w:t>
      </w:r>
      <w:r>
        <w:rPr>
          <w:rFonts w:ascii="Liberation Sans" w:hAnsi="Liberation Sans" w:eastAsia="Liberation Sans"/>
          <w:b/>
          <w:color w:val="1F2937"/>
        </w:rPr>
        <w:t>Audio DSP</w:t>
      </w:r>
      <w:r>
        <w:rPr>
          <w:rFonts w:ascii="Liberation Sans" w:hAnsi="Liberation Sans" w:eastAsia="Liberation Sans"/>
          <w:color w:val="1F2937"/>
        </w:rPr>
        <w:t xml:space="preserve"> – High-pass → beamforming → AEC → noise suppression → AGC/limiter → VAD.</w:t>
      </w:r>
    </w:p>
    <w:p>
      <w:pPr>
        <w:spacing w:after="60"/>
        <w:ind w:left="113" w:hanging="113"/>
      </w:pPr>
      <w:r>
        <w:rPr>
          <w:rFonts w:ascii="Liberation Sans" w:hAnsi="Liberation Sans" w:eastAsia="Liberation Sans"/>
          <w:b/>
          <w:color w:val="103B7A"/>
        </w:rPr>
        <w:t xml:space="preserve">3. </w:t>
      </w:r>
      <w:r>
        <w:rPr>
          <w:rFonts w:ascii="Liberation Sans" w:hAnsi="Liberation Sans" w:eastAsia="Liberation Sans"/>
          <w:b/>
          <w:color w:val="1F2937"/>
        </w:rPr>
        <w:t>WebRTC uplink</w:t>
      </w:r>
      <w:r>
        <w:rPr>
          <w:rFonts w:ascii="Liberation Sans" w:hAnsi="Liberation Sans" w:eastAsia="Liberation Sans"/>
          <w:color w:val="1F2937"/>
        </w:rPr>
        <w:t xml:space="preserve"> – Mã hóa Opus, gửi về Client; ưu tiên giữ giọng nói khi mạng giảm.</w:t>
      </w:r>
    </w:p>
    <w:p>
      <w:pPr>
        <w:spacing w:after="60"/>
        <w:ind w:left="113" w:hanging="113"/>
      </w:pPr>
      <w:r>
        <w:rPr>
          <w:rFonts w:ascii="Liberation Sans" w:hAnsi="Liberation Sans" w:eastAsia="Liberation Sans"/>
          <w:b/>
          <w:color w:val="103B7A"/>
        </w:rPr>
        <w:t xml:space="preserve">4. </w:t>
      </w:r>
      <w:r>
        <w:rPr>
          <w:rFonts w:ascii="Liberation Sans" w:hAnsi="Liberation Sans" w:eastAsia="Liberation Sans"/>
          <w:b/>
          <w:color w:val="1F2937"/>
        </w:rPr>
        <w:t>Phát tại Client</w:t>
      </w:r>
      <w:r>
        <w:rPr>
          <w:rFonts w:ascii="Liberation Sans" w:hAnsi="Liberation Sans" w:eastAsia="Liberation Sans"/>
          <w:color w:val="1F2937"/>
        </w:rPr>
        <w:t xml:space="preserve"> – Trình duyệt phát audio, hiển thị mức âm lượng và cảnh báo nếu mất tiếng.</w:t>
      </w:r>
    </w:p>
    <w:p>
      <w:pPr>
        <w:pStyle w:val="Heading2"/>
      </w:pPr>
      <w:r>
        <w:t>5) Luồng phiên dịch hai chiều</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Hướng</w:t>
            </w:r>
          </w:p>
        </w:tc>
        <w:tc>
          <w:tcPr>
            <w:tcW w:type="dxa" w:w="4819"/>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Pipeline</w:t>
            </w:r>
          </w:p>
        </w:tc>
        <w:tc>
          <w:tcPr>
            <w:tcW w:type="dxa" w:w="311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Kết quả tại đầu nhận</w:t>
            </w:r>
          </w:p>
        </w:tc>
      </w:tr>
      <w:tr>
        <w:tc>
          <w:tcPr>
            <w:tcW w:type="dxa" w:w="181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 người địa phương</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Audio khách → streaming ASR ngôn ngữ khách → dịch sang tiếng địa phương → streaming TTS → loa robot</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Phát câu dịch qua loa robot; hiển thị phụ đề trên màn hình robot.</w:t>
            </w:r>
          </w:p>
        </w:tc>
      </w:tr>
      <w:tr>
        <w:tc>
          <w:tcPr>
            <w:tcW w:type="dxa" w:w="181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Người địa phương → khách</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Audio array đã AEC/NS → streaming ASR tiếng địa phương → dịch sang ngôn ngữ khách → streaming TTS/WebRTC</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nghe bản dịch; xem transcript nguồn và bản dịch trên website.</w:t>
            </w:r>
          </w:p>
        </w:tc>
      </w:tr>
    </w:tbl>
    <w:p>
      <w:pPr>
        <w:pStyle w:val="Heading2"/>
      </w:pPr>
      <w:r>
        <w:t>7) Luồng tự hành đến điểm trong khu vực đã nạp bản đồ</w:t>
      </w:r>
    </w:p>
    <w:p>
      <w:pPr/>
      <w:r>
        <w:t>Robot hỗ trợ hai chế độ: Thủ công và Tự hành. Bản đồ khu vực được khảo sát, kiểm thử và nạp trước; người dùng chỉ chọn điểm đến hợp lệ thay vì kéo robot trên bản đồ tùy ý.</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648"/>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Bước</w:t>
            </w:r>
          </w:p>
        </w:tc>
        <w:tc>
          <w:tcPr>
            <w:tcW w:type="dxa" w:w="2232"/>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Thành phần</w:t>
            </w:r>
          </w:p>
        </w:tc>
        <w:tc>
          <w:tcPr>
            <w:tcW w:type="dxa" w:w="4104"/>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Xử lý</w:t>
            </w:r>
          </w:p>
        </w:tc>
        <w:tc>
          <w:tcPr>
            <w:tcW w:type="dxa" w:w="2880"/>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Điều kiện an toàn</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1</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Client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Hiển thị danh sách/marker POI; người dùng chọn điểm đến và xem khoảng cách, ETA.</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Chỉ POI đang mở, không thuộc vùng cấm.</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2</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Server</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Xác thực phiên, robot, mapVersion, POI; kiểm tra pin và control lease.</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Từ chối nếu pin không đủ tuyến + về dock + reserve.</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3</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Robot localization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Xác nhận robot đang định vị tốt trên đúng bản đồ; đổi POI thành pose/route.</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Nếu sai map hoặc confidence thấp: không chạy, yêu cầu hỗ trợ.</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4</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Nav2</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Lập global path và chạy local controller; publish progress, ETA, khoảng cách còn lại.</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Giới hạn tốc độ theo zone; collision monitor luôn bật.</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5</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Cảm biến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LiDAR/depth cập nhật vật cản; robot giảm tốc, dừng hoặc lập lại đường.</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Không lách qua khoảng hẹp hơn kích thước an toàn.</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6</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Client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Hiển thị tuyến, trạng thái “đang đi/đang tránh vật cản/đang chờ”; cho phép Tạm dừng/Dừng.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Joystick sẽ hủy nhiệm vụ tự hành và dừng trước khi nhận lệnh tay.</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7</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Robot/Server</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Khi tới POI: dừng, xác nhận sai số vị trí, chuyển trạng thái ARRIVED và phát lời giới thiệu.</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Nếu không tới được: dừng ở điểm an toàn, giữ phiên và gọi hỗ trợ.</w:t>
            </w:r>
          </w:p>
        </w:tc>
      </w:tr>
    </w:tbl>
    <w:p>
      <w:pPr>
        <w:pStyle w:val="Heading2"/>
      </w:pPr>
      <w:r>
        <w:t>8) Quy tắc chuyển đổi giữa điều khiển thủ công và tự hành</w:t>
      </w:r>
    </w:p>
    <w:p>
      <w:pPr/>
      <w:r>
        <w:t>• Một thời điểm chỉ có một nguồn điều khiển chuyển động: MANUAL hoặc AUTONOMOUS; safety controller luôn có quyền cao nhất.</w:t>
      </w:r>
    </w:p>
    <w:p>
      <w:pPr/>
      <w:r>
        <w:t>• Khi người dùng tác động joystick trong chế độ tự hành: Client gửi cancel navigation → robot dừng → server cấp control lease thủ công.</w:t>
      </w:r>
    </w:p>
    <w:p>
      <w:pPr/>
      <w:r>
        <w:t>• Khi quay lại tự hành: người dùng phải chọn “Tiếp tục tuyến” hoặc chọn lại POI; hệ thống không tự tiếp tục sau reconnect/mất mạng.</w:t>
      </w:r>
    </w:p>
    <w:p>
      <w:pPr/>
      <w:r>
        <w:t>• Nếu localization kém, route bị chặn lâu, cảm biến lỗi hoặc pin không còn reserve: robot dừng ở vị trí an toàn và chuyển sang WAITING_SUPPORT.</w:t>
      </w:r>
    </w:p>
    <w:p>
      <w:pPr>
        <w:spacing w:after="0" w:before="0"/>
      </w:pPr>
    </w:p>
    <w:p>
      <w:pPr>
        <w:ind w:left="312" w:hanging="159"/>
      </w:pPr>
      <w:r>
        <w:rPr>
          <w:rFonts w:ascii="Liberation Sans" w:hAnsi="Liberation Sans" w:eastAsia="Liberation Sans"/>
          <w:b/>
          <w:color w:val="155EEF"/>
        </w:rPr>
        <w:t xml:space="preserve">• </w:t>
      </w:r>
      <w:r>
        <w:rPr>
          <w:rFonts w:ascii="Liberation Sans" w:hAnsi="Liberation Sans" w:eastAsia="Liberation Sans"/>
        </w:rPr>
        <w:t>Partial transcript chỉ dùng để hiển thị. Chỉ phần đã “commit” theo cụm ý nghĩa mới được gửi sang dịch/TTS.</w:t>
      </w:r>
    </w:p>
    <w:p>
      <w:pPr>
        <w:ind w:left="312" w:hanging="159"/>
      </w:pPr>
      <w:r>
        <w:rPr>
          <w:rFonts w:ascii="Liberation Sans" w:hAnsi="Liberation Sans" w:eastAsia="Liberation Sans"/>
          <w:b/>
          <w:color w:val="155EEF"/>
        </w:rPr>
        <w:t xml:space="preserve">• </w:t>
      </w:r>
      <w:r>
        <w:rPr>
          <w:rFonts w:ascii="Liberation Sans" w:hAnsi="Liberation Sans" w:eastAsia="Liberation Sans"/>
        </w:rPr>
        <w:t>Khi khách/người địa phương ngắt lời, TTS hiện tại phải dừng hoặc giảm âm lượng để tránh vòng lặp và giảm cảm giác chậm.</w:t>
      </w:r>
    </w:p>
    <w:p>
      <w:pPr>
        <w:ind w:left="312" w:hanging="159"/>
      </w:pPr>
      <w:r>
        <w:rPr>
          <w:rFonts w:ascii="Liberation Sans" w:hAnsi="Liberation Sans" w:eastAsia="Liberation Sans"/>
          <w:b/>
          <w:color w:val="155EEF"/>
        </w:rPr>
        <w:t xml:space="preserve">• </w:t>
      </w:r>
      <w:r>
        <w:rPr>
          <w:rFonts w:ascii="Liberation Sans" w:hAnsi="Liberation Sans" w:eastAsia="Liberation Sans"/>
        </w:rPr>
        <w:t>Nếu confidence thấp hoặc có tên riêng, UI hiển thị cảnh báo và cho phép phát lại audio gốc/nói lại.</w:t>
      </w:r>
    </w:p>
    <w:p>
      <w:pPr>
        <w:pStyle w:val="Heading2"/>
      </w:pPr>
      <w:r>
        <w:t>6) Luồng mất mạng và phục hồi</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Tình huống</w:t>
            </w:r>
          </w:p>
        </w:tc>
        <w:tc>
          <w:tcPr>
            <w:tcW w:type="dxa" w:w="45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Xử lý bắt buộc</w:t>
            </w:r>
          </w:p>
        </w:tc>
        <w:tc>
          <w:tcPr>
            <w:tcW w:type="dxa" w:w="28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Trạng thái UI</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Mất control heartbeat &gt; 300–500 ms</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dừng cục bộ, control lease bị thu hồi</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Đỏ: Mất điều khiển – robot đã dừng</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Mất media nhưng còn signaling</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Tự renegotiate hoặc restart ICE</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Vàng: Đang khôi phục âm thanh/hình ảnh</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Mất signaling</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Client reconnect theo backoff; robot vẫn giữ safety local</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Vàng/đỏ theo thời gian mất kết nối</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Mạng yếu kéo dài</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Giảm bitrate, độ phân giải, fps; ưu tiên audio/control</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Thông báo “Đã giảm chất lượng video”</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Reconnect thành công</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Khôi phục media/telemetry, yêu cầu người dùng xin lại quyền lái</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Xanh: Đã kết nối – nhấn để tiếp tục điều khiển</w:t>
            </w:r>
          </w:p>
        </w:tc>
      </w:tr>
    </w:tbl>
    <w:p>
      <w:pPr>
        <w:spacing w:after="0" w:before="0"/>
      </w:pPr>
    </w:p>
    <w:p>
      <w:r>
        <w:br w:type="page"/>
      </w:r>
    </w:p>
    <w:p>
      <w:pPr>
        <w:pStyle w:val="Heading1"/>
      </w:pPr>
      <w:r>
        <w:t>V) GIẢI PHÁP KIẾN TRÚC HỆ THỐNG</w:t>
      </w:r>
    </w:p>
    <w:p>
      <w:pPr>
        <w:pStyle w:val="Heading2"/>
      </w:pPr>
      <w:r>
        <w:t>1) Phân lớp thành phần</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Lớp</w:t>
            </w:r>
          </w:p>
        </w:tc>
        <w:tc>
          <w:tcPr>
            <w:tcW w:type="dxa" w:w="28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Thành phần</w:t>
            </w:r>
          </w:p>
        </w:tc>
        <w:tc>
          <w:tcPr>
            <w:tcW w:type="dxa" w:w="51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Trách nhiệm</w:t>
            </w:r>
          </w:p>
        </w:tc>
      </w:tr>
      <w:tr>
        <w:tc>
          <w:tcPr>
            <w:tcW w:type="dxa" w:w="170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Client Web</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Web UI, WebRTC SDK, control UI, translation UI</w:t>
            </w:r>
          </w:p>
        </w:tc>
        <w:tc>
          <w:tcPr>
            <w:tcW w:type="dxa" w:w="51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Hiển thị video, thu/phát audio, gửi lệnh, nhận telemetry và phụ đề.</w:t>
            </w:r>
          </w:p>
        </w:tc>
      </w:tr>
      <w:tr>
        <w:tc>
          <w:tcPr>
            <w:tcW w:type="dxa" w:w="170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API/Session</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Auth, Robot API, Session service, Booking stub</w:t>
            </w:r>
          </w:p>
        </w:tc>
        <w:tc>
          <w:tcPr>
            <w:tcW w:type="dxa" w:w="51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Xác thực, chọn robot, tạo phiên, cấp quyền, kết thúc và lưu metadata.</w:t>
            </w:r>
          </w:p>
        </w:tc>
      </w:tr>
      <w:tr>
        <w:tc>
          <w:tcPr>
            <w:tcW w:type="dxa" w:w="170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Realtime</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Signaling, STUN/TURN, SFU tùy chọn, WebSocket gateway</w:t>
            </w:r>
          </w:p>
        </w:tc>
        <w:tc>
          <w:tcPr>
            <w:tcW w:type="dxa" w:w="51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Thiết lập WebRTC, vượt NAT, chia sẻ media cho hỗ trợ viên, chuyển realtime events.</w:t>
            </w:r>
          </w:p>
        </w:tc>
      </w:tr>
      <w:tr>
        <w:tc>
          <w:tcPr>
            <w:tcW w:type="dxa" w:w="170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Edge</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agent, WebRTC peer, audio DSP, control gateway, display app</w:t>
            </w:r>
          </w:p>
        </w:tc>
        <w:tc>
          <w:tcPr>
            <w:tcW w:type="dxa" w:w="51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Media, điều khiển, safety integration, trạng thái và UI trên robot.</w:t>
            </w:r>
          </w:p>
        </w:tc>
      </w:tr>
      <w:tr>
        <w:tc>
          <w:tcPr>
            <w:tcW w:type="dxa" w:w="170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Speech/AI</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ASR adapter, MT adapter, TTS adapter, glossary/cache</w:t>
            </w:r>
          </w:p>
        </w:tc>
        <w:tc>
          <w:tcPr>
            <w:tcW w:type="dxa" w:w="51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dịch streaming và mở rộng AI sau này.</w:t>
            </w:r>
          </w:p>
        </w:tc>
      </w:tr>
      <w:tr>
        <w:tc>
          <w:tcPr>
            <w:tcW w:type="dxa" w:w="170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Data/Operations</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PostgreSQL, Redis, object storage, MQTT, logs/metrics</w:t>
            </w:r>
          </w:p>
        </w:tc>
        <w:tc>
          <w:tcPr>
            <w:tcW w:type="dxa" w:w="51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Lưu phiên, trạng thái, ảnh, telemetry, audit và giám sát.</w:t>
            </w:r>
          </w:p>
        </w:tc>
      </w:tr>
    </w:tbl>
    <w:p>
      <w:pPr>
        <w:spacing w:after="0" w:before="0"/>
      </w:pPr>
    </w:p>
    <w:p>
      <w:pPr>
        <w:pStyle w:val="Heading2"/>
      </w:pPr>
      <w:r>
        <w:t>2) Phân chia xử lý Edge và Cloud</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4819"/>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Xử lý tại Robot/Edge</w:t>
            </w:r>
          </w:p>
        </w:tc>
        <w:tc>
          <w:tcPr>
            <w:tcW w:type="dxa" w:w="4819"/>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Xử lý tại Server/Cloud</w:t>
            </w:r>
          </w:p>
        </w:tc>
      </w:tr>
      <w:tr>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Dừng an toàn, watchdog, kiểm tra cảm biến, giới hạn tốc độ</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Quản lý tài khoản, phiên, quyền điều khiển và audit</w:t>
            </w:r>
          </w:p>
        </w:tc>
      </w:tr>
      <w:tr>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Capture/encode camera, decode/play audio, AEC/NS/beamforming</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Signaling, STUN/TURN/SFU và điều phối kết nối</w:t>
            </w:r>
          </w:p>
        </w:tc>
      </w:tr>
      <w:tr>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Control gateway, giao tiếp MCU/ROS 2, local telemetry</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Lưu lịch sử, dashboard admin, cảnh báo vận hành</w:t>
            </w:r>
          </w:p>
        </w:tc>
      </w:tr>
      <w:tr>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Fallback câu TTS cơ bản và trạng thái màn hình robot</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ASR/MT/TTS streaming, glossary và AI guide</w:t>
            </w:r>
          </w:p>
        </w:tc>
      </w:tr>
      <w:tr>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Hoạt động safety khi mất Internet</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Booking, thanh toán và fleet scheduling ở giai đoạn sau</w:t>
            </w:r>
          </w:p>
        </w:tc>
      </w:tr>
    </w:tbl>
    <w:p>
      <w:pPr>
        <w:spacing w:after="0" w:before="0"/>
      </w:pPr>
    </w:p>
    <w:tbl>
      <w:tblPr>
        <w:tblW w:type="auto" w:w="0"/>
        <w:jc w:val="center"/>
        <w:tblLayout w:type="autofit"/>
        <w:tblLook w:firstColumn="1" w:firstRow="1" w:lastColumn="0" w:lastRow="0" w:noHBand="0" w:noVBand="1" w:val="04A0"/>
      </w:tblPr>
      <w:tblGrid>
        <w:gridCol w:w="9866"/>
      </w:tblGrid>
      <w:tr>
        <w:tc>
          <w:tcPr>
            <w:tcW w:type="dxa" w:w="9866"/>
            <w:shd w:fill="FDECEC"/>
            <w:tcBorders>
              <w:top w:val="single" w:sz="8" w:color="B42318"/>
              <w:left w:val="single" w:sz="8" w:color="B42318"/>
              <w:bottom w:val="single" w:sz="8" w:color="B42318"/>
              <w:right w:val="single" w:sz="8" w:color="B42318"/>
            </w:tcBorders>
            <w:tcMar>
              <w:top w:w="80" w:type="dxa"/>
              <w:start w:w="100" w:type="dxa"/>
              <w:bottom w:w="80" w:type="dxa"/>
              <w:end w:w="100" w:type="dxa"/>
            </w:tcMar>
          </w:tcPr>
          <w:p>
            <w:pPr>
              <w:spacing w:before="20" w:after="80" w:line="276" w:lineRule="auto"/>
            </w:pPr>
            <w:r>
              <w:rPr>
                <w:rFonts w:ascii="Liberation Sans" w:hAnsi="Liberation Sans" w:eastAsia="Liberation Sans"/>
                <w:b/>
                <w:color w:val="B42318"/>
              </w:rPr>
              <w:t xml:space="preserve">Nguyên tắc an toàn: </w:t>
            </w:r>
            <w:r>
              <w:rPr>
                <w:rFonts w:ascii="Liberation Sans" w:hAnsi="Liberation Sans" w:eastAsia="Liberation Sans"/>
                <w:color w:val="1F2937"/>
              </w:rPr>
              <w:t>Cloud và AI chỉ phát lệnh cấp cao hoặc lệnh vận tốc đã kiểm soát. Quyết định dừng cuối cùng phải tồn tại tại robot/MCU và không phụ thuộc Internet.</w:t>
            </w:r>
          </w:p>
        </w:tc>
      </w:tr>
    </w:tbl>
    <w:p>
      <w:pPr>
        <w:spacing w:after="0" w:before="0"/>
      </w:pPr>
    </w:p>
    <w:p>
      <w:pPr>
        <w:pStyle w:val="Heading2"/>
      </w:pPr>
      <w:r>
        <w:t>3) Ma trận giao thức đề xuất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Dữ liệu</w:t>
            </w:r>
          </w:p>
        </w:tc>
        <w:tc>
          <w:tcPr>
            <w:tcW w:type="dxa" w:w="28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Giao thức</w:t>
            </w:r>
          </w:p>
        </w:tc>
        <w:tc>
          <w:tcPr>
            <w:tcW w:type="dxa" w:w="45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Lý do / lưu ý</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Video và audio</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WebRTC RTP/SRTP</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Độ trễ thấp, jitter buffer, NAT traversal, codec trình duyệt.</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Signaling</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WebSocket Secure hoặc HTTPS</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Trao đổi SDP/ICE, trạng thái phiên và reconnect.</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Điều khiển realtime</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WebRTC DataChannel ưu tiên; WebSocket dự phòng</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Ordered/unordered tùy loại lệnh; có sequence, TTL, heartbeat.</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Telemetry/cảnh báo</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MQTT hoặc WebSocket</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Nhẹ, phù hợp publish/subscribe và fleet monitoring.</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 nghiệp vụ</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HTTPS REST/JSON</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Dễ tích hợp web, admin và đối tác.</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nội bộ</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ROS 2/DDS, CAN/UART/RS485</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Tách phần mềm mức cao với MCU/motor/sensor.</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Ảnh chụp</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HTTPS/Object Storage</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Upload an toàn, tải theo URL ký ngắn hạn.</w:t>
            </w:r>
          </w:p>
        </w:tc>
      </w:tr>
    </w:tbl>
    <w:p>
      <w:pPr>
        <w:spacing w:after="0" w:before="0"/>
      </w:pPr>
    </w:p>
    <w:p>
      <w:pPr>
        <w:pStyle w:val="Heading2"/>
      </w:pPr>
      <w:r>
        <w:t>4) Trạng thái phiên và robot</w:t>
      </w:r>
    </w:p>
    <w:p>
      <w:r>
        <w:rPr>
          <w:rFonts w:ascii="Liberation Sans" w:hAnsi="Liberation Sans" w:eastAsia="Liberation Sans"/>
        </w:rPr>
        <w:t>Trạng thái phiên đề xuất: CREATED → PRECHECK → CONNECTING → READY → IN_SESSION → RECONNECTING → ENDING → ENDED/FAILED.</w:t>
      </w:r>
    </w:p>
    <w:p>
      <w:r>
        <w:rPr>
          <w:rFonts w:ascii="Liberation Sans" w:hAnsi="Liberation Sans" w:eastAsia="Liberation Sans"/>
        </w:rPr>
        <w:t>Trạng thái robot đề xuất: OFFLINE, AVAILABLE, RESERVED, IN_SESSION, RETURNING, CHARGING, MAINTENANCE, FAULT, EMERGENCY_STOP.</w:t>
      </w:r>
    </w:p>
    <w:p>
      <w:pPr>
        <w:ind w:left="312" w:hanging="159"/>
      </w:pPr>
      <w:r>
        <w:rPr>
          <w:rFonts w:ascii="Liberation Sans" w:hAnsi="Liberation Sans" w:eastAsia="Liberation Sans"/>
          <w:b/>
          <w:color w:val="155EEF"/>
        </w:rPr>
        <w:t xml:space="preserve">• </w:t>
      </w:r>
      <w:r>
        <w:rPr>
          <w:rFonts w:ascii="Liberation Sans" w:hAnsi="Liberation Sans" w:eastAsia="Liberation Sans"/>
        </w:rPr>
        <w:t>Server là nguồn trạng thái nghiệp vụ; robot là nguồn trạng thái safety và thiết bị thực tế.</w:t>
      </w:r>
    </w:p>
    <w:p>
      <w:pPr>
        <w:ind w:left="312" w:hanging="159"/>
      </w:pPr>
      <w:r>
        <w:rPr>
          <w:rFonts w:ascii="Liberation Sans" w:hAnsi="Liberation Sans" w:eastAsia="Liberation Sans"/>
          <w:b/>
          <w:color w:val="155EEF"/>
        </w:rPr>
        <w:t xml:space="preserve">• </w:t>
      </w:r>
      <w:r>
        <w:rPr>
          <w:rFonts w:ascii="Liberation Sans" w:hAnsi="Liberation Sans" w:eastAsia="Liberation Sans"/>
        </w:rPr>
        <w:t>Mọi chuyển trạng thái quan trọng phải có timestamp, reason code và actor để truy vết.</w:t>
      </w:r>
    </w:p>
    <w:p>
      <w:r>
        <w:br w:type="page"/>
      </w:r>
    </w:p>
    <w:p>
      <w:pPr>
        <w:pStyle w:val="Heading2"/>
      </w:pPr>
      <w:r>
        <w:t>5) Gợi ý cấu hình phần cứng cho Robot Telepresence</w:t>
      </w:r>
    </w:p>
    <w:p>
      <w:pPr/>
      <w:r>
        <w:rPr>
          <w:rFonts w:ascii="Arial" w:hAnsi="Arial" w:eastAsia="Arial"/>
          <w:b w:val="0"/>
          <w:color w:val="667085"/>
          <w:sz w:val="18"/>
        </w:rPr>
        <w:t>Các model dưới đây là ví dụ cho PoC/thiết kế. Cần chốt sau khi đo tải AI, số camera, môi trường ngoài trời, chuẩn IP, nhiệt độ, thời gian pin và khả năng mua hàng/bảo hành tại Việt Nam.</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44"/>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Nhóm</w:t>
            </w:r>
          </w:p>
        </w:tc>
        <w:tc>
          <w:tcPr>
            <w:tcW w:type="dxa" w:w="2736"/>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Phần cứng gợi ý</w:t>
            </w:r>
          </w:p>
        </w:tc>
        <w:tc>
          <w:tcPr>
            <w:tcW w:type="dxa" w:w="3671"/>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Vai trò / lưu ý lựa chọn</w:t>
            </w:r>
          </w:p>
        </w:tc>
        <w:tc>
          <w:tcPr>
            <w:tcW w:type="dxa" w:w="1728"/>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Nguồn</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Máy tính Edge – MVP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NVIDIA Jetson Orin Nano Super 8GB + NVMe 256–512GB</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Phù hợp WebRTC, ROS 2, vision và một phần AI edge; speech/LLM nặng có thể chạy Cloud.</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52">
              <w:r>
                <w:rPr>
                  <w:color w:val="0563C1"/>
                  <w:u w:val="single"/>
                  <w:sz w:val="14"/>
                  <w:szCs w:val="14"/>
                  <w:rFonts w:ascii="Arial" w:hAnsi="Arial" w:eastAsia="Arial"/>
                </w:rPr>
                <w:t>Tham khảo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Máy tính Edge – tải cao</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Jetson Orin NX 16GB hoặc AGX Orin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Dùng khi chạy nhiều camera, perception 3D, ASR/TTS hoặc model AI tại robot.</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53">
              <w:r>
                <w:rPr>
                  <w:color w:val="0563C1"/>
                  <w:u w:val="single"/>
                  <w:sz w:val="14"/>
                  <w:szCs w:val="14"/>
                  <w:rFonts w:ascii="Arial" w:hAnsi="Arial" w:eastAsia="Arial"/>
                </w:rPr>
                <w:t>Tham khảo</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Gateway/PoC giá thấp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Raspberry Pi 5/Compute Module 5</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Phù hợp signaling, telemetry, màn hình và gateway; không nên kỳ vọng chạy full speech AI nặng.</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54">
              <w:r>
                <w:rPr>
                  <w:color w:val="0563C1"/>
                  <w:u w:val="single"/>
                  <w:sz w:val="14"/>
                  <w:szCs w:val="14"/>
                  <w:rFonts w:ascii="Arial" w:hAnsi="Arial" w:eastAsia="Arial"/>
                </w:rPr>
                <w:t>Tham khảo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MCU an toàn/động cơ</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STM32H7/G4, CAN/RS485, watchdog phần cứng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Tách motor, encoder, bumper, E-stop và watchdog khỏi Linux/Cloud.</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55">
              <w:r>
                <w:rPr>
                  <w:color w:val="0563C1"/>
                  <w:u w:val="single"/>
                  <w:sz w:val="14"/>
                  <w:szCs w:val="14"/>
                  <w:rFonts w:ascii="Arial" w:hAnsi="Arial" w:eastAsia="Arial"/>
                </w:rPr>
                <w:t>Tham khảo</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LiDAR 2D – MVP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SLAMTEC RPLIDAR S2/S2E</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Lập bản đồ 2D, localization và vật cản; chọn bản Ethernet/IP65 nếu triển khai ngoài trời.</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56">
              <w:r>
                <w:rPr>
                  <w:color w:val="0563C1"/>
                  <w:u w:val="single"/>
                  <w:sz w:val="14"/>
                  <w:szCs w:val="14"/>
                  <w:rFonts w:ascii="Arial" w:hAnsi="Arial" w:eastAsia="Arial"/>
                </w:rPr>
                <w:t>Tham khảo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LiDAR 3D – outdoor</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Livox Mid-360</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FOV 360°×59°, có IMU, IP67; phù hợp địa hình và vật cản 3D phức tạp hơn.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57">
              <w:r>
                <w:rPr>
                  <w:color w:val="0563C1"/>
                  <w:u w:val="single"/>
                  <w:sz w:val="14"/>
                  <w:szCs w:val="14"/>
                  <w:rFonts w:ascii="Arial" w:hAnsi="Arial" w:eastAsia="Arial"/>
                </w:rPr>
                <w:t>Tham khảo</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Camera chiều sâu</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Intel RealSense D455 hoặc OAK-D Pro</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Hỗ trợ vật cản thấp/cao, người và khoảng cách; cần test ánh nắng trực tiếp.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58">
              <w:r>
                <w:rPr>
                  <w:color w:val="0563C1"/>
                  <w:u w:val="single"/>
                  <w:sz w:val="14"/>
                  <w:szCs w:val="14"/>
                  <w:rFonts w:ascii="Arial" w:hAnsi="Arial" w:eastAsia="Arial"/>
                </w:rPr>
                <w:t>Tham khảo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Camera PTZ</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IP PTZ PoE hỗ trợ ONVIF Profile T, RTSP, optical zoom</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Dùng quan sát/chụp ảnh; nên tách camera lái góc rộng cố định để không mất hướng.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31">
              <w:r>
                <w:rPr>
                  <w:color w:val="0563C1"/>
                  <w:u w:val="single"/>
                  <w:sz w:val="14"/>
                  <w:szCs w:val="14"/>
                  <w:rFonts w:ascii="Arial" w:hAnsi="Arial" w:eastAsia="Arial"/>
                </w:rPr>
                <w:t>Tham khảo</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Camera góc rộng</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USB/MIPI/PoE 1080p60, low-light, góc 100–120°</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Luồng lái ưu tiên độ trễ và ổn định; có substream bitrate thấp khi 4G/5G yếu.</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22">
              <w:r>
                <w:rPr>
                  <w:color w:val="0563C1"/>
                  <w:u w:val="single"/>
                  <w:sz w:val="14"/>
                  <w:szCs w:val="14"/>
                  <w:rFonts w:ascii="Arial" w:hAnsi="Arial" w:eastAsia="Arial"/>
                </w:rPr>
                <w:t>Tham khảo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Microphone array</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ReSpeaker Mic Array v2.0 cho PoC; XMOS/custom array cho production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Yêu cầu nhiều kênh đồng bộ, beamforming/DOA và đường playback reference cho AEC.</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59">
              <w:r>
                <w:rPr>
                  <w:color w:val="0563C1"/>
                  <w:u w:val="single"/>
                  <w:sz w:val="14"/>
                  <w:szCs w:val="14"/>
                  <w:rFonts w:ascii="Arial" w:hAnsi="Arial" w:eastAsia="Arial"/>
                </w:rPr>
                <w:t>Tham khảo</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Loa/Amplifier</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Loa 15–30W + class-D amp, limiter/DSP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Đặt tách micro, hướng ra trước; thiết kế chống rung và chống hú.</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25">
              <w:r>
                <w:rPr>
                  <w:color w:val="0563C1"/>
                  <w:u w:val="single"/>
                  <w:sz w:val="14"/>
                  <w:szCs w:val="14"/>
                  <w:rFonts w:ascii="Arial" w:hAnsi="Arial" w:eastAsia="Arial"/>
                </w:rPr>
                <w:t>Tham khảo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Kết nối 4G/5G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Quectel RM520N-GL M.2 + anten MIMO; Wi‑Fi 6 dự phòng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Hỗ trợ 5G NSA/SA; cần kiểm tra band với nhà mạng và thiết kế anten/chống nhiễu.</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60">
              <w:r>
                <w:rPr>
                  <w:color w:val="0563C1"/>
                  <w:u w:val="single"/>
                  <w:sz w:val="14"/>
                  <w:szCs w:val="14"/>
                  <w:rFonts w:ascii="Arial" w:hAnsi="Arial" w:eastAsia="Arial"/>
                </w:rPr>
                <w:t>Tham khảo</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Pin/BMS</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24V LiFePO4 khoảng 30–40Ah + Smart BMS CAN/UART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Ưu tiên an toàn, chu kỳ cao; BMS phải cung cấp SOC, dòng, nhiệt độ, lỗi và contactor.</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51">
              <w:r>
                <w:rPr>
                  <w:color w:val="0563C1"/>
                  <w:u w:val="single"/>
                  <w:sz w:val="14"/>
                  <w:szCs w:val="14"/>
                  <w:rFonts w:ascii="Arial" w:hAnsi="Arial" w:eastAsia="Arial"/>
                </w:rPr>
                <w:t>Tham khảo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Dock sạc</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Tiếp điểm dẫn điện + AprilTag/IR/ToF + cảm biến dòng sạc</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Docking 2 giai đoạn: tới pre-dock bằng Nav2, căn chỉnh chậm cục bộ, xác nhận charging.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47">
              <w:r>
                <w:rPr>
                  <w:color w:val="0563C1"/>
                  <w:u w:val="single"/>
                  <w:sz w:val="14"/>
                  <w:szCs w:val="14"/>
                  <w:rFonts w:ascii="Arial" w:hAnsi="Arial" w:eastAsia="Arial"/>
                </w:rPr>
                <w:t>Tham khảo</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Màn hình robot</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10.1–13.3 inch, 1000 nit nếu outdoor, HDMI/eDP, touch tùy chọn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Hiển thị video khách, phụ đề lớn và trạng thái; cần kính bảo vệ/chống chói.</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61">
              <w:r>
                <w:rPr>
                  <w:color w:val="0563C1"/>
                  <w:u w:val="single"/>
                  <w:sz w:val="14"/>
                  <w:szCs w:val="14"/>
                  <w:rFonts w:ascii="Arial" w:hAnsi="Arial" w:eastAsia="Arial"/>
                </w:rPr>
                <w:t>Tham khảo</w:t>
              </w:r>
            </w:hyperlink>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Cảm biến an toàn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E-stop NC, bumper vòng, cliff sensor, IMU, encoder</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E-stop và bumper đi vào MCU/safety relay, không phụ thuộc phần mềm ứng dụng.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30">
              <w:r>
                <w:rPr>
                  <w:color w:val="0563C1"/>
                  <w:u w:val="single"/>
                  <w:sz w:val="14"/>
                  <w:szCs w:val="14"/>
                  <w:rFonts w:ascii="Arial" w:hAnsi="Arial" w:eastAsia="Arial"/>
                </w:rPr>
                <w:t>Tham khảo</w:t>
              </w:r>
            </w:hyperlink>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Định vị ngoài trời tùy chọn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u-blox ZED-F9P RTK GNSS hoặc UWB</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Dùng khu vực rộng; vẫn cần local obstacle avoidance và geofence.</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hyperlink r:id="rId62">
              <w:r>
                <w:rPr>
                  <w:color w:val="0563C1"/>
                  <w:u w:val="single"/>
                  <w:sz w:val="14"/>
                  <w:szCs w:val="14"/>
                  <w:rFonts w:ascii="Arial" w:hAnsi="Arial" w:eastAsia="Arial"/>
                </w:rPr>
                <w:t>Tham khảo</w:t>
              </w:r>
            </w:hyperlink>
          </w:p>
        </w:tc>
      </w:tr>
    </w:tbl>
    <w:p>
      <w:pPr>
        <w:pStyle w:val="Heading2"/>
      </w:pPr>
      <w:r>
        <w:t>6) Giải pháp khi pin thấp, hết pin và chuyển phiên sang robot khác</w:t>
      </w:r>
    </w:p>
    <w:p>
      <w:pPr/>
      <w:r>
        <w:t>Mục tiêu là không để robot hết pin giữa đường, không mất dữ liệu phiên và giảm tối đa thao tác kết nối lại của người dùng. “Chuyển robot” chỉ được xem là gần liền mạch về phiên phần mềm; vị trí/góc nhìn vật lý có thể thay đổi và phải thông báo rõ cho người dùng.</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28"/>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Mức pin đề xuất</w:t>
            </w:r>
          </w:p>
        </w:tc>
        <w:tc>
          <w:tcPr>
            <w:tcW w:type="dxa" w:w="1728"/>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Trạng thái</w:t>
            </w:r>
          </w:p>
        </w:tc>
        <w:tc>
          <w:tcPr>
            <w:tcW w:type="dxa" w:w="4104"/>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Xử lý hệ thống</w:t>
            </w:r>
          </w:p>
        </w:tc>
        <w:tc>
          <w:tcPr>
            <w:tcW w:type="dxa" w:w="2520"/>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Hiển thị cho người dùng</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&gt; 35%</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NORMAL</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Cho phép điều khiển/tự hành bình thường; liên tục ước lượng năng lượng tuyến và reserve về dock.</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Pin xanh, ETA và phạm vi hoạt động.</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B36B00"/>
                <w:sz w:val="15"/>
              </w:rPr>
              <w:t>25–35%</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B36B00"/>
                <w:sz w:val="15"/>
              </w:rPr>
              <w:t>WARNING</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color w:val="B36B00"/>
                <w:sz w:val="15"/>
              </w:rPr>
              <w:t>Không nhận tuyến dài nếu không đủ reserve; đề xuất điểm gần hoặc robot khác.</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color w:val="B36B00"/>
                <w:sz w:val="15"/>
              </w:rPr>
              <w:t>Cảnh báo vàng, cho biết thời gian còn lại.</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B36B00"/>
                <w:sz w:val="15"/>
              </w:rPr>
              <w:t>15–25%</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B36B00"/>
                <w:sz w:val="15"/>
              </w:rPr>
              <w:t>HANDOVER_PREP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color w:val="B36B00"/>
                <w:sz w:val="15"/>
              </w:rPr>
              <w:t>Lưu checkpoint; tìm robot thay thế; robot mới pre-join media/session; chọn điểm chuyển giao an toàn.</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color w:val="B36B00"/>
                <w:sz w:val="15"/>
              </w:rPr>
              <w:t>Thông báo “Đang chuẩn bị chuyển robot”, vẫn giữ cuộc gọi.</w:t>
            </w:r>
          </w:p>
        </w:tc>
      </w:tr>
      <w:tr>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 15% hoặc dưới reserve</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RETURN/SAFE_STOP</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Hủy nhiệm vụ mới; tự về dock nếu tuyến an toàn, hoặc dừng tại điểm an toàn và gọi nhân viên.</w:t>
            </w:r>
          </w:p>
        </w:tc>
        <w:tc>
          <w:tcPr>
            <w:tcW w:type="dxa" w:w="2466"/>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Không cho tiếp tục lái tùy ý; hiển thị lý do.</w:t>
            </w:r>
          </w:p>
        </w:tc>
      </w:tr>
      <w:tr>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C73D32"/>
                <w:sz w:val="15"/>
              </w:rPr>
              <w:t>BMS fault/sụt áp</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C73D32"/>
                <w:sz w:val="15"/>
              </w:rPr>
              <w:t>EMERGENCY</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color w:val="C73D32"/>
                <w:sz w:val="15"/>
              </w:rPr>
              <w:t>Dừng cục bộ, lưu trạng thái cuối, duy trì truyền thông bằng nguồn dự phòng nếu có; điều phối hỗ trợ hiện trường.</w:t>
            </w:r>
          </w:p>
        </w:tc>
        <w:tc>
          <w:tcPr>
            <w:tcW w:type="dxa" w:w="2466"/>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color w:val="C73D32"/>
                <w:sz w:val="15"/>
              </w:rPr>
              <w:t>Cảnh báo đỏ, robot đã dừng an toàn.</w:t>
            </w:r>
          </w:p>
        </w:tc>
      </w:tr>
    </w:tbl>
    <w:p>
      <w:pPr>
        <w:pStyle w:val="Heading2"/>
      </w:pPr>
      <w:r>
        <w:t>Luồng chuyển phiên (Robot Handover)</w:t>
      </w:r>
    </w:p>
    <w:p>
      <w:pPr/>
      <w:r>
        <w:t>1. Fleet Manager phát hiện pin không đủ để hoàn thành phiên/tuyến và tạo checkpoint: sessionId, userId, ngôn ngữ, quyền, booking, thời gian, POI đích, tiến độ tuyến, transcript đã commit, ảnh đã chụp và trạng thái thanh toán.</w:t>
      </w:r>
    </w:p>
    <w:p>
      <w:pPr/>
      <w:r>
        <w:t>2. Scheduler chọn robot thay thế thỏa: online, không bận, pin đủ, đúng mapVersion, đủ camera/audio/sensor và có thể tới điểm chuyển giao trong thời gian chấp nhận.</w:t>
      </w:r>
    </w:p>
    <w:p>
      <w:pPr/>
      <w:r>
        <w:t>3. Robot mới tham gia cùng phòng WebRTC ở chế độ standby, tải cấu hình/glossary/map và gửi health/pre-check. Người dùng vẫn nói chuyện với robot cũ trong giai đoạn chuẩn bị.</w:t>
      </w:r>
    </w:p>
    <w:p>
      <w:pPr/>
      <w:r>
        <w:t>4. Robot cũ dừng tại điểm chuyển giao an toàn hoặc về dock. Server chỉ cấp control lease cho robot mới sau khi robot mới báo READY và robot cũ đã thu hồi quyền chuyển động.</w:t>
      </w:r>
    </w:p>
    <w:p>
      <w:pPr/>
      <w:r>
        <w:t>5. Server cập nhật activeRobotId nhưng giữ nguyên sessionId/roomId. Client chuyển video/telemetry sang robot mới, giữ UI, ngôn ngữ, transcript, ảnh và bộ đếm phiên.</w:t>
      </w:r>
    </w:p>
    <w:p>
      <w:pPr/>
      <w:r>
        <w:t>6. Nếu không có robot thay thế: lưu phiên ở trạng thái PAUSED_LOW_BATTERY, báo thời gian dự kiến, cho phép kết thúc/hoàn tiền/gọi hỗ trợ theo chính sách.</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76"/>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Nhóm trạng thái cần giữ</w:t>
            </w:r>
          </w:p>
        </w:tc>
        <w:tc>
          <w:tcPr>
            <w:tcW w:type="dxa" w:w="5256"/>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Dữ liệu</w:t>
            </w:r>
          </w:p>
        </w:tc>
        <w:tc>
          <w:tcPr>
            <w:tcW w:type="dxa" w:w="2088"/>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Nơi lưu gợi ý</w:t>
            </w:r>
          </w:p>
        </w:tc>
      </w:tr>
      <w:tr>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Phiên/quyền</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sessionId, roomId, activeRobotId, controlLease, role, token version</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PostgreSQL + Redis</w:t>
            </w:r>
          </w:p>
        </w:tc>
      </w:tr>
      <w:tr>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Trải nghiệm</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ngôn ngữ, glossary, mic/loa, chất lượng video, chế độ dịch</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Session store</w:t>
            </w:r>
          </w:p>
        </w:tc>
      </w:tr>
      <w:tr>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Hành trình</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mapVersion, POI đích, route plan, waypoint hiện tại, vị trí checkpoint</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PostGIS/Robot state</w:t>
            </w:r>
          </w:p>
        </w:tc>
      </w:tr>
      <w:tr>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Nội dung</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transcript đã commit, ảnh, ghi chú hỗ trợ, AI context đã duyệt</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Object storage + DB</w:t>
            </w:r>
          </w:p>
        </w:tc>
      </w:tr>
      <w:tr>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sz w:val="15"/>
              </w:rPr>
              <w:t>Thương mại</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bookingId, start/end, thời gian đã dùng, chính sách gia hạn/hoàn tiền</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Booking/Billing service</w:t>
            </w:r>
          </w:p>
        </w:tc>
      </w:tr>
    </w:tbl>
    <w:p>
      <w:pPr>
        <w:pStyle w:val="Heading1"/>
      </w:pPr>
      <w:r>
        <w:t>VI) GIẢI PHÁP ÂM THANH CHỐNG ỒN VÀ PHIÊN DỊCH HAI CHIỀU</w:t>
      </w:r>
    </w:p>
    <w:tbl>
      <w:tblPr>
        <w:tblW w:type="auto" w:w="0"/>
        <w:jc w:val="center"/>
        <w:tblLook w:firstColumn="1" w:firstRow="1" w:lastColumn="0" w:lastRow="0" w:noHBand="0" w:noVBand="1" w:val="04A0"/>
      </w:tblPr>
      <w:tblGrid>
        <w:gridCol w:w="9866"/>
      </w:tblGrid>
      <w:tr>
        <w:tc>
          <w:tcPr>
            <w:tcW w:type="dxa" w:w="9866"/>
            <w:shd w:fill="F2F6FC"/>
            <w:tcBorders>
              <w:left w:val="single" w:sz="18" w:color="155EEF"/>
            </w:tcBorders>
            <w:tcMar>
              <w:top w:w="80" w:type="dxa"/>
              <w:start w:w="100" w:type="dxa"/>
              <w:bottom w:w="80" w:type="dxa"/>
              <w:end w:w="100" w:type="dxa"/>
            </w:tcMar>
          </w:tcPr>
          <w:p>
            <w:pPr>
              <w:spacing w:before="20" w:after="80" w:line="276" w:lineRule="auto"/>
            </w:pPr>
            <w:r>
              <w:rPr>
                <w:rFonts w:ascii="Liberation Sans" w:hAnsi="Liberation Sans" w:eastAsia="Liberation Sans"/>
                <w:color w:val="1F2937"/>
                <w:sz w:val="20"/>
              </w:rPr>
              <w:t>Đây là phần quyết định trải nghiệm. Robot vừa phát tiếng qua loa vừa thu giọng người đứng gần, trong khi có tiếng động cơ, gió và đám đông. Chỉ dùng một model khử ồn là không đủ; cần đồng thời tối ưu cơ khí, microphone array, AEC và pipeline streaming.</w:t>
            </w:r>
          </w:p>
        </w:tc>
      </w:tr>
    </w:tbl>
    <w:p>
      <w:pPr>
        <w:spacing w:after="0" w:before="0"/>
      </w:pPr>
    </w:p>
    <w:p>
      <w:pPr>
        <w:pStyle w:val="Heading2"/>
      </w:pPr>
      <w:r>
        <w:t>1) Phần cứng âm thanh đề xuất</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Hạng mục</w:t>
            </w:r>
          </w:p>
        </w:tc>
        <w:tc>
          <w:tcPr>
            <w:tcW w:type="dxa" w:w="7370"/>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Yêu cầu/giải pháp</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Microphone array</w:t>
            </w:r>
          </w:p>
        </w:tc>
        <w:tc>
          <w:tcPr>
            <w:tcW w:type="dxa" w:w="737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4–6 mic đồng bộ; hỗ trợ beamforming/DOA; SDK Linux hoặc xuất PCM đã xử lý; có đường reference AEC.</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Loa</w:t>
            </w:r>
          </w:p>
        </w:tc>
        <w:tc>
          <w:tcPr>
            <w:tcW w:type="dxa" w:w="7370"/>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Đủ âm lượng ngoài trời, có limiter; đặt thấp hơn micro và hướng ra trước/chếch xuống.</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Bố trí cơ khí</w:t>
            </w:r>
          </w:p>
        </w:tc>
        <w:tc>
          <w:tcPr>
            <w:tcW w:type="dxa" w:w="737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Tách khoang loa và micro; cao su giảm rung; tránh quạt/LiDAR quay sát micro; có foam/chắn gió.</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Audio interface</w:t>
            </w:r>
          </w:p>
        </w:tc>
        <w:tc>
          <w:tcPr>
            <w:tcW w:type="dxa" w:w="7370"/>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Capture/playback dùng clock ổn định; đo được playback delay; không clipping.</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Máy tính Edge</w:t>
            </w:r>
          </w:p>
        </w:tc>
        <w:tc>
          <w:tcPr>
            <w:tcW w:type="dxa" w:w="737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Đủ CPU/GPU cho audio DSP, WebRTC và streaming speech; ưu tiên tiến trình realtime cho audio.</w:t>
            </w:r>
          </w:p>
        </w:tc>
      </w:tr>
    </w:tbl>
    <w:p>
      <w:pPr>
        <w:spacing w:after="0" w:before="0"/>
      </w:pPr>
    </w:p>
    <w:p>
      <w:pPr>
        <w:pStyle w:val="Heading2"/>
      </w:pPr>
      <w:r>
        <w:t>2) Pipeline chống ồn tại Robot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964"/>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Thứ tự</w:t>
            </w:r>
          </w:p>
        </w:tc>
        <w:tc>
          <w:tcPr>
            <w:tcW w:type="dxa" w:w="34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Khối xử lý</w:t>
            </w:r>
          </w:p>
        </w:tc>
        <w:tc>
          <w:tcPr>
            <w:tcW w:type="dxa" w:w="5386"/>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Mục đích</w:t>
            </w:r>
          </w:p>
        </w:tc>
      </w:tr>
      <w:tr>
        <w:tc>
          <w:tcPr>
            <w:tcW w:type="dxa" w:w="96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1</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High-pass / wind filter</w:t>
            </w:r>
          </w:p>
        </w:tc>
        <w:tc>
          <w:tcPr>
            <w:tcW w:type="dxa" w:w="5386"/>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Giảm rung tần số thấp và tiếng gió cơ bản.</w:t>
            </w:r>
          </w:p>
        </w:tc>
      </w:tr>
      <w:tr>
        <w:tc>
          <w:tcPr>
            <w:tcW w:type="dxa" w:w="96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2</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Beamforming + DOA</w:t>
            </w:r>
          </w:p>
        </w:tc>
        <w:tc>
          <w:tcPr>
            <w:tcW w:type="dxa" w:w="5386"/>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Tập trung theo hướng người nói, giảm tiếng hai bên/phía sau.</w:t>
            </w:r>
          </w:p>
        </w:tc>
      </w:tr>
      <w:tr>
        <w:tc>
          <w:tcPr>
            <w:tcW w:type="dxa" w:w="96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3</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Acoustic Echo Cancellation – AEC</w:t>
            </w:r>
          </w:p>
        </w:tc>
        <w:tc>
          <w:tcPr>
            <w:tcW w:type="dxa" w:w="5386"/>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Loại tiếng loa robot lọt lại micro bằng playback reference.</w:t>
            </w:r>
          </w:p>
        </w:tc>
      </w:tr>
      <w:tr>
        <w:tc>
          <w:tcPr>
            <w:tcW w:type="dxa" w:w="96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4</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Noise Suppression – NS</w:t>
            </w:r>
          </w:p>
        </w:tc>
        <w:tc>
          <w:tcPr>
            <w:tcW w:type="dxa" w:w="5386"/>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Giảm quạt, động cơ, tiếng nền và đám đông còn lại.</w:t>
            </w:r>
          </w:p>
        </w:tc>
      </w:tr>
      <w:tr>
        <w:tc>
          <w:tcPr>
            <w:tcW w:type="dxa" w:w="96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5</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Dereverberation tùy chọn</w:t>
            </w:r>
          </w:p>
        </w:tc>
        <w:tc>
          <w:tcPr>
            <w:tcW w:type="dxa" w:w="5386"/>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Giảm tiếng vang trong sảnh/chùa/phòng kín.</w:t>
            </w:r>
          </w:p>
        </w:tc>
      </w:tr>
      <w:tr>
        <w:tc>
          <w:tcPr>
            <w:tcW w:type="dxa" w:w="96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6</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AGC + limiter</w:t>
            </w:r>
          </w:p>
        </w:tc>
        <w:tc>
          <w:tcPr>
            <w:tcW w:type="dxa" w:w="5386"/>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Ổn định âm lượng nhưng không gây clipping hoặc khuếch đại nhiễu quá mức.</w:t>
            </w:r>
          </w:p>
        </w:tc>
      </w:tr>
      <w:tr>
        <w:tc>
          <w:tcPr>
            <w:tcW w:type="dxa" w:w="96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7</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VAD</w:t>
            </w:r>
          </w:p>
        </w:tc>
        <w:tc>
          <w:tcPr>
            <w:tcW w:type="dxa" w:w="5386"/>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Phát hiện có lời nói, điều khiển ASR, UI và barge-in.</w:t>
            </w:r>
          </w:p>
        </w:tc>
      </w:tr>
      <w:tr>
        <w:tc>
          <w:tcPr>
            <w:tcW w:type="dxa" w:w="96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8</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Opus/WebRTC</w:t>
            </w:r>
          </w:p>
        </w:tc>
        <w:tc>
          <w:tcPr>
            <w:tcW w:type="dxa" w:w="5386"/>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Mã hóa và truyền giọng nói thời gian thực.</w:t>
            </w:r>
          </w:p>
        </w:tc>
      </w:tr>
    </w:tbl>
    <w:p>
      <w:pPr>
        <w:spacing w:after="0" w:before="0"/>
      </w:pPr>
    </w:p>
    <w:tbl>
      <w:tblPr>
        <w:tblW w:type="auto" w:w="0"/>
        <w:jc w:val="center"/>
        <w:tblLayout w:type="autofit"/>
        <w:tblLook w:firstColumn="1" w:firstRow="1" w:lastColumn="0" w:lastRow="0" w:noHBand="0" w:noVBand="1" w:val="04A0"/>
      </w:tblPr>
      <w:tblGrid>
        <w:gridCol w:w="9866"/>
      </w:tblGrid>
      <w:tr>
        <w:tc>
          <w:tcPr>
            <w:tcW w:type="dxa" w:w="9866"/>
            <w:shd w:fill="FFF4E5"/>
            <w:tcBorders>
              <w:top w:val="single" w:sz="8" w:color="B26A00"/>
              <w:left w:val="single" w:sz="8" w:color="B26A00"/>
              <w:bottom w:val="single" w:sz="8" w:color="B26A00"/>
              <w:right w:val="single" w:sz="8" w:color="B26A00"/>
            </w:tcBorders>
            <w:tcMar>
              <w:top w:w="80" w:type="dxa"/>
              <w:start w:w="100" w:type="dxa"/>
              <w:bottom w:w="80" w:type="dxa"/>
              <w:end w:w="100" w:type="dxa"/>
            </w:tcMar>
          </w:tcPr>
          <w:p>
            <w:pPr>
              <w:spacing w:before="20" w:after="80" w:line="276" w:lineRule="auto"/>
            </w:pPr>
            <w:r>
              <w:rPr>
                <w:rFonts w:ascii="Liberation Sans" w:hAnsi="Liberation Sans" w:eastAsia="Liberation Sans"/>
                <w:b/>
                <w:color w:val="B26A00"/>
              </w:rPr>
              <w:t xml:space="preserve">AEC bắt buộc có reference: </w:t>
            </w:r>
            <w:r>
              <w:rPr>
                <w:rFonts w:ascii="Liberation Sans" w:hAnsi="Liberation Sans" w:eastAsia="Liberation Sans"/>
                <w:color w:val="1F2937"/>
              </w:rPr>
              <w:t>Reference phải là chính tín hiệu số đang phát ra loa, lấy trước DAC hoặc từ mixer. Không lấy bằng một micro khác và không chạy nhiều AEC nối tiếp.</w:t>
            </w:r>
          </w:p>
        </w:tc>
      </w:tr>
    </w:tbl>
    <w:p>
      <w:pPr>
        <w:spacing w:after="0" w:before="0"/>
      </w:pPr>
    </w:p>
    <w:p>
      <w:pPr>
        <w:pStyle w:val="Heading2"/>
      </w:pPr>
      <w:r>
        <w:t>3) Chế độ hội thoại</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Chế độ</w:t>
            </w:r>
          </w:p>
        </w:tc>
        <w:tc>
          <w:tcPr>
            <w:tcW w:type="dxa" w:w="34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Khi sử dụng</w:t>
            </w:r>
          </w:p>
        </w:tc>
        <w:tc>
          <w:tcPr>
            <w:tcW w:type="dxa" w:w="442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Hành vi</w:t>
            </w:r>
          </w:p>
        </w:tc>
      </w:tr>
      <w:tr>
        <w:tc>
          <w:tcPr>
            <w:tcW w:type="dxa" w:w="181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Full-duplex</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Môi trường ít đến vừa ồn, AEC tốt</w:t>
            </w:r>
          </w:p>
        </w:tc>
        <w:tc>
          <w:tcPr>
            <w:tcW w:type="dxa" w:w="442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Hai bên có thể nói tự nhiên và ngắt lời; VAD điều khiển barge-in.</w:t>
            </w:r>
          </w:p>
        </w:tc>
      </w:tr>
      <w:tr>
        <w:tc>
          <w:tcPr>
            <w:tcW w:type="dxa" w:w="181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Push-to-talk</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Ngoài trời rất ồn, gió mạnh, loa lớn hoặc mạng xấu</w:t>
            </w:r>
          </w:p>
        </w:tc>
        <w:tc>
          <w:tcPr>
            <w:tcW w:type="dxa" w:w="442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Người dùng nhấn giữ để nói; giảm vòng lặp và tăng độ chính xác ASR.</w:t>
            </w:r>
          </w:p>
        </w:tc>
      </w:tr>
      <w:tr>
        <w:tc>
          <w:tcPr>
            <w:tcW w:type="dxa" w:w="181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Conversation mode</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đang di chuyển nhưng bắt đầu hội thoại</w:t>
            </w:r>
          </w:p>
        </w:tc>
        <w:tc>
          <w:tcPr>
            <w:tcW w:type="dxa" w:w="442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giảm tốc hoặc dừng, khóa beam theo hướng nói và giảm quạt nếu an toàn nhiệt.</w:t>
            </w:r>
          </w:p>
        </w:tc>
      </w:tr>
    </w:tbl>
    <w:p>
      <w:pPr>
        <w:spacing w:after="0" w:before="0"/>
      </w:pPr>
    </w:p>
    <w:p>
      <w:pPr>
        <w:pStyle w:val="Heading2"/>
      </w:pPr>
      <w:r>
        <w:t>4) Kiến trúc phiên dịch streaming</w:t>
      </w:r>
    </w:p>
    <w:p>
      <w:r>
        <w:rPr>
          <w:rFonts w:ascii="Liberation Sans" w:hAnsi="Liberation Sans" w:eastAsia="Liberation Sans"/>
        </w:rPr>
        <w:t>Khuyến nghị giai đoạn 1: ASR streaming → dịch văn bản → TTS streaming. Mô hình ghép tầng cho phép hiển thị transcript, sửa glossary và thay từng nhà cung cấp độc lập.</w:t>
      </w:r>
    </w:p>
    <w:p>
      <w:pPr>
        <w:ind w:left="312" w:hanging="159"/>
      </w:pPr>
      <w:r>
        <w:rPr>
          <w:rFonts w:ascii="Liberation Sans" w:hAnsi="Liberation Sans" w:eastAsia="Liberation Sans"/>
          <w:b/>
          <w:color w:val="155EEF"/>
        </w:rPr>
        <w:t xml:space="preserve">• </w:t>
      </w:r>
      <w:r>
        <w:rPr>
          <w:rFonts w:ascii="Liberation Sans" w:hAnsi="Liberation Sans" w:eastAsia="Liberation Sans"/>
        </w:rPr>
        <w:t>ASR trả partial và final; chỉ cụm đã ổn định được commit sang dịch.</w:t>
      </w:r>
    </w:p>
    <w:p>
      <w:pPr>
        <w:ind w:left="312" w:hanging="159"/>
      </w:pPr>
      <w:r>
        <w:rPr>
          <w:rFonts w:ascii="Liberation Sans" w:hAnsi="Liberation Sans" w:eastAsia="Liberation Sans"/>
          <w:b/>
          <w:color w:val="155EEF"/>
        </w:rPr>
        <w:t xml:space="preserve">• </w:t>
      </w:r>
      <w:r>
        <w:rPr>
          <w:rFonts w:ascii="Liberation Sans" w:hAnsi="Liberation Sans" w:eastAsia="Liberation Sans"/>
        </w:rPr>
        <w:t>Dịch theo cụm ý nghĩa, không phát từng từ để tránh sai trật tự câu giữa các ngôn ngữ.</w:t>
      </w:r>
    </w:p>
    <w:p>
      <w:pPr>
        <w:ind w:left="312" w:hanging="159"/>
      </w:pPr>
      <w:r>
        <w:rPr>
          <w:rFonts w:ascii="Liberation Sans" w:hAnsi="Liberation Sans" w:eastAsia="Liberation Sans"/>
          <w:b/>
          <w:color w:val="155EEF"/>
        </w:rPr>
        <w:t xml:space="preserve">• </w:t>
      </w:r>
      <w:r>
        <w:rPr>
          <w:rFonts w:ascii="Liberation Sans" w:hAnsi="Liberation Sans" w:eastAsia="Liberation Sans"/>
        </w:rPr>
        <w:t>TTS trả audio chunk và phát ngay chunk đầu tiên; hỗ trợ hủy khi có barge-in.</w:t>
      </w:r>
    </w:p>
    <w:p>
      <w:pPr>
        <w:ind w:left="312" w:hanging="159"/>
      </w:pPr>
      <w:r>
        <w:rPr>
          <w:rFonts w:ascii="Liberation Sans" w:hAnsi="Liberation Sans" w:eastAsia="Liberation Sans"/>
          <w:b/>
          <w:color w:val="155EEF"/>
        </w:rPr>
        <w:t xml:space="preserve">• </w:t>
      </w:r>
      <w:r>
        <w:rPr>
          <w:rFonts w:ascii="Liberation Sans" w:hAnsi="Liberation Sans" w:eastAsia="Liberation Sans"/>
        </w:rPr>
        <w:t>Glossary bắt buộc cho tên địa danh, chùa/đền, món ăn, tên người và cách đọc số tiền.</w:t>
      </w:r>
    </w:p>
    <w:p>
      <w:pPr>
        <w:ind w:left="312" w:hanging="159"/>
      </w:pPr>
      <w:r>
        <w:rPr>
          <w:rFonts w:ascii="Liberation Sans" w:hAnsi="Liberation Sans" w:eastAsia="Liberation Sans"/>
          <w:b/>
          <w:color w:val="155EEF"/>
        </w:rPr>
        <w:t xml:space="preserve">• </w:t>
      </w:r>
      <w:r>
        <w:rPr>
          <w:rFonts w:ascii="Liberation Sans" w:hAnsi="Liberation Sans" w:eastAsia="Liberation Sans"/>
        </w:rPr>
        <w:t>Cache local các câu hệ thống: xin chào, vui lòng nói lại, robot đang mất kết nối, robot đã dừng an toàn.</w:t>
      </w:r>
    </w:p>
    <w:p>
      <w:pPr>
        <w:pStyle w:val="Heading2"/>
      </w:pPr>
      <w:r>
        <w:t>5) Ngân sách độ trễ mục tiêu</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4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Thành phần</w:t>
            </w:r>
          </w:p>
        </w:tc>
        <w:tc>
          <w:tcPr>
            <w:tcW w:type="dxa" w:w="311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Mục tiêu điển hình</w:t>
            </w:r>
          </w:p>
        </w:tc>
        <w:tc>
          <w:tcPr>
            <w:tcW w:type="dxa" w:w="311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Ngưỡng cảnh báo</w:t>
            </w:r>
          </w:p>
        </w:tc>
      </w:tr>
      <w:tr>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Audio DSP robot</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20–60 ms</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&gt; 100 ms</w:t>
            </w:r>
          </w:p>
        </w:tc>
      </w:tr>
      <w:tr>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Mạng một chiều</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30–150 ms</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&gt; 250 ms</w:t>
            </w:r>
          </w:p>
        </w:tc>
      </w:tr>
      <w:tr>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ASR partial ổn định</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200–600 ms</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&gt; 900 ms</w:t>
            </w:r>
          </w:p>
        </w:tc>
      </w:tr>
      <w:tr>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Dịch cụm câu</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50–250 ms</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&gt; 500 ms</w:t>
            </w:r>
          </w:p>
        </w:tc>
      </w:tr>
      <w:tr>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TTS đến audio đầu tiên</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100–400 ms</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&gt; 700 ms</w:t>
            </w:r>
          </w:p>
        </w:tc>
      </w:tr>
      <w:tr>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Tổng thời gian đến tiếng dịch đầu tiên</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1,0–2,0 giây</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&gt; 3,0 giây</w:t>
            </w:r>
          </w:p>
        </w:tc>
      </w:tr>
    </w:tbl>
    <w:p>
      <w:pPr>
        <w:spacing w:after="0" w:before="0"/>
      </w:pPr>
    </w:p>
    <w:p>
      <w:pPr>
        <w:pStyle w:val="Heading2"/>
      </w:pPr>
      <w:r>
        <w:t>6) Các chỉ số kiểm thử âm thanh</w:t>
      </w:r>
    </w:p>
    <w:p>
      <w:pPr>
        <w:ind w:left="312" w:hanging="159"/>
      </w:pPr>
      <w:r>
        <w:rPr>
          <w:rFonts w:ascii="Liberation Sans" w:hAnsi="Liberation Sans" w:eastAsia="Liberation Sans"/>
          <w:b/>
          <w:color w:val="155EEF"/>
        </w:rPr>
        <w:t xml:space="preserve">• </w:t>
      </w:r>
      <w:r>
        <w:rPr>
          <w:rFonts w:ascii="Liberation Sans" w:hAnsi="Liberation Sans" w:eastAsia="Liberation Sans"/>
        </w:rPr>
        <w:t>Tỷ lệ nhận đúng giọng nói trong 4 môi trường: phòng yên tĩnh, đám đông, robot đang chạy, ngoài trời có gió.</w:t>
      </w:r>
    </w:p>
    <w:p>
      <w:pPr>
        <w:ind w:left="312" w:hanging="159"/>
      </w:pPr>
      <w:r>
        <w:rPr>
          <w:rFonts w:ascii="Liberation Sans" w:hAnsi="Liberation Sans" w:eastAsia="Liberation Sans"/>
          <w:b/>
          <w:color w:val="155EEF"/>
        </w:rPr>
        <w:t xml:space="preserve">• </w:t>
      </w:r>
      <w:r>
        <w:rPr>
          <w:rFonts w:ascii="Liberation Sans" w:hAnsi="Liberation Sans" w:eastAsia="Liberation Sans"/>
        </w:rPr>
        <w:t>Double-talk: robot đang phát TTS nhưng vẫn nhận được lời người địa phương, không tạo vòng lặp ASR.</w:t>
      </w:r>
    </w:p>
    <w:p>
      <w:pPr>
        <w:ind w:left="312" w:hanging="159"/>
      </w:pPr>
      <w:r>
        <w:rPr>
          <w:rFonts w:ascii="Liberation Sans" w:hAnsi="Liberation Sans" w:eastAsia="Liberation Sans"/>
          <w:b/>
          <w:color w:val="155EEF"/>
        </w:rPr>
        <w:t xml:space="preserve">• </w:t>
      </w:r>
      <w:r>
        <w:rPr>
          <w:rFonts w:ascii="Liberation Sans" w:hAnsi="Liberation Sans" w:eastAsia="Liberation Sans"/>
        </w:rPr>
        <w:t>Không mất đầu câu/cuối câu; VAD false-positive/false-negative ở mức chấp nhận được.</w:t>
      </w:r>
    </w:p>
    <w:p>
      <w:pPr>
        <w:ind w:left="312" w:hanging="159"/>
      </w:pPr>
      <w:r>
        <w:rPr>
          <w:rFonts w:ascii="Liberation Sans" w:hAnsi="Liberation Sans" w:eastAsia="Liberation Sans"/>
          <w:b/>
          <w:color w:val="155EEF"/>
        </w:rPr>
        <w:t xml:space="preserve">• </w:t>
      </w:r>
      <w:r>
        <w:rPr>
          <w:rFonts w:ascii="Liberation Sans" w:hAnsi="Liberation Sans" w:eastAsia="Liberation Sans"/>
        </w:rPr>
        <w:t>Không clipping khi người đứng cách micro 0,5 m; vẫn nghe rõ ở 2–3 m theo thiết kế.</w:t>
      </w:r>
    </w:p>
    <w:p>
      <w:pPr>
        <w:ind w:left="312" w:hanging="159"/>
      </w:pPr>
      <w:r>
        <w:rPr>
          <w:rFonts w:ascii="Liberation Sans" w:hAnsi="Liberation Sans" w:eastAsia="Liberation Sans"/>
          <w:b/>
          <w:color w:val="155EEF"/>
        </w:rPr>
        <w:t xml:space="preserve">• </w:t>
      </w:r>
      <w:r>
        <w:rPr>
          <w:rFonts w:ascii="Liberation Sans" w:hAnsi="Liberation Sans" w:eastAsia="Liberation Sans"/>
        </w:rPr>
        <w:t>Đo time-to-first-partial, time-to-stable-transcript và time-to-first-TTS-audio.</w:t>
      </w:r>
    </w:p>
    <w:p>
      <w:pPr>
        <w:pStyle w:val="Heading1"/>
      </w:pPr>
      <w:r>
        <w:t>VII) THIẾT KẾ GIAO DIỆN VÀ MOCKUP</w:t>
      </w:r>
    </w:p>
    <w:p>
      <w:pPr>
        <w:pStyle w:val="Heading2"/>
      </w:pPr>
      <w:r>
        <w:t>1) Nguyên tắc UI/UX</w:t>
      </w:r>
    </w:p>
    <w:p>
      <w:pPr>
        <w:ind w:left="312" w:hanging="159"/>
      </w:pPr>
      <w:r>
        <w:rPr>
          <w:rFonts w:ascii="Liberation Sans" w:hAnsi="Liberation Sans" w:eastAsia="Liberation Sans"/>
          <w:b/>
          <w:color w:val="155EEF"/>
        </w:rPr>
        <w:t xml:space="preserve">• </w:t>
      </w:r>
      <w:r>
        <w:rPr>
          <w:rFonts w:ascii="Liberation Sans" w:hAnsi="Liberation Sans" w:eastAsia="Liberation Sans"/>
        </w:rPr>
        <w:t>Video là nội dung chính; không chia quá nhiều panel làm người dùng mất tập trung.</w:t>
      </w:r>
    </w:p>
    <w:p>
      <w:pPr>
        <w:ind w:left="312" w:hanging="159"/>
      </w:pPr>
      <w:r>
        <w:rPr>
          <w:rFonts w:ascii="Liberation Sans" w:hAnsi="Liberation Sans" w:eastAsia="Liberation Sans"/>
          <w:b/>
          <w:color w:val="155EEF"/>
        </w:rPr>
        <w:t xml:space="preserve">• </w:t>
      </w:r>
      <w:r>
        <w:rPr>
          <w:rFonts w:ascii="Liberation Sans" w:hAnsi="Liberation Sans" w:eastAsia="Liberation Sans"/>
        </w:rPr>
        <w:t>Nút Dừng khẩn luôn cố định, màu đỏ, đủ lớn và không nằm sát các nút điều khiển thông thường.</w:t>
      </w:r>
    </w:p>
    <w:p>
      <w:pPr>
        <w:ind w:left="312" w:hanging="159"/>
      </w:pPr>
      <w:r>
        <w:rPr>
          <w:rFonts w:ascii="Liberation Sans" w:hAnsi="Liberation Sans" w:eastAsia="Liberation Sans"/>
          <w:b/>
          <w:color w:val="155EEF"/>
        </w:rPr>
        <w:t xml:space="preserve">• </w:t>
      </w:r>
      <w:r>
        <w:rPr>
          <w:rFonts w:ascii="Liberation Sans" w:hAnsi="Liberation Sans" w:eastAsia="Liberation Sans"/>
        </w:rPr>
        <w:t>Thông tin quan trọng gồm trạng thái kết nối, pin, mạng, thời gian phiên và quyền điều khiển luôn xuất hiện ở thanh trên.</w:t>
      </w:r>
    </w:p>
    <w:p>
      <w:pPr>
        <w:ind w:left="312" w:hanging="159"/>
      </w:pPr>
      <w:r>
        <w:rPr>
          <w:rFonts w:ascii="Liberation Sans" w:hAnsi="Liberation Sans" w:eastAsia="Liberation Sans"/>
          <w:b/>
          <w:color w:val="155EEF"/>
        </w:rPr>
        <w:t xml:space="preserve">• </w:t>
      </w:r>
      <w:r>
        <w:rPr>
          <w:rFonts w:ascii="Liberation Sans" w:hAnsi="Liberation Sans" w:eastAsia="Liberation Sans"/>
        </w:rPr>
        <w:t>Điều khiển phải hỗ trợ cảm ứng và bàn phím; có phản hồi trực quan khi đang giữ lệnh.</w:t>
      </w:r>
    </w:p>
    <w:p>
      <w:pPr>
        <w:ind w:left="312" w:hanging="159"/>
      </w:pPr>
      <w:r>
        <w:rPr>
          <w:rFonts w:ascii="Liberation Sans" w:hAnsi="Liberation Sans" w:eastAsia="Liberation Sans"/>
          <w:b/>
          <w:color w:val="155EEF"/>
        </w:rPr>
        <w:t xml:space="preserve">• </w:t>
      </w:r>
      <w:r>
        <w:rPr>
          <w:rFonts w:ascii="Liberation Sans" w:hAnsi="Liberation Sans" w:eastAsia="Liberation Sans"/>
        </w:rPr>
        <w:t>Phiên dịch hiển thị rõ ngôn ngữ nguồn/đích, trạng thái “đang nghe – đang dịch – đang phát”.</w:t>
      </w:r>
    </w:p>
    <w:p>
      <w:pPr>
        <w:ind w:left="312" w:hanging="159"/>
      </w:pPr>
      <w:r>
        <w:rPr>
          <w:rFonts w:ascii="Liberation Sans" w:hAnsi="Liberation Sans" w:eastAsia="Liberation Sans"/>
          <w:b/>
          <w:color w:val="155EEF"/>
        </w:rPr>
        <w:t xml:space="preserve">• </w:t>
      </w:r>
      <w:r>
        <w:rPr>
          <w:rFonts w:ascii="Liberation Sans" w:hAnsi="Liberation Sans" w:eastAsia="Liberation Sans"/>
        </w:rPr>
        <w:t>Khi lỗi, thông báo phải đưa ra hành động cụ thể và không che vùng video/joystick.</w:t>
      </w:r>
    </w:p>
    <w:p>
      <w:pPr>
        <w:ind w:left="312" w:hanging="159"/>
      </w:pPr>
      <w:r>
        <w:rPr>
          <w:rFonts w:ascii="Liberation Sans" w:hAnsi="Liberation Sans" w:eastAsia="Liberation Sans"/>
          <w:b/>
          <w:color w:val="155EEF"/>
        </w:rPr>
        <w:t xml:space="preserve">• </w:t>
      </w:r>
      <w:r>
        <w:rPr>
          <w:rFonts w:ascii="Liberation Sans" w:hAnsi="Liberation Sans" w:eastAsia="Liberation Sans"/>
        </w:rPr>
        <w:t>Giao diện responsive: desktop dùng 3 vùng; mobile dùng video trên, joystick dưới và panel dịch dạng drawer.</w:t>
      </w:r>
    </w:p>
    <w:p>
      <w:pPr/>
      <w:r>
        <w:t>• Chế độ điều khiển gồm hai tab rõ ràng: THỦ CÔNG và TỰ HÀNH; nút dừng/tạm dừng luôn nhìn thấy ở cả hai chế độ.</w:t>
      </w:r>
    </w:p>
    <w:p>
      <w:pPr/>
      <w:r>
        <w:t>• Mockup dùng ảnh camera/robot thực tế minh họa để đánh giá đúng tỷ lệ video, độ tương phản phụ đề và thao tác trên màn hình thật.</w:t>
      </w:r>
    </w:p>
    <w:p>
      <w:pPr>
        <w:pStyle w:val="Heading2"/>
      </w:pPr>
      <w:r>
        <w:t>2) Mockup màn hình chọn robot và pre-check</w:t>
      </w:r>
    </w:p>
    <w:p>
      <w:pPr>
        <w:spacing w:before="60" w:after="80" w:line="240" w:lineRule="auto"/>
        <w:jc w:val="center"/>
      </w:pPr>
      <w:r>
        <w:drawing>
          <wp:inline>
            <wp:extent cx="6236208" cy="3507867"/>
            <wp:docPr id="7" name="Picture 7"/>
            <wp:cNvGraphicFramePr>
              <a:graphicFrameLocks noChangeAspect="1"/>
            </wp:cNvGraphicFramePr>
            <a:graphic>
              <a:graphicData uri="http://schemas.openxmlformats.org/drawingml/2006/picture">
                <pic:pic>
                  <pic:nvPicPr>
                    <pic:cNvPr id="0" name="mockup_robot_selection_real.png"/>
                    <pic:cNvPicPr/>
                  </pic:nvPicPr>
                  <pic:blipFill>
                    <a:blip r:embed="rId63"/>
                    <a:stretch>
                      <a:fillRect/>
                    </a:stretch>
                  </pic:blipFill>
                  <pic:spPr>
                    <a:xfrm>
                      <a:off x="0" y="0"/>
                      <a:ext cx="6236208" cy="3507867"/>
                    </a:xfrm>
                    <a:prstGeom prst="rect"/>
                  </pic:spPr>
                </pic:pic>
              </a:graphicData>
            </a:graphic>
          </wp:inline>
        </w:drawing>
      </w:r>
    </w:p>
    <w:p>
      <w:pPr>
        <w:pStyle w:val="CaptionCustom"/>
      </w:pPr>
      <w:r>
        <w:rPr>
          <w:rFonts w:ascii="Arial" w:hAnsi="Arial" w:eastAsia="Arial"/>
          <w:b w:val="0"/>
          <w:color w:val="667085"/>
          <w:sz w:val="17"/>
        </w:rPr>
        <w:t>Hình 4. Mockup chọn robot và pre-check sử dụng ảnh robot thực tế minh họa.</w:t>
      </w:r>
      <w:r>
        <w:t xml:space="preserve"> Nguồn ảnh minh họa: </w:t>
      </w:r>
      <w:hyperlink r:id="rId64">
        <w:r>
          <w:rPr>
            <w:color w:val="0563C1"/>
            <w:u w:val="single"/>
            <w:sz w:val="16"/>
            <w:szCs w:val="16"/>
            <w:rFonts w:ascii="Arial" w:hAnsi="Arial" w:eastAsia="Arial"/>
          </w:rPr>
          <w:t>Ảnh robot telepresence tham khảo</w:t>
        </w:r>
      </w:hyperlink>
    </w:p>
    <w:p>
      <w:pPr>
        <w:ind w:left="312" w:hanging="159"/>
      </w:pPr>
      <w:r>
        <w:rPr>
          <w:rFonts w:ascii="Liberation Sans" w:hAnsi="Liberation Sans" w:eastAsia="Liberation Sans"/>
          <w:b/>
          <w:color w:val="155EEF"/>
        </w:rPr>
        <w:t xml:space="preserve">• </w:t>
      </w:r>
      <w:r>
        <w:rPr>
          <w:rFonts w:ascii="Liberation Sans" w:hAnsi="Liberation Sans" w:eastAsia="Liberation Sans"/>
        </w:rPr>
        <w:t>Chỉ bật nút Kết nối khi các kiểm tra bắt buộc đạt; mục cảnh báo cho phép người dùng sửa trực tiếp.</w:t>
      </w:r>
    </w:p>
    <w:p>
      <w:pPr>
        <w:ind w:left="312" w:hanging="159"/>
      </w:pPr>
      <w:r>
        <w:rPr>
          <w:rFonts w:ascii="Liberation Sans" w:hAnsi="Liberation Sans" w:eastAsia="Liberation Sans"/>
          <w:b/>
          <w:color w:val="155EEF"/>
        </w:rPr>
        <w:t xml:space="preserve">• </w:t>
      </w:r>
      <w:r>
        <w:rPr>
          <w:rFonts w:ascii="Liberation Sans" w:hAnsi="Liberation Sans" w:eastAsia="Liberation Sans"/>
        </w:rPr>
        <w:t>Thông tin robot được tóm tắt tại cuối trang để tránh kết nối nhầm robot/vị trí.</w:t>
      </w:r>
    </w:p>
    <w:p>
      <w:pPr>
        <w:pStyle w:val="Heading2"/>
      </w:pPr>
      <w:r>
        <w:t>3) Mockup màn hình điều khiển chính</w:t>
      </w:r>
    </w:p>
    <w:p>
      <w:pPr>
        <w:spacing w:before="60" w:after="80" w:line="240" w:lineRule="auto"/>
        <w:jc w:val="center"/>
      </w:pPr>
      <w:r>
        <w:drawing>
          <wp:inline>
            <wp:extent cx="6236208" cy="3507867"/>
            <wp:docPr id="8" name="Picture 8"/>
            <wp:cNvGraphicFramePr>
              <a:graphicFrameLocks noChangeAspect="1"/>
            </wp:cNvGraphicFramePr>
            <a:graphic>
              <a:graphicData uri="http://schemas.openxmlformats.org/drawingml/2006/picture">
                <pic:pic>
                  <pic:nvPicPr>
                    <pic:cNvPr id="0" name="mockup_control_real.png"/>
                    <pic:cNvPicPr/>
                  </pic:nvPicPr>
                  <pic:blipFill>
                    <a:blip r:embed="rId65"/>
                    <a:stretch>
                      <a:fillRect/>
                    </a:stretch>
                  </pic:blipFill>
                  <pic:spPr>
                    <a:xfrm>
                      <a:off x="0" y="0"/>
                      <a:ext cx="6236208" cy="3507867"/>
                    </a:xfrm>
                    <a:prstGeom prst="rect"/>
                  </pic:spPr>
                </pic:pic>
              </a:graphicData>
            </a:graphic>
          </wp:inline>
        </w:drawing>
      </w:r>
    </w:p>
    <w:p>
      <w:pPr>
        <w:pStyle w:val="CaptionCustom"/>
      </w:pPr>
      <w:r>
        <w:rPr>
          <w:rFonts w:ascii="Arial" w:hAnsi="Arial" w:eastAsia="Arial"/>
          <w:b w:val="0"/>
          <w:color w:val="667085"/>
          <w:sz w:val="17"/>
        </w:rPr>
        <w:t>Hình 5. Mockup điều khiển chính với khung hình camera thực tế và chế độ tự hành đến POI.</w:t>
      </w:r>
      <w:r>
        <w:t xml:space="preserve"> Nguồn ảnh minh họa: </w:t>
      </w:r>
      <w:hyperlink r:id="rId66">
        <w:r>
          <w:rPr>
            <w:color w:val="0563C1"/>
            <w:u w:val="single"/>
            <w:sz w:val="16"/>
            <w:szCs w:val="16"/>
            <w:rFonts w:ascii="Arial" w:hAnsi="Arial" w:eastAsia="Arial"/>
          </w:rPr>
          <w:t>Wikimedia Commons – Văn Miếu</w:t>
        </w:r>
      </w:hyperlink>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Khu vực</w:t>
            </w:r>
          </w:p>
        </w:tc>
        <w:tc>
          <w:tcPr>
            <w:tcW w:type="dxa" w:w="7370"/>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Thành phần cần có</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Thanh đầu</w:t>
            </w:r>
          </w:p>
        </w:tc>
        <w:tc>
          <w:tcPr>
            <w:tcW w:type="dxa" w:w="737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Robot/session, trạng thái kết nối, mạng, pin, thời gian và nút kết thúc phiên.</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Video chính</w:t>
            </w:r>
          </w:p>
        </w:tc>
        <w:tc>
          <w:tcPr>
            <w:tcW w:type="dxa" w:w="7370"/>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Camera góc rộng, chọn chất lượng, mic/loa, toàn màn hình, PiP video khách.</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Điều khiển</w:t>
            </w:r>
          </w:p>
        </w:tc>
        <w:tc>
          <w:tcPr>
            <w:tcW w:type="dxa" w:w="737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Joystick, tốc độ, dừng khẩn, PTZ, chụp ảnh; phản hồi lệnh rõ ràng.</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dịch</w:t>
            </w:r>
          </w:p>
        </w:tc>
        <w:tc>
          <w:tcPr>
            <w:tcW w:type="dxa" w:w="7370"/>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Transcript nguồn, bản dịch, nút PTT, trạng thái ASR/TTS.</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Trạng thái</w:t>
            </w:r>
          </w:p>
        </w:tc>
        <w:tc>
          <w:tcPr>
            <w:tcW w:type="dxa" w:w="7370"/>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Độ trễ, vị trí, pin, cảnh báo và quyền điều khiển.</w:t>
            </w:r>
          </w:p>
        </w:tc>
      </w:tr>
    </w:tbl>
    <w:p>
      <w:pPr>
        <w:spacing w:after="0" w:before="0"/>
      </w:pPr>
    </w:p>
    <w:p>
      <w:pPr>
        <w:pStyle w:val="Heading2"/>
      </w:pPr>
      <w:r>
        <w:t>4) Mockup màn hình hiển thị trên Robot</w:t>
      </w:r>
    </w:p>
    <w:p>
      <w:pPr>
        <w:spacing w:before="60" w:after="80" w:line="240" w:lineRule="auto"/>
        <w:jc w:val="center"/>
      </w:pPr>
      <w:r>
        <w:drawing>
          <wp:inline>
            <wp:extent cx="6236208" cy="3507867"/>
            <wp:docPr id="9" name="Picture 9"/>
            <wp:cNvGraphicFramePr>
              <a:graphicFrameLocks noChangeAspect="1"/>
            </wp:cNvGraphicFramePr>
            <a:graphic>
              <a:graphicData uri="http://schemas.openxmlformats.org/drawingml/2006/picture">
                <pic:pic>
                  <pic:nvPicPr>
                    <pic:cNvPr id="0" name="mockup_robot_display_real.png"/>
                    <pic:cNvPicPr/>
                  </pic:nvPicPr>
                  <pic:blipFill>
                    <a:blip r:embed="rId67"/>
                    <a:stretch>
                      <a:fillRect/>
                    </a:stretch>
                  </pic:blipFill>
                  <pic:spPr>
                    <a:xfrm>
                      <a:off x="0" y="0"/>
                      <a:ext cx="6236208" cy="3507867"/>
                    </a:xfrm>
                    <a:prstGeom prst="rect"/>
                  </pic:spPr>
                </pic:pic>
              </a:graphicData>
            </a:graphic>
          </wp:inline>
        </w:drawing>
      </w:r>
    </w:p>
    <w:p>
      <w:pPr>
        <w:pStyle w:val="CaptionCustom"/>
      </w:pPr>
      <w:r>
        <w:rPr>
          <w:rFonts w:ascii="Arial" w:hAnsi="Arial" w:eastAsia="Arial"/>
          <w:b w:val="0"/>
          <w:color w:val="667085"/>
          <w:sz w:val="17"/>
        </w:rPr>
        <w:t>Hình 6. Mockup màn hình robot sử dụng ảnh telepresence thực tế và phụ đề dịch hai chiều.</w:t>
      </w:r>
      <w:r>
        <w:t xml:space="preserve"> Nguồn ảnh minh họa: </w:t>
      </w:r>
      <w:hyperlink r:id="rId68">
        <w:r>
          <w:rPr>
            <w:color w:val="0563C1"/>
            <w:u w:val="single"/>
            <w:sz w:val="16"/>
            <w:szCs w:val="16"/>
            <w:rFonts w:ascii="Arial" w:hAnsi="Arial" w:eastAsia="Arial"/>
          </w:rPr>
          <w:t>Wikimedia Commons – Beam robot</w:t>
        </w:r>
      </w:hyperlink>
    </w:p>
    <w:p>
      <w:pPr>
        <w:ind w:left="312" w:hanging="159"/>
      </w:pPr>
      <w:r>
        <w:rPr>
          <w:rFonts w:ascii="Liberation Sans" w:hAnsi="Liberation Sans" w:eastAsia="Liberation Sans"/>
          <w:b/>
          <w:color w:val="155EEF"/>
        </w:rPr>
        <w:t xml:space="preserve">• </w:t>
      </w:r>
      <w:r>
        <w:rPr>
          <w:rFonts w:ascii="Liberation Sans" w:hAnsi="Liberation Sans" w:eastAsia="Liberation Sans"/>
        </w:rPr>
        <w:t>Video khách được ưu tiên hiển thị lớn để tạo cảm giác hiện diện.</w:t>
      </w:r>
    </w:p>
    <w:p>
      <w:pPr>
        <w:ind w:left="312" w:hanging="159"/>
      </w:pPr>
      <w:r>
        <w:rPr>
          <w:rFonts w:ascii="Liberation Sans" w:hAnsi="Liberation Sans" w:eastAsia="Liberation Sans"/>
          <w:b/>
          <w:color w:val="155EEF"/>
        </w:rPr>
        <w:t xml:space="preserve">• </w:t>
      </w:r>
      <w:r>
        <w:rPr>
          <w:rFonts w:ascii="Liberation Sans" w:hAnsi="Liberation Sans" w:eastAsia="Liberation Sans"/>
        </w:rPr>
        <w:t>Phụ đề chỉ hiện 1–2 dòng lớn, dễ đọc từ khoảng cách 1–2 m; không hiển thị lịch sử dài.</w:t>
      </w:r>
    </w:p>
    <w:p>
      <w:pPr>
        <w:ind w:left="312" w:hanging="159"/>
      </w:pPr>
      <w:r>
        <w:rPr>
          <w:rFonts w:ascii="Liberation Sans" w:hAnsi="Liberation Sans" w:eastAsia="Liberation Sans"/>
          <w:b/>
          <w:color w:val="155EEF"/>
        </w:rPr>
        <w:t xml:space="preserve">• </w:t>
      </w:r>
      <w:r>
        <w:rPr>
          <w:rFonts w:ascii="Liberation Sans" w:hAnsi="Liberation Sans" w:eastAsia="Liberation Sans"/>
        </w:rPr>
        <w:t>Không hiển thị các nút kỹ thuật phức tạp; chỉ cần trạng thái và gọi hỗ trợ.</w:t>
      </w:r>
    </w:p>
    <w:p>
      <w:r>
        <w:br w:type="page"/>
      </w:r>
    </w:p>
    <w:p>
      <w:pPr>
        <w:pStyle w:val="Heading1"/>
      </w:pPr>
      <w:r>
        <w:t>VIII) GIAO TIẾP API, SỰ KIỆN VÀ DỮ LIỆU</w:t>
      </w:r>
    </w:p>
    <w:p>
      <w:pPr>
        <w:pStyle w:val="Heading2"/>
      </w:pPr>
      <w:r>
        <w:t>1) API nghiệp vụ tối thiểu</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34"/>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Method</w:t>
            </w:r>
          </w:p>
        </w:tc>
        <w:tc>
          <w:tcPr>
            <w:tcW w:type="dxa" w:w="425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Endpoint</w:t>
            </w:r>
          </w:p>
        </w:tc>
        <w:tc>
          <w:tcPr>
            <w:tcW w:type="dxa" w:w="425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Mục đích</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POST</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/api/v1/auth/login</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Đăng nhập và nhận token.</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GET</w:t>
            </w:r>
          </w:p>
        </w:tc>
        <w:tc>
          <w:tcPr>
            <w:tcW w:type="dxa" w:w="425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/api/v1/robots</w:t>
            </w:r>
          </w:p>
        </w:tc>
        <w:tc>
          <w:tcPr>
            <w:tcW w:type="dxa" w:w="425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Danh sách robot và trạng thái tóm tắt.</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GET</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/api/v1/robots/{robotId}/status</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Telemetry chi tiết gần nhất.</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POST</w:t>
            </w:r>
          </w:p>
        </w:tc>
        <w:tc>
          <w:tcPr>
            <w:tcW w:type="dxa" w:w="425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/api/v1/sessions</w:t>
            </w:r>
          </w:p>
        </w:tc>
        <w:tc>
          <w:tcPr>
            <w:tcW w:type="dxa" w:w="425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Tạo phiên và giữ robot.</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POST</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/api/v1/sessions/{sessionId}/join</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Nhận session token và cấu hình signaling.</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POST</w:t>
            </w:r>
          </w:p>
        </w:tc>
        <w:tc>
          <w:tcPr>
            <w:tcW w:type="dxa" w:w="425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/api/v1/sessions/{sessionId}/control-lease</w:t>
            </w:r>
          </w:p>
        </w:tc>
        <w:tc>
          <w:tcPr>
            <w:tcW w:type="dxa" w:w="425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Xin/thu hồi quyền điều khiển.</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POST</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/api/v1/sessions/{sessionId}/end</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Kết thúc phiên an toàn.</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GET</w:t>
            </w:r>
          </w:p>
        </w:tc>
        <w:tc>
          <w:tcPr>
            <w:tcW w:type="dxa" w:w="425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/api/v1/sessions/{sessionId}/photos</w:t>
            </w:r>
          </w:p>
        </w:tc>
        <w:tc>
          <w:tcPr>
            <w:tcW w:type="dxa" w:w="425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Danh sách ảnh đã chụp.</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POST</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/api/v1/support/tickets</w:t>
            </w:r>
          </w:p>
        </w:tc>
        <w:tc>
          <w:tcPr>
            <w:tcW w:type="dxa" w:w="425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Yêu cầu nhân viên hỗ trợ.</w:t>
            </w:r>
          </w:p>
        </w:tc>
      </w:tr>
    </w:tbl>
    <w:p>
      <w:pPr>
        <w:spacing w:after="0" w:before="0"/>
      </w:pPr>
    </w:p>
    <w:p>
      <w:pPr>
        <w:pStyle w:val="Heading2"/>
      </w:pPr>
      <w:r>
        <w:t>2) Sự kiện realtime đề xuất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Sự kiện</w:t>
            </w:r>
          </w:p>
        </w:tc>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Hướng</w:t>
            </w:r>
          </w:p>
        </w:tc>
        <w:tc>
          <w:tcPr>
            <w:tcW w:type="dxa" w:w="51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Nội dung</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control.velocity</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Client → Robot</w:t>
            </w:r>
          </w:p>
        </w:tc>
        <w:tc>
          <w:tcPr>
            <w:tcW w:type="dxa" w:w="51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vx, wz, seq, ttlMs; tần suất 10–20 Hz khi giữ điều khiển.</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control.stop</w:t>
            </w:r>
          </w:p>
        </w:tc>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Hai chiều</w:t>
            </w:r>
          </w:p>
        </w:tc>
        <w:tc>
          <w:tcPr>
            <w:tcW w:type="dxa" w:w="51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Dừng ưu tiên cao; robot xác nhận trạng thái dừng.</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control.heartbeat</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Client → Robot</w:t>
            </w:r>
          </w:p>
        </w:tc>
        <w:tc>
          <w:tcPr>
            <w:tcW w:type="dxa" w:w="51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Heartbeat quyền điều khiển; timeout dẫn đến stop.</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camera.ptz</w:t>
            </w:r>
          </w:p>
        </w:tc>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Client → Robot</w:t>
            </w:r>
          </w:p>
        </w:tc>
        <w:tc>
          <w:tcPr>
            <w:tcW w:type="dxa" w:w="51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Pan/tilt/zoom/preset; có giới hạn và phản hồi vị trí.</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robot.telemetry</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 Client/Server</w:t>
            </w:r>
          </w:p>
        </w:tc>
        <w:tc>
          <w:tcPr>
            <w:tcW w:type="dxa" w:w="51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Pin, mạng, vị trí, tốc độ, cảm biến, nhiệt độ.</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robot.alert</w:t>
            </w:r>
          </w:p>
        </w:tc>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Robot/Server → Client</w:t>
            </w:r>
          </w:p>
        </w:tc>
        <w:tc>
          <w:tcPr>
            <w:tcW w:type="dxa" w:w="51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Mạng yếu, pin thấp, vật cản, lỗi camera/micro, E-stop.</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translation.partial</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Speech service → Client/Robot</w:t>
            </w:r>
          </w:p>
        </w:tc>
        <w:tc>
          <w:tcPr>
            <w:tcW w:type="dxa" w:w="51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Transcript tạm để hiển thị.</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translation.final</w:t>
            </w:r>
          </w:p>
        </w:tc>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Speech service → Client/Robot</w:t>
            </w:r>
          </w:p>
        </w:tc>
        <w:tc>
          <w:tcPr>
            <w:tcW w:type="dxa" w:w="51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Transcript/bản dịch đã commit; kèm confidence.</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session.state</w:t>
            </w:r>
          </w:p>
        </w:tc>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Server → tất cả</w:t>
            </w:r>
          </w:p>
        </w:tc>
        <w:tc>
          <w:tcPr>
            <w:tcW w:type="dxa" w:w="51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Thay đổi trạng thái phiên và control lease.</w:t>
            </w:r>
          </w:p>
        </w:tc>
      </w:tr>
    </w:tbl>
    <w:p>
      <w:pPr>
        <w:spacing w:after="0" w:before="0"/>
      </w:pPr>
    </w:p>
    <w:p>
      <w:pPr>
        <w:pStyle w:val="Heading2"/>
      </w:pPr>
      <w:r>
        <w:t>3) Mẫu gói lệnh điều khiển</w:t>
      </w:r>
    </w:p>
    <w:p>
      <w:pPr>
        <w:pStyle w:val="CodeBlock"/>
        <w:shd w:fill="F1F5F9"/>
      </w:pPr>
      <w:r>
        <w:rPr>
          <w:rFonts w:ascii="Liberation Mono" w:hAnsi="Liberation Mono" w:eastAsia="Liberation Mono"/>
          <w:color w:val="1F2937"/>
          <w:sz w:val="17"/>
        </w:rPr>
        <w:t>{</w:t>
        <w:br/>
        <w:t xml:space="preserve">  "type": "control.velocity",</w:t>
        <w:br/>
        <w:t xml:space="preserve">  "sessionId": "sess_20260727_001",</w:t>
        <w:br/>
        <w:t xml:space="preserve">  "robotId": "robot_001",</w:t>
        <w:br/>
        <w:t xml:space="preserve">  "seq": 1842,</w:t>
        <w:br/>
        <w:t xml:space="preserve">  "sentAt": "2026-07-27T09:20:15.240Z",</w:t>
        <w:br/>
        <w:t xml:space="preserve">  "ttlMs": 250,</w:t>
        <w:br/>
        <w:t xml:space="preserve">  "payload": { "vx": 0.25, "wz": -0.30 }</w:t>
        <w:br/>
        <w:t>}</w:t>
      </w:r>
    </w:p>
    <w:p>
      <w:pPr>
        <w:ind w:left="312" w:hanging="159"/>
      </w:pPr>
      <w:r>
        <w:rPr>
          <w:rFonts w:ascii="Liberation Sans" w:hAnsi="Liberation Sans" w:eastAsia="Liberation Sans"/>
          <w:b/>
          <w:color w:val="155EEF"/>
        </w:rPr>
        <w:t xml:space="preserve">• </w:t>
      </w:r>
      <w:r>
        <w:rPr>
          <w:rFonts w:ascii="Liberation Sans" w:hAnsi="Liberation Sans" w:eastAsia="Liberation Sans"/>
        </w:rPr>
        <w:t>Robot bỏ qua lệnh hết TTL, sequence cũ, sai session/control lease hoặc không đạt điều kiện safety.</w:t>
      </w:r>
    </w:p>
    <w:p>
      <w:pPr>
        <w:pStyle w:val="Heading2"/>
      </w:pPr>
      <w:r>
        <w:t>4) Dữ liệu cần lưu theo phiên</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Nhóm dữ liệu</w:t>
            </w:r>
          </w:p>
        </w:tc>
        <w:tc>
          <w:tcPr>
            <w:tcW w:type="dxa" w:w="3969"/>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Ví dụ</w:t>
            </w:r>
          </w:p>
        </w:tc>
        <w:tc>
          <w:tcPr>
            <w:tcW w:type="dxa" w:w="34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Chính sách</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Metadata</w:t>
            </w:r>
          </w:p>
        </w:tc>
        <w:tc>
          <w:tcPr>
            <w:tcW w:type="dxa" w:w="396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userId, robotId, start/end, ngôn ngữ, client/browser</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Lưu để vận hành và đối soát.</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Chất lượng kết nối</w:t>
            </w:r>
          </w:p>
        </w:tc>
        <w:tc>
          <w:tcPr>
            <w:tcW w:type="dxa" w:w="396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ICE route, RTT, jitter, packet loss, bitrate, reconnect</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Lưu dạng metric/tóm tắt; không cần giữ raw packet.</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Lệnh và cảnh báo</w:t>
            </w:r>
          </w:p>
        </w:tc>
        <w:tc>
          <w:tcPr>
            <w:tcW w:type="dxa" w:w="396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control lease, stop, E-stop, lỗi, actor</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Audit bắt buộc, chống sửa đổi.</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Transcript</w:t>
            </w:r>
          </w:p>
        </w:tc>
        <w:tc>
          <w:tcPr>
            <w:tcW w:type="dxa" w:w="396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Nguồn/bản dịch/confidence</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Theo consent và thời hạn lưu dữ liệu.</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Ảnh chụp</w:t>
            </w:r>
          </w:p>
        </w:tc>
        <w:tc>
          <w:tcPr>
            <w:tcW w:type="dxa" w:w="396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Object key, thumbnail, thời gian, quyền tải</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URL ký ngắn hạn; xóa theo chính sách.</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Audio/video ghi lại</w:t>
            </w:r>
          </w:p>
        </w:tc>
        <w:tc>
          <w:tcPr>
            <w:tcW w:type="dxa" w:w="396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Nếu được bật</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Mặc định tắt trong MVP; chỉ bật khi có đồng ý rõ ràng.</w:t>
            </w:r>
          </w:p>
        </w:tc>
      </w:tr>
    </w:tbl>
    <w:p>
      <w:pPr>
        <w:spacing w:after="0" w:before="0"/>
      </w:pPr>
    </w:p>
    <w:p>
      <w:r>
        <w:br w:type="page"/>
      </w:r>
    </w:p>
    <w:p>
      <w:pPr>
        <w:pStyle w:val="Heading1"/>
      </w:pPr>
      <w:r>
        <w:t>IX) YÊU CẦU PHI CHỨC NĂNG VÀ TIÊU CHÍ NGHIỆM THU</w:t>
      </w:r>
    </w:p>
    <w:p>
      <w:pPr>
        <w:pStyle w:val="Heading2"/>
      </w:pPr>
      <w:r>
        <w:t>1) Chỉ tiêu hiệu năng mục tiêu</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11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Chỉ tiêu</w:t>
            </w:r>
          </w:p>
        </w:tc>
        <w:tc>
          <w:tcPr>
            <w:tcW w:type="dxa" w:w="311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Mục tiêu MVP</w:t>
            </w:r>
          </w:p>
        </w:tc>
        <w:tc>
          <w:tcPr>
            <w:tcW w:type="dxa" w:w="3402"/>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Cách đo</w:t>
            </w:r>
          </w:p>
        </w:tc>
      </w:tr>
      <w:tr>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Độ trễ video glass-to-glass</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 300 ms trong mạng tốt; cảnh báo &gt; 600 ms</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Đồng hồ/marker trong khung hình và log WebRTC.</w:t>
            </w:r>
          </w:p>
        </w:tc>
      </w:tr>
      <w:tr>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Độ trễ audio một chiều</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 250 ms điển hình</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Audio loopback/timestamp.</w:t>
            </w:r>
          </w:p>
        </w:tc>
      </w:tr>
      <w:tr>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Độ trễ lệnh điều khiển</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 200 ms điển hình</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Timestamp Client → Robot ACK.</w:t>
            </w:r>
          </w:p>
        </w:tc>
      </w:tr>
      <w:tr>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Dừng khi mất heartbeat</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 500 ms</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Ngắt mạng có chủ đích và đo thời gian robot dừng.</w:t>
            </w:r>
          </w:p>
        </w:tc>
      </w:tr>
      <w:tr>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TTS dịch đầu tiên</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 2 giây điển hình</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Từ speech start đến chunk audio đầu tiên.</w:t>
            </w:r>
          </w:p>
        </w:tc>
      </w:tr>
      <w:tr>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Kết nối phiên</w:t>
            </w:r>
          </w:p>
        </w:tc>
        <w:tc>
          <w:tcPr>
            <w:tcW w:type="dxa" w:w="311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 10 giây ở mạng bình thường</w:t>
            </w:r>
          </w:p>
        </w:tc>
        <w:tc>
          <w:tcPr>
            <w:tcW w:type="dxa" w:w="3402"/>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Từ nhấn Kết nối đến có video/audio.</w:t>
            </w:r>
          </w:p>
        </w:tc>
      </w:tr>
      <w:tr>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Tỷ lệ tự reconnect</w:t>
            </w:r>
          </w:p>
        </w:tc>
        <w:tc>
          <w:tcPr>
            <w:tcW w:type="dxa" w:w="311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 95% cho gián đoạn &lt; 30 giây</w:t>
            </w:r>
          </w:p>
        </w:tc>
        <w:tc>
          <w:tcPr>
            <w:tcW w:type="dxa" w:w="3402"/>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Kịch bản test mạng.</w:t>
            </w:r>
          </w:p>
        </w:tc>
      </w:tr>
    </w:tbl>
    <w:p>
      <w:pPr>
        <w:spacing w:after="0" w:before="0"/>
      </w:pPr>
    </w:p>
    <w:p>
      <w:pPr>
        <w:pStyle w:val="Heading2"/>
      </w:pPr>
      <w:r>
        <w:t>2) An toàn</w:t>
      </w:r>
    </w:p>
    <w:p>
      <w:pPr>
        <w:ind w:left="312" w:hanging="159"/>
      </w:pPr>
      <w:r>
        <w:rPr>
          <w:rFonts w:ascii="Liberation Sans" w:hAnsi="Liberation Sans" w:eastAsia="Liberation Sans"/>
          <w:b/>
          <w:color w:val="155EEF"/>
        </w:rPr>
        <w:t xml:space="preserve">• </w:t>
      </w:r>
      <w:r>
        <w:rPr>
          <w:rFonts w:ascii="Liberation Sans" w:hAnsi="Liberation Sans" w:eastAsia="Liberation Sans"/>
        </w:rPr>
        <w:t>E-stop vật lý độc lập với Linux/Cloud; nút dừng UI chỉ là một lớp bổ sung.</w:t>
      </w:r>
    </w:p>
    <w:p>
      <w:pPr>
        <w:ind w:left="312" w:hanging="159"/>
      </w:pPr>
      <w:r>
        <w:rPr>
          <w:rFonts w:ascii="Liberation Sans" w:hAnsi="Liberation Sans" w:eastAsia="Liberation Sans"/>
          <w:b/>
          <w:color w:val="155EEF"/>
        </w:rPr>
        <w:t xml:space="preserve">• </w:t>
      </w:r>
      <w:r>
        <w:rPr>
          <w:rFonts w:ascii="Liberation Sans" w:hAnsi="Liberation Sans" w:eastAsia="Liberation Sans"/>
        </w:rPr>
        <w:t>Robot dừng khi mất heartbeat, process control treo, sensor safety báo nguy hiểm hoặc control lease hết hạn.</w:t>
      </w:r>
    </w:p>
    <w:p>
      <w:pPr>
        <w:ind w:left="312" w:hanging="159"/>
      </w:pPr>
      <w:r>
        <w:rPr>
          <w:rFonts w:ascii="Liberation Sans" w:hAnsi="Liberation Sans" w:eastAsia="Liberation Sans"/>
          <w:b/>
          <w:color w:val="155EEF"/>
        </w:rPr>
        <w:t xml:space="preserve">• </w:t>
      </w:r>
      <w:r>
        <w:rPr>
          <w:rFonts w:ascii="Liberation Sans" w:hAnsi="Liberation Sans" w:eastAsia="Liberation Sans"/>
        </w:rPr>
        <w:t>Giới hạn vận tốc theo khu vực; giới hạn gia tốc để tránh giật khi điều khiển qua mạng.</w:t>
      </w:r>
    </w:p>
    <w:p>
      <w:pPr>
        <w:ind w:left="312" w:hanging="159"/>
      </w:pPr>
      <w:r>
        <w:rPr>
          <w:rFonts w:ascii="Liberation Sans" w:hAnsi="Liberation Sans" w:eastAsia="Liberation Sans"/>
          <w:b/>
          <w:color w:val="155EEF"/>
        </w:rPr>
        <w:t xml:space="preserve">• </w:t>
      </w:r>
      <w:r>
        <w:rPr>
          <w:rFonts w:ascii="Liberation Sans" w:hAnsi="Liberation Sans" w:eastAsia="Liberation Sans"/>
        </w:rPr>
        <w:t>Một thời điểm chỉ có một nguồn điều khiển chính; nhân viên hỗ trợ có quyền takeover có audit.</w:t>
      </w:r>
    </w:p>
    <w:p>
      <w:pPr>
        <w:ind w:left="312" w:hanging="159"/>
      </w:pPr>
      <w:r>
        <w:rPr>
          <w:rFonts w:ascii="Liberation Sans" w:hAnsi="Liberation Sans" w:eastAsia="Liberation Sans"/>
          <w:b/>
          <w:color w:val="155EEF"/>
        </w:rPr>
        <w:t xml:space="preserve">• </w:t>
      </w:r>
      <w:r>
        <w:rPr>
          <w:rFonts w:ascii="Liberation Sans" w:hAnsi="Liberation Sans" w:eastAsia="Liberation Sans"/>
        </w:rPr>
        <w:t>Không cho phép AI hoặc Client gửi trực tiếp PWM/motor command.</w:t>
      </w:r>
    </w:p>
    <w:p>
      <w:pPr>
        <w:pStyle w:val="Heading2"/>
      </w:pPr>
      <w:r>
        <w:t>3) Bảo mật và riêng tư</w:t>
      </w:r>
    </w:p>
    <w:p>
      <w:pPr>
        <w:ind w:left="312" w:hanging="159"/>
      </w:pPr>
      <w:r>
        <w:rPr>
          <w:rFonts w:ascii="Liberation Sans" w:hAnsi="Liberation Sans" w:eastAsia="Liberation Sans"/>
          <w:b/>
          <w:color w:val="155EEF"/>
        </w:rPr>
        <w:t xml:space="preserve">• </w:t>
      </w:r>
      <w:r>
        <w:rPr>
          <w:rFonts w:ascii="Liberation Sans" w:hAnsi="Liberation Sans" w:eastAsia="Liberation Sans"/>
        </w:rPr>
        <w:t>HTTPS/TLS cho API và signaling; SRTP cho media; token phiên ngắn hạn, ràng buộc session/robot/user.</w:t>
      </w:r>
    </w:p>
    <w:p>
      <w:pPr>
        <w:ind w:left="312" w:hanging="159"/>
      </w:pPr>
      <w:r>
        <w:rPr>
          <w:rFonts w:ascii="Liberation Sans" w:hAnsi="Liberation Sans" w:eastAsia="Liberation Sans"/>
          <w:b/>
          <w:color w:val="155EEF"/>
        </w:rPr>
        <w:t xml:space="preserve">• </w:t>
      </w:r>
      <w:r>
        <w:rPr>
          <w:rFonts w:ascii="Liberation Sans" w:hAnsi="Liberation Sans" w:eastAsia="Liberation Sans"/>
        </w:rPr>
        <w:t>RBAC cho khách, hỗ trợ viên và quản trị; audit mọi lệnh dừng, takeover, cấu hình và truy cập dữ liệu.</w:t>
      </w:r>
    </w:p>
    <w:p>
      <w:pPr>
        <w:ind w:left="312" w:hanging="159"/>
      </w:pPr>
      <w:r>
        <w:rPr>
          <w:rFonts w:ascii="Liberation Sans" w:hAnsi="Liberation Sans" w:eastAsia="Liberation Sans"/>
          <w:b/>
          <w:color w:val="155EEF"/>
        </w:rPr>
        <w:t xml:space="preserve">• </w:t>
      </w:r>
      <w:r>
        <w:rPr>
          <w:rFonts w:ascii="Liberation Sans" w:hAnsi="Liberation Sans" w:eastAsia="Liberation Sans"/>
        </w:rPr>
        <w:t>TURN credential ngắn hạn; không mở cổng điều khiển robot trực tiếp ra Internet.</w:t>
      </w:r>
    </w:p>
    <w:p>
      <w:pPr>
        <w:ind w:left="312" w:hanging="159"/>
      </w:pPr>
      <w:r>
        <w:rPr>
          <w:rFonts w:ascii="Liberation Sans" w:hAnsi="Liberation Sans" w:eastAsia="Liberation Sans"/>
          <w:b/>
          <w:color w:val="155EEF"/>
        </w:rPr>
        <w:t xml:space="preserve">• </w:t>
      </w:r>
      <w:r>
        <w:rPr>
          <w:rFonts w:ascii="Liberation Sans" w:hAnsi="Liberation Sans" w:eastAsia="Liberation Sans"/>
        </w:rPr>
        <w:t>Hiển thị thông báo camera/micro đang hoạt động trên Client và màn hình robot.</w:t>
      </w:r>
    </w:p>
    <w:p>
      <w:pPr>
        <w:ind w:left="312" w:hanging="159"/>
      </w:pPr>
      <w:r>
        <w:rPr>
          <w:rFonts w:ascii="Liberation Sans" w:hAnsi="Liberation Sans" w:eastAsia="Liberation Sans"/>
          <w:b/>
          <w:color w:val="155EEF"/>
        </w:rPr>
        <w:t xml:space="preserve">• </w:t>
      </w:r>
      <w:r>
        <w:rPr>
          <w:rFonts w:ascii="Liberation Sans" w:hAnsi="Liberation Sans" w:eastAsia="Liberation Sans"/>
        </w:rPr>
        <w:t>Ghi âm/ghi hình mặc định tắt; chỉ bật khi có mục đích và sự đồng ý; có thời hạn xóa rõ ràng.</w:t>
      </w:r>
    </w:p>
    <w:p>
      <w:pPr>
        <w:pStyle w:val="Heading2"/>
      </w:pPr>
      <w:r>
        <w:t>4) Ma trận nghiệm thu chức năng chính</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34"/>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Mã</w:t>
            </w:r>
          </w:p>
        </w:tc>
        <w:tc>
          <w:tcPr>
            <w:tcW w:type="dxa" w:w="368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Kịch bản kiểm thử</w:t>
            </w:r>
          </w:p>
        </w:tc>
        <w:tc>
          <w:tcPr>
            <w:tcW w:type="dxa" w:w="4819"/>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Điều kiện đạt</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AT-01</w:t>
            </w:r>
          </w:p>
        </w:tc>
        <w:tc>
          <w:tcPr>
            <w:tcW w:type="dxa" w:w="368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Kết nối robot qua mạng khác NAT</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Video/audio lên trong ≤ 10 giây qua TURN khi cần.</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AT-02</w:t>
            </w:r>
          </w:p>
        </w:tc>
        <w:tc>
          <w:tcPr>
            <w:tcW w:type="dxa" w:w="368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Điều khiển tiến/lùi/quay</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phản hồi đúng, nhả điều khiển dừng ngay.</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AT-03</w:t>
            </w:r>
          </w:p>
        </w:tc>
        <w:tc>
          <w:tcPr>
            <w:tcW w:type="dxa" w:w="368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Mất heartbeat</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dừng trong ≤ 500 ms.</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AT-04</w:t>
            </w:r>
          </w:p>
        </w:tc>
        <w:tc>
          <w:tcPr>
            <w:tcW w:type="dxa" w:w="368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Dừng khẩn UI và vật lý</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dừng, UI hiện trạng thái và log sự kiện.</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AT-05</w:t>
            </w:r>
          </w:p>
        </w:tc>
        <w:tc>
          <w:tcPr>
            <w:tcW w:type="dxa" w:w="368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Mạng yếu</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Video tự giảm chất lượng, audio/control vẫn ưu tiên.</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AT-06</w:t>
            </w:r>
          </w:p>
        </w:tc>
        <w:tc>
          <w:tcPr>
            <w:tcW w:type="dxa" w:w="368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AEC double-talk</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Không tạo vòng lặp; nhận được lời gần micro khi loa đang phát.</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AT-07</w:t>
            </w:r>
          </w:p>
        </w:tc>
        <w:tc>
          <w:tcPr>
            <w:tcW w:type="dxa" w:w="368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dịch khách → địa phương</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Có phụ đề và tiếng dịch đầu tiên trong mục tiêu.</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AT-08</w:t>
            </w:r>
          </w:p>
        </w:tc>
        <w:tc>
          <w:tcPr>
            <w:tcW w:type="dxa" w:w="368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dịch địa phương → khách</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Khách nghe bản dịch, có transcript nguồn/đích.</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AT-09</w:t>
            </w:r>
          </w:p>
        </w:tc>
        <w:tc>
          <w:tcPr>
            <w:tcW w:type="dxa" w:w="368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PTZ và chụp ảnh</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Camera phản hồi; ảnh được lưu đúng session.</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AT-10</w:t>
            </w:r>
          </w:p>
        </w:tc>
        <w:tc>
          <w:tcPr>
            <w:tcW w:type="dxa" w:w="368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Reconnect</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Khôi phục media nhưng robot không tự chạy lại lệnh trước đó.</w:t>
            </w:r>
          </w:p>
        </w:tc>
      </w:tr>
      <w:tr>
        <w:tc>
          <w:tcPr>
            <w:tcW w:type="dxa" w:w="1134"/>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AT-11</w:t>
            </w:r>
          </w:p>
        </w:tc>
        <w:tc>
          <w:tcPr>
            <w:tcW w:type="dxa" w:w="368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Takeover hỗ trợ</w:t>
            </w:r>
          </w:p>
        </w:tc>
        <w:tc>
          <w:tcPr>
            <w:tcW w:type="dxa" w:w="481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Nhân viên giành quyền; khách mất quyền lái và được thông báo.</w:t>
            </w:r>
          </w:p>
        </w:tc>
      </w:tr>
      <w:tr>
        <w:tc>
          <w:tcPr>
            <w:tcW w:type="dxa" w:w="1134"/>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AT-12</w:t>
            </w:r>
          </w:p>
        </w:tc>
        <w:tc>
          <w:tcPr>
            <w:tcW w:type="dxa" w:w="368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Kết thúc phiên</w:t>
            </w:r>
          </w:p>
        </w:tc>
        <w:tc>
          <w:tcPr>
            <w:tcW w:type="dxa" w:w="481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dừng, quyền bị khóa, log và thống kê được lưu.</w:t>
            </w:r>
          </w:p>
        </w:tc>
      </w:tr>
    </w:tbl>
    <w:p>
      <w:pPr>
        <w:spacing w:after="0" w:before="0"/>
      </w:pPr>
    </w:p>
    <w:p>
      <w:r>
        <w:br w:type="page"/>
      </w:r>
    </w:p>
    <w:p>
      <w:pPr>
        <w:pStyle w:val="Heading1"/>
      </w:pPr>
      <w:r>
        <w:t>X) KẾ HOẠCH TRIỂN KHAI ĐỀ XUẤT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Gói công việc</w:t>
            </w:r>
          </w:p>
        </w:tc>
        <w:tc>
          <w:tcPr>
            <w:tcW w:type="dxa" w:w="45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Nội dung</w:t>
            </w:r>
          </w:p>
        </w:tc>
        <w:tc>
          <w:tcPr>
            <w:tcW w:type="dxa" w:w="28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Đầu ra</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WP1 – Kiến trúc &amp; skeleton</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Chuẩn hóa state machine, API, event schema, repo, CI/CD, môi trường dev</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Tài liệu kiến trúc, service skeleton, simulator robot</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WP2 – Robot gateway &amp; safety</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Kết nối MCU/ROS 2, command TTL, heartbeat, stop, telemetry</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nhận lệnh an toàn và có watchdog</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WP3 – WebRTC</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Signaling, STUN/TURN, video/audio, adaptive bitrate, reconnect</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media hai chiều ổn định</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WP4 – Web control UI</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Robot list, pre-check, dashboard, joystick, PTZ, status</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Web MVP responsive</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WP5 – Audio DSP</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Mic array, AEC reference, beamforming, NS, AGC, VAD</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Audio rõ trong các môi trường kiểm thử</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WP6 – Translation</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Streaming ASR/MT/TTS, partial/final, glossary, PTT, barge-in</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Phiên dịch hai chiều có phụ đề</w:t>
            </w:r>
          </w:p>
        </w:tc>
      </w:tr>
      <w:tr>
        <w:tc>
          <w:tcPr>
            <w:tcW w:type="dxa" w:w="226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WP7 – Admin &amp; observability</w:t>
            </w:r>
          </w:p>
        </w:tc>
        <w:tc>
          <w:tcPr>
            <w:tcW w:type="dxa" w:w="45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Fleet status, log, metrics, support takeover, alert</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Dashboard vận hành và truy vết</w:t>
            </w:r>
          </w:p>
        </w:tc>
      </w:tr>
      <w:tr>
        <w:tc>
          <w:tcPr>
            <w:tcW w:type="dxa" w:w="226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WP8 – Field test &amp; hardening</w:t>
            </w:r>
          </w:p>
        </w:tc>
        <w:tc>
          <w:tcPr>
            <w:tcW w:type="dxa" w:w="45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Test 4G/5G, đám đông, gió, mất mạng, security, UX</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Biên bản nghiệm thu MVP và backlog GĐ2</w:t>
            </w:r>
          </w:p>
        </w:tc>
      </w:tr>
    </w:tbl>
    <w:p>
      <w:pPr>
        <w:spacing w:after="0" w:before="0"/>
      </w:pPr>
    </w:p>
    <w:p>
      <w:pPr>
        <w:pStyle w:val="Heading2"/>
      </w:pPr>
      <w:r>
        <w:t>1) Thứ tự ưu tiên kỹ thuật</w:t>
      </w:r>
    </w:p>
    <w:p>
      <w:pPr>
        <w:spacing w:after="60"/>
        <w:ind w:left="113" w:hanging="113"/>
      </w:pPr>
      <w:r>
        <w:rPr>
          <w:rFonts w:ascii="Liberation Sans" w:hAnsi="Liberation Sans" w:eastAsia="Liberation Sans"/>
          <w:b/>
          <w:color w:val="103B7A"/>
        </w:rPr>
        <w:t xml:space="preserve">1. </w:t>
      </w:r>
      <w:r>
        <w:rPr>
          <w:rFonts w:ascii="Liberation Sans" w:hAnsi="Liberation Sans" w:eastAsia="Liberation Sans"/>
          <w:b/>
          <w:color w:val="1F2937"/>
        </w:rPr>
        <w:t>Safety và heartbeat</w:t>
      </w:r>
      <w:r>
        <w:rPr>
          <w:rFonts w:ascii="Liberation Sans" w:hAnsi="Liberation Sans" w:eastAsia="Liberation Sans"/>
          <w:color w:val="1F2937"/>
        </w:rPr>
        <w:t xml:space="preserve"> – Phải hoàn thành trước khi cho điều khiển robot thật.</w:t>
      </w:r>
    </w:p>
    <w:p>
      <w:pPr>
        <w:spacing w:after="60"/>
        <w:ind w:left="113" w:hanging="113"/>
      </w:pPr>
      <w:r>
        <w:rPr>
          <w:rFonts w:ascii="Liberation Sans" w:hAnsi="Liberation Sans" w:eastAsia="Liberation Sans"/>
          <w:b/>
          <w:color w:val="103B7A"/>
        </w:rPr>
        <w:t xml:space="preserve">2. </w:t>
      </w:r>
      <w:r>
        <w:rPr>
          <w:rFonts w:ascii="Liberation Sans" w:hAnsi="Liberation Sans" w:eastAsia="Liberation Sans"/>
          <w:b/>
          <w:color w:val="1F2937"/>
        </w:rPr>
        <w:t>Video/audio WebRTC</w:t>
      </w:r>
      <w:r>
        <w:rPr>
          <w:rFonts w:ascii="Liberation Sans" w:hAnsi="Liberation Sans" w:eastAsia="Liberation Sans"/>
          <w:color w:val="1F2937"/>
        </w:rPr>
        <w:t xml:space="preserve"> – Chứng minh kết nối ổn định qua các mạng thực tế.</w:t>
      </w:r>
    </w:p>
    <w:p>
      <w:pPr>
        <w:spacing w:after="60"/>
        <w:ind w:left="113" w:hanging="113"/>
      </w:pPr>
      <w:r>
        <w:rPr>
          <w:rFonts w:ascii="Liberation Sans" w:hAnsi="Liberation Sans" w:eastAsia="Liberation Sans"/>
          <w:b/>
          <w:color w:val="103B7A"/>
        </w:rPr>
        <w:t xml:space="preserve">3. </w:t>
      </w:r>
      <w:r>
        <w:rPr>
          <w:rFonts w:ascii="Liberation Sans" w:hAnsi="Liberation Sans" w:eastAsia="Liberation Sans"/>
          <w:b/>
          <w:color w:val="1F2937"/>
        </w:rPr>
        <w:t>Audio AEC/NS</w:t>
      </w:r>
      <w:r>
        <w:rPr>
          <w:rFonts w:ascii="Liberation Sans" w:hAnsi="Liberation Sans" w:eastAsia="Liberation Sans"/>
          <w:color w:val="1F2937"/>
        </w:rPr>
        <w:t xml:space="preserve"> – Thử trên robot thật sớm, không chờ hoàn thiện UI.</w:t>
      </w:r>
    </w:p>
    <w:p>
      <w:pPr>
        <w:spacing w:after="60"/>
        <w:ind w:left="113" w:hanging="113"/>
      </w:pPr>
      <w:r>
        <w:rPr>
          <w:rFonts w:ascii="Liberation Sans" w:hAnsi="Liberation Sans" w:eastAsia="Liberation Sans"/>
          <w:b/>
          <w:color w:val="103B7A"/>
        </w:rPr>
        <w:t xml:space="preserve">4. </w:t>
      </w:r>
      <w:r>
        <w:rPr>
          <w:rFonts w:ascii="Liberation Sans" w:hAnsi="Liberation Sans" w:eastAsia="Liberation Sans"/>
          <w:b/>
          <w:color w:val="1F2937"/>
        </w:rPr>
        <w:t>Web control UI</w:t>
      </w:r>
      <w:r>
        <w:rPr>
          <w:rFonts w:ascii="Liberation Sans" w:hAnsi="Liberation Sans" w:eastAsia="Liberation Sans"/>
          <w:color w:val="1F2937"/>
        </w:rPr>
        <w:t xml:space="preserve"> – Xây trên simulator trước, sau đó kết nối robot.</w:t>
      </w:r>
    </w:p>
    <w:p>
      <w:pPr>
        <w:spacing w:after="60"/>
        <w:ind w:left="113" w:hanging="113"/>
      </w:pPr>
      <w:r>
        <w:rPr>
          <w:rFonts w:ascii="Liberation Sans" w:hAnsi="Liberation Sans" w:eastAsia="Liberation Sans"/>
          <w:b/>
          <w:color w:val="103B7A"/>
        </w:rPr>
        <w:t xml:space="preserve">5. </w:t>
      </w:r>
      <w:r>
        <w:rPr>
          <w:rFonts w:ascii="Liberation Sans" w:hAnsi="Liberation Sans" w:eastAsia="Liberation Sans"/>
          <w:b/>
          <w:color w:val="1F2937"/>
        </w:rPr>
        <w:t>Phiên dịch streaming</w:t>
      </w:r>
      <w:r>
        <w:rPr>
          <w:rFonts w:ascii="Liberation Sans" w:hAnsi="Liberation Sans" w:eastAsia="Liberation Sans"/>
          <w:color w:val="1F2937"/>
        </w:rPr>
        <w:t xml:space="preserve"> – Tích hợp sau khi audio đầu vào đã đủ sạch.</w:t>
      </w:r>
    </w:p>
    <w:p>
      <w:pPr>
        <w:spacing w:after="60"/>
        <w:ind w:left="113" w:hanging="113"/>
      </w:pPr>
      <w:r>
        <w:rPr>
          <w:rFonts w:ascii="Liberation Sans" w:hAnsi="Liberation Sans" w:eastAsia="Liberation Sans"/>
          <w:b/>
          <w:color w:val="103B7A"/>
        </w:rPr>
        <w:t xml:space="preserve">6. </w:t>
      </w:r>
      <w:r>
        <w:rPr>
          <w:rFonts w:ascii="Liberation Sans" w:hAnsi="Liberation Sans" w:eastAsia="Liberation Sans"/>
          <w:b/>
          <w:color w:val="1F2937"/>
        </w:rPr>
        <w:t>Admin/log/metrics</w:t>
      </w:r>
      <w:r>
        <w:rPr>
          <w:rFonts w:ascii="Liberation Sans" w:hAnsi="Liberation Sans" w:eastAsia="Liberation Sans"/>
          <w:color w:val="1F2937"/>
        </w:rPr>
        <w:t xml:space="preserve"> – Đảm bảo có dữ liệu để debug field test.</w:t>
      </w:r>
    </w:p>
    <w:p>
      <w:pPr>
        <w:pStyle w:val="Heading2"/>
      </w:pPr>
      <w:r>
        <w:t>2) Bộ bàn giao giai đoạn 1</w:t>
      </w:r>
    </w:p>
    <w:p>
      <w:pPr>
        <w:ind w:left="312" w:hanging="159"/>
      </w:pPr>
      <w:r>
        <w:rPr>
          <w:rFonts w:ascii="Liberation Sans" w:hAnsi="Liberation Sans" w:eastAsia="Liberation Sans"/>
          <w:b/>
          <w:color w:val="155EEF"/>
        </w:rPr>
        <w:t xml:space="preserve">• </w:t>
      </w:r>
      <w:r>
        <w:rPr>
          <w:rFonts w:ascii="Liberation Sans" w:hAnsi="Liberation Sans" w:eastAsia="Liberation Sans"/>
        </w:rPr>
        <w:t>Web Client cho khách từ xa và giao diện hiển thị trên robot.</w:t>
      </w:r>
    </w:p>
    <w:p>
      <w:pPr>
        <w:ind w:left="312" w:hanging="159"/>
      </w:pPr>
      <w:r>
        <w:rPr>
          <w:rFonts w:ascii="Liberation Sans" w:hAnsi="Liberation Sans" w:eastAsia="Liberation Sans"/>
          <w:b/>
          <w:color w:val="155EEF"/>
        </w:rPr>
        <w:t xml:space="preserve">• </w:t>
      </w:r>
      <w:r>
        <w:rPr>
          <w:rFonts w:ascii="Liberation Sans" w:hAnsi="Liberation Sans" w:eastAsia="Liberation Sans"/>
        </w:rPr>
        <w:t>Robot agent/control gateway tích hợp phần cứng điều khiển và camera/audio.</w:t>
      </w:r>
    </w:p>
    <w:p>
      <w:pPr>
        <w:ind w:left="312" w:hanging="159"/>
      </w:pPr>
      <w:r>
        <w:rPr>
          <w:rFonts w:ascii="Liberation Sans" w:hAnsi="Liberation Sans" w:eastAsia="Liberation Sans"/>
          <w:b/>
          <w:color w:val="155EEF"/>
        </w:rPr>
        <w:t xml:space="preserve">• </w:t>
      </w:r>
      <w:r>
        <w:rPr>
          <w:rFonts w:ascii="Liberation Sans" w:hAnsi="Liberation Sans" w:eastAsia="Liberation Sans"/>
        </w:rPr>
        <w:t>Server API, signaling, TURN, realtime event gateway và speech orchestrator.</w:t>
      </w:r>
    </w:p>
    <w:p>
      <w:pPr>
        <w:ind w:left="312" w:hanging="159"/>
      </w:pPr>
      <w:r>
        <w:rPr>
          <w:rFonts w:ascii="Liberation Sans" w:hAnsi="Liberation Sans" w:eastAsia="Liberation Sans"/>
          <w:b/>
          <w:color w:val="155EEF"/>
        </w:rPr>
        <w:t xml:space="preserve">• </w:t>
      </w:r>
      <w:r>
        <w:rPr>
          <w:rFonts w:ascii="Liberation Sans" w:hAnsi="Liberation Sans" w:eastAsia="Liberation Sans"/>
        </w:rPr>
        <w:t>Admin tối thiểu: trạng thái robot, phiên đang chạy, log, cảnh báo và takeover.</w:t>
      </w:r>
    </w:p>
    <w:p>
      <w:pPr>
        <w:ind w:left="312" w:hanging="159"/>
      </w:pPr>
      <w:r>
        <w:rPr>
          <w:rFonts w:ascii="Liberation Sans" w:hAnsi="Liberation Sans" w:eastAsia="Liberation Sans"/>
          <w:b/>
          <w:color w:val="155EEF"/>
        </w:rPr>
        <w:t xml:space="preserve">• </w:t>
      </w:r>
      <w:r>
        <w:rPr>
          <w:rFonts w:ascii="Liberation Sans" w:hAnsi="Liberation Sans" w:eastAsia="Liberation Sans"/>
        </w:rPr>
        <w:t>Bộ test, kịch bản nghiệm thu, dashboard metric và tài liệu vận hành.</w:t>
      </w:r>
    </w:p>
    <w:p>
      <w:r>
        <w:br w:type="page"/>
      </w:r>
    </w:p>
    <w:p>
      <w:pPr>
        <w:pStyle w:val="Heading1"/>
      </w:pPr>
      <w:r>
        <w:t>XI) RỦI RO VÀ PHƯƠNG ÁN GIẢM THIỂU</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Rủi ro</w:t>
            </w:r>
          </w:p>
        </w:tc>
        <w:tc>
          <w:tcPr>
            <w:tcW w:type="dxa" w:w="2948"/>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Ảnh hưởng</w:t>
            </w:r>
          </w:p>
        </w:tc>
        <w:tc>
          <w:tcPr>
            <w:tcW w:type="dxa" w:w="4309"/>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Giảm thiểu</w:t>
            </w:r>
          </w:p>
        </w:tc>
      </w:tr>
      <w:tr>
        <w:tc>
          <w:tcPr>
            <w:tcW w:type="dxa" w:w="238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Tiếng loa lọt micro gây vòng lặp</w:t>
            </w:r>
          </w:p>
        </w:tc>
        <w:tc>
          <w:tcPr>
            <w:tcW w:type="dxa" w:w="294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ASR nhận lại TTS, hội thoại không sử dụng được</w:t>
            </w:r>
          </w:p>
        </w:tc>
        <w:tc>
          <w:tcPr>
            <w:tcW w:type="dxa" w:w="430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Thiết kế AEC reference chuẩn, tách loa/mic, test double-talk, PTT fallback.</w:t>
            </w:r>
          </w:p>
        </w:tc>
      </w:tr>
      <w:tr>
        <w:tc>
          <w:tcPr>
            <w:tcW w:type="dxa" w:w="238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Động cơ/rung/gió quá lớn</w:t>
            </w:r>
          </w:p>
        </w:tc>
        <w:tc>
          <w:tcPr>
            <w:tcW w:type="dxa" w:w="294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Giọng bị mất, WER cao</w:t>
            </w:r>
          </w:p>
        </w:tc>
        <w:tc>
          <w:tcPr>
            <w:tcW w:type="dxa" w:w="430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Giảm rung cơ khí, mic array, windscreen, conversation mode giảm tốc/dừng.</w:t>
            </w:r>
          </w:p>
        </w:tc>
      </w:tr>
      <w:tr>
        <w:tc>
          <w:tcPr>
            <w:tcW w:type="dxa" w:w="238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CGNAT/NAT phức tạp</w:t>
            </w:r>
          </w:p>
        </w:tc>
        <w:tc>
          <w:tcPr>
            <w:tcW w:type="dxa" w:w="294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Không kết nối P2P</w:t>
            </w:r>
          </w:p>
        </w:tc>
        <w:tc>
          <w:tcPr>
            <w:tcW w:type="dxa" w:w="430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TURN bắt buộc, credential ngắn hạn, test nhiều nhà mạng.</w:t>
            </w:r>
          </w:p>
        </w:tc>
      </w:tr>
      <w:tr>
        <w:tc>
          <w:tcPr>
            <w:tcW w:type="dxa" w:w="238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Mạng 4G/5G dao động</w:t>
            </w:r>
          </w:p>
        </w:tc>
        <w:tc>
          <w:tcPr>
            <w:tcW w:type="dxa" w:w="294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Video giật, điều khiển chậm</w:t>
            </w:r>
          </w:p>
        </w:tc>
        <w:tc>
          <w:tcPr>
            <w:tcW w:type="dxa" w:w="430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Adaptive bitrate, ưu tiên audio/control, TTL/heartbeat, chỉ báo chất lượng.</w:t>
            </w:r>
          </w:p>
        </w:tc>
      </w:tr>
      <w:tr>
        <w:tc>
          <w:tcPr>
            <w:tcW w:type="dxa" w:w="238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Lệnh điều khiển bị giữ khi mất kết nối</w:t>
            </w:r>
          </w:p>
        </w:tc>
        <w:tc>
          <w:tcPr>
            <w:tcW w:type="dxa" w:w="294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Rủi ro va chạm</w:t>
            </w:r>
          </w:p>
        </w:tc>
        <w:tc>
          <w:tcPr>
            <w:tcW w:type="dxa" w:w="430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Dead-man control, nhả là stop, watchdog local và E-stop vật lý.</w:t>
            </w:r>
          </w:p>
        </w:tc>
      </w:tr>
      <w:tr>
        <w:tc>
          <w:tcPr>
            <w:tcW w:type="dxa" w:w="238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Dịch sai tên địa phương</w:t>
            </w:r>
          </w:p>
        </w:tc>
        <w:tc>
          <w:tcPr>
            <w:tcW w:type="dxa" w:w="294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Trải nghiệm và nội dung sai</w:t>
            </w:r>
          </w:p>
        </w:tc>
        <w:tc>
          <w:tcPr>
            <w:tcW w:type="dxa" w:w="430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Glossary, context biasing, confidence, nói lại và human handoff.</w:t>
            </w:r>
          </w:p>
        </w:tc>
      </w:tr>
      <w:tr>
        <w:tc>
          <w:tcPr>
            <w:tcW w:type="dxa" w:w="238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Browser khác nhau</w:t>
            </w:r>
          </w:p>
        </w:tc>
        <w:tc>
          <w:tcPr>
            <w:tcW w:type="dxa" w:w="294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Quyền mic/camera hoặc codec lỗi</w:t>
            </w:r>
          </w:p>
        </w:tc>
        <w:tc>
          <w:tcPr>
            <w:tcW w:type="dxa" w:w="430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Pre-check, danh sách trình duyệt hỗ trợ, fallback codec và hướng dẫn lỗi.</w:t>
            </w:r>
          </w:p>
        </w:tc>
      </w:tr>
      <w:tr>
        <w:tc>
          <w:tcPr>
            <w:tcW w:type="dxa" w:w="2381"/>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Quá tải CPU robot</w:t>
            </w:r>
          </w:p>
        </w:tc>
        <w:tc>
          <w:tcPr>
            <w:tcW w:type="dxa" w:w="2948"/>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Rớt frame/audio</w:t>
            </w:r>
          </w:p>
        </w:tc>
        <w:tc>
          <w:tcPr>
            <w:tcW w:type="dxa" w:w="4309"/>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Profiling, hardware encode, ưu tiên audio thread, giám sát nhiệt và tải.</w:t>
            </w:r>
          </w:p>
        </w:tc>
      </w:tr>
      <w:tr>
        <w:tc>
          <w:tcPr>
            <w:tcW w:type="dxa" w:w="2381"/>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Rò rỉ dữ liệu riêng tư</w:t>
            </w:r>
          </w:p>
        </w:tc>
        <w:tc>
          <w:tcPr>
            <w:tcW w:type="dxa" w:w="2948"/>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Rủi ro pháp lý/uy tín</w:t>
            </w:r>
          </w:p>
        </w:tc>
        <w:tc>
          <w:tcPr>
            <w:tcW w:type="dxa" w:w="4309"/>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Mã hóa, RBAC, consent, retention, ghi hình mặc định tắt.</w:t>
            </w:r>
          </w:p>
        </w:tc>
      </w:tr>
    </w:tbl>
    <w:p>
      <w:pPr>
        <w:spacing w:after="0" w:before="0"/>
      </w:pPr>
    </w:p>
    <w:tbl>
      <w:tblPr>
        <w:tblW w:type="auto" w:w="0"/>
        <w:jc w:val="center"/>
        <w:tblLayout w:type="autofit"/>
        <w:tblLook w:firstColumn="1" w:firstRow="1" w:lastColumn="0" w:lastRow="0" w:noHBand="0" w:noVBand="1" w:val="04A0"/>
      </w:tblPr>
      <w:tblGrid>
        <w:gridCol w:w="9866"/>
      </w:tblGrid>
      <w:tr>
        <w:tc>
          <w:tcPr>
            <w:tcW w:type="dxa" w:w="9866"/>
            <w:shd w:fill="FFF4E5"/>
            <w:tcBorders>
              <w:top w:val="single" w:sz="8" w:color="B26A00"/>
              <w:left w:val="single" w:sz="8" w:color="B26A00"/>
              <w:bottom w:val="single" w:sz="8" w:color="B26A00"/>
              <w:right w:val="single" w:sz="8" w:color="B26A00"/>
            </w:tcBorders>
            <w:tcMar>
              <w:top w:w="80" w:type="dxa"/>
              <w:start w:w="100" w:type="dxa"/>
              <w:bottom w:w="80" w:type="dxa"/>
              <w:end w:w="100" w:type="dxa"/>
            </w:tcMar>
          </w:tcPr>
          <w:p>
            <w:pPr>
              <w:spacing w:before="20" w:after="80" w:line="276" w:lineRule="auto"/>
            </w:pPr>
            <w:r>
              <w:rPr>
                <w:rFonts w:ascii="Liberation Sans" w:hAnsi="Liberation Sans" w:eastAsia="Liberation Sans"/>
                <w:b/>
                <w:color w:val="B26A00"/>
              </w:rPr>
              <w:t xml:space="preserve">Điểm cần thử nghiệm sớm nhất: </w:t>
            </w:r>
            <w:r>
              <w:rPr>
                <w:rFonts w:ascii="Liberation Sans" w:hAnsi="Liberation Sans" w:eastAsia="Liberation Sans"/>
                <w:color w:val="1F2937"/>
              </w:rPr>
              <w:t>AEC trên robot thật khi loa đang phát, độ trễ WebRTC qua 4G/5G, dừng khi mất heartbeat và trải nghiệm dịch streaming trong môi trường đám đông.</w:t>
            </w:r>
          </w:p>
        </w:tc>
      </w:tr>
    </w:tbl>
    <w:p>
      <w:pPr>
        <w:spacing w:after="0" w:before="0"/>
      </w:pPr>
    </w:p>
    <w:p>
      <w:r>
        <w:br w:type="page"/>
      </w:r>
    </w:p>
    <w:p>
      <w:pPr>
        <w:pStyle w:val="Heading1"/>
      </w:pPr>
      <w:r>
        <w:t>PHỤ LỤC A) MA TRẬN ƯU TIÊN TÍNH NĂNG</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17"/>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Mức</w:t>
            </w:r>
          </w:p>
        </w:tc>
        <w:tc>
          <w:tcPr>
            <w:tcW w:type="dxa" w:w="5386"/>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Tính năng</w:t>
            </w:r>
          </w:p>
        </w:tc>
        <w:tc>
          <w:tcPr>
            <w:tcW w:type="dxa" w:w="2835"/>
            <w:shd w:fill="103B7A"/>
            <w:tcMar>
              <w:top w:w="80" w:type="dxa"/>
              <w:start w:w="100" w:type="dxa"/>
              <w:bottom w:w="80" w:type="dxa"/>
              <w:end w:w="100" w:type="dxa"/>
            </w:tcMar>
            <w:vAlign w:val="center"/>
          </w:tcPr>
          <w:p>
            <w:pPr>
              <w:spacing w:before="20" w:after="80" w:line="276" w:lineRule="auto"/>
              <w:jc w:val="center"/>
            </w:pPr>
            <w:r>
              <w:rPr>
                <w:rFonts w:ascii="Liberation Sans" w:hAnsi="Liberation Sans" w:eastAsia="Liberation Sans"/>
                <w:b/>
                <w:color w:val="FFFFFF"/>
                <w:sz w:val="18"/>
              </w:rPr>
              <w:t>Ý nghĩa</w:t>
            </w:r>
          </w:p>
        </w:tc>
      </w:tr>
      <w:tr>
        <w:tc>
          <w:tcPr>
            <w:tcW w:type="dxa" w:w="1417"/>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Must</w:t>
            </w:r>
          </w:p>
        </w:tc>
        <w:tc>
          <w:tcPr>
            <w:tcW w:type="dxa" w:w="5386"/>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Kết nối phiên, video/audio, control, stop/heartbeat, trạng thái, AEC/NS, dịch hai chiều, reconnect, log</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Không có thì MVP không thể vận hành hoặc không an toàn.</w:t>
            </w:r>
          </w:p>
        </w:tc>
      </w:tr>
      <w:tr>
        <w:tc>
          <w:tcPr>
            <w:tcW w:type="dxa" w:w="1417"/>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Should</w:t>
            </w:r>
          </w:p>
        </w:tc>
        <w:tc>
          <w:tcPr>
            <w:tcW w:type="dxa" w:w="5386"/>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PTZ, chụp ảnh, bản đồ vị trí, support takeover, glossary quản trị, mobile responsive</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Tăng tính hoàn thiện và khả năng vận hành thực tế.</w:t>
            </w:r>
          </w:p>
        </w:tc>
      </w:tr>
      <w:tr>
        <w:tc>
          <w:tcPr>
            <w:tcW w:type="dxa" w:w="1417"/>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Could</w:t>
            </w:r>
          </w:p>
        </w:tc>
        <w:tc>
          <w:tcPr>
            <w:tcW w:type="dxa" w:w="5386"/>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Ghi hình, nhiều camera đồng thời, thống kê nâng cao, voice command</w:t>
            </w:r>
          </w:p>
        </w:tc>
        <w:tc>
          <w:tcPr>
            <w:tcW w:type="dxa" w:w="2835"/>
            <w:tcMar>
              <w:top w:w="80" w:type="dxa"/>
              <w:start w:w="100" w:type="dxa"/>
              <w:bottom w:w="80" w:type="dxa"/>
              <w:end w:w="100" w:type="dxa"/>
            </w:tcMar>
            <w:vAlign w:val="center"/>
            <w:shd w:fill="F8FAFC"/>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Thực hiện khi còn nguồn lực sau khi Must/Should ổn định.</w:t>
            </w:r>
          </w:p>
        </w:tc>
      </w:tr>
      <w:tr>
        <w:tc>
          <w:tcPr>
            <w:tcW w:type="dxa" w:w="1417"/>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Later</w:t>
            </w:r>
          </w:p>
        </w:tc>
        <w:tc>
          <w:tcPr>
            <w:tcW w:type="dxa" w:w="5386"/>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AI guide đầy đủ, tự dẫn đường, booking/payment, tự docking, fleet optimization</w:t>
            </w:r>
          </w:p>
        </w:tc>
        <w:tc>
          <w:tcPr>
            <w:tcW w:type="dxa" w:w="2835"/>
            <w:tcMar>
              <w:top w:w="80" w:type="dxa"/>
              <w:start w:w="100" w:type="dxa"/>
              <w:bottom w:w="80" w:type="dxa"/>
              <w:end w:w="100" w:type="dxa"/>
            </w:tcMar>
            <w:vAlign w:val="center"/>
            <w:tcBorders>
              <w:top w:val="single" w:sz="4" w:color="D9E2F0"/>
              <w:left w:val="single" w:sz="4" w:color="D9E2F0"/>
              <w:bottom w:val="single" w:sz="4" w:color="D9E2F0"/>
              <w:right w:val="single" w:sz="4" w:color="D9E2F0"/>
            </w:tcBorders>
          </w:tcPr>
          <w:p>
            <w:pPr>
              <w:spacing w:before="20" w:after="80" w:line="276" w:lineRule="auto"/>
            </w:pPr>
            <w:r>
              <w:rPr>
                <w:rFonts w:ascii="Liberation Sans" w:hAnsi="Liberation Sans" w:eastAsia="Liberation Sans"/>
                <w:sz w:val="17"/>
              </w:rPr>
              <w:t>Giai đoạn 2–3; kiến trúc hiện tại chỉ chuẩn bị điểm tích hợp.</w:t>
            </w:r>
          </w:p>
        </w:tc>
      </w:tr>
    </w:tbl>
    <w:p>
      <w:pPr>
        <w:spacing w:after="0" w:before="0"/>
      </w:pPr>
    </w:p>
    <w:p>
      <w:pPr>
        <w:pStyle w:val="Heading1"/>
      </w:pPr>
      <w:r>
        <w:t>PHỤ LỤC B) CHECKLIST TRƯỚC FIELD TEST</w:t>
      </w:r>
    </w:p>
    <w:p>
      <w:pPr>
        <w:spacing w:after="60"/>
        <w:ind w:left="113" w:hanging="113"/>
      </w:pPr>
      <w:r>
        <w:rPr>
          <w:rFonts w:ascii="Liberation Sans" w:hAnsi="Liberation Sans" w:eastAsia="Liberation Sans"/>
          <w:b/>
          <w:color w:val="103B7A"/>
        </w:rPr>
        <w:t xml:space="preserve">1. </w:t>
      </w:r>
      <w:r>
        <w:rPr>
          <w:rFonts w:ascii="Liberation Sans" w:hAnsi="Liberation Sans" w:eastAsia="Liberation Sans"/>
          <w:b/>
          <w:color w:val="1F2937"/>
        </w:rPr>
      </w:r>
      <w:r>
        <w:rPr>
          <w:rFonts w:ascii="Liberation Sans" w:hAnsi="Liberation Sans" w:eastAsia="Liberation Sans"/>
          <w:color w:val="1F2937"/>
        </w:rPr>
        <w:t xml:space="preserve"> – Kiểm tra E-stop vật lý và UI; xác nhận robot dừng khi rút mạng.</w:t>
      </w:r>
    </w:p>
    <w:p>
      <w:pPr>
        <w:spacing w:after="60"/>
        <w:ind w:left="113" w:hanging="113"/>
      </w:pPr>
      <w:r>
        <w:rPr>
          <w:rFonts w:ascii="Liberation Sans" w:hAnsi="Liberation Sans" w:eastAsia="Liberation Sans"/>
          <w:b/>
          <w:color w:val="103B7A"/>
        </w:rPr>
        <w:t xml:space="preserve">2. </w:t>
      </w:r>
      <w:r>
        <w:rPr>
          <w:rFonts w:ascii="Liberation Sans" w:hAnsi="Liberation Sans" w:eastAsia="Liberation Sans"/>
          <w:b/>
          <w:color w:val="1F2937"/>
        </w:rPr>
      </w:r>
      <w:r>
        <w:rPr>
          <w:rFonts w:ascii="Liberation Sans" w:hAnsi="Liberation Sans" w:eastAsia="Liberation Sans"/>
          <w:color w:val="1F2937"/>
        </w:rPr>
        <w:t xml:space="preserve"> – Kiểm tra camera góc rộng/PTZ, hardware encoder và nhiệt độ sau 2 giờ.</w:t>
      </w:r>
    </w:p>
    <w:p>
      <w:pPr>
        <w:spacing w:after="60"/>
        <w:ind w:left="113" w:hanging="113"/>
      </w:pPr>
      <w:r>
        <w:rPr>
          <w:rFonts w:ascii="Liberation Sans" w:hAnsi="Liberation Sans" w:eastAsia="Liberation Sans"/>
          <w:b/>
          <w:color w:val="103B7A"/>
        </w:rPr>
        <w:t xml:space="preserve">3. </w:t>
      </w:r>
      <w:r>
        <w:rPr>
          <w:rFonts w:ascii="Liberation Sans" w:hAnsi="Liberation Sans" w:eastAsia="Liberation Sans"/>
          <w:b/>
          <w:color w:val="1F2937"/>
        </w:rPr>
      </w:r>
      <w:r>
        <w:rPr>
          <w:rFonts w:ascii="Liberation Sans" w:hAnsi="Liberation Sans" w:eastAsia="Liberation Sans"/>
          <w:color w:val="1F2937"/>
        </w:rPr>
        <w:t xml:space="preserve"> – Kiểm tra playback reference AEC, mic array, loa và clipping.</w:t>
      </w:r>
    </w:p>
    <w:p>
      <w:pPr>
        <w:spacing w:after="60"/>
        <w:ind w:left="113" w:hanging="113"/>
      </w:pPr>
      <w:r>
        <w:rPr>
          <w:rFonts w:ascii="Liberation Sans" w:hAnsi="Liberation Sans" w:eastAsia="Liberation Sans"/>
          <w:b/>
          <w:color w:val="103B7A"/>
        </w:rPr>
        <w:t xml:space="preserve">4. </w:t>
      </w:r>
      <w:r>
        <w:rPr>
          <w:rFonts w:ascii="Liberation Sans" w:hAnsi="Liberation Sans" w:eastAsia="Liberation Sans"/>
          <w:b/>
          <w:color w:val="1F2937"/>
        </w:rPr>
      </w:r>
      <w:r>
        <w:rPr>
          <w:rFonts w:ascii="Liberation Sans" w:hAnsi="Liberation Sans" w:eastAsia="Liberation Sans"/>
          <w:color w:val="1F2937"/>
        </w:rPr>
        <w:t xml:space="preserve"> – Test Wi-Fi, 4G/5G của ít nhất hai nhà mạng và TURN route.</w:t>
      </w:r>
    </w:p>
    <w:p>
      <w:pPr>
        <w:spacing w:after="60"/>
        <w:ind w:left="113" w:hanging="113"/>
      </w:pPr>
      <w:r>
        <w:rPr>
          <w:rFonts w:ascii="Liberation Sans" w:hAnsi="Liberation Sans" w:eastAsia="Liberation Sans"/>
          <w:b/>
          <w:color w:val="103B7A"/>
        </w:rPr>
        <w:t xml:space="preserve">5. </w:t>
      </w:r>
      <w:r>
        <w:rPr>
          <w:rFonts w:ascii="Liberation Sans" w:hAnsi="Liberation Sans" w:eastAsia="Liberation Sans"/>
          <w:b/>
          <w:color w:val="1F2937"/>
        </w:rPr>
      </w:r>
      <w:r>
        <w:rPr>
          <w:rFonts w:ascii="Liberation Sans" w:hAnsi="Liberation Sans" w:eastAsia="Liberation Sans"/>
          <w:color w:val="1F2937"/>
        </w:rPr>
        <w:t xml:space="preserve"> – Test browser Chrome/Edge/Safari theo phạm vi hỗ trợ.</w:t>
      </w:r>
    </w:p>
    <w:p>
      <w:pPr>
        <w:spacing w:after="60"/>
        <w:ind w:left="113" w:hanging="113"/>
      </w:pPr>
      <w:r>
        <w:rPr>
          <w:rFonts w:ascii="Liberation Sans" w:hAnsi="Liberation Sans" w:eastAsia="Liberation Sans"/>
          <w:b/>
          <w:color w:val="103B7A"/>
        </w:rPr>
        <w:t xml:space="preserve">6. </w:t>
      </w:r>
      <w:r>
        <w:rPr>
          <w:rFonts w:ascii="Liberation Sans" w:hAnsi="Liberation Sans" w:eastAsia="Liberation Sans"/>
          <w:b/>
          <w:color w:val="1F2937"/>
        </w:rPr>
      </w:r>
      <w:r>
        <w:rPr>
          <w:rFonts w:ascii="Liberation Sans" w:hAnsi="Liberation Sans" w:eastAsia="Liberation Sans"/>
          <w:color w:val="1F2937"/>
        </w:rPr>
        <w:t xml:space="preserve"> – Test môi trường yên tĩnh, đám đông, robot đang chạy và ngoài trời có gió.</w:t>
      </w:r>
    </w:p>
    <w:p>
      <w:pPr>
        <w:spacing w:after="60"/>
        <w:ind w:left="113" w:hanging="113"/>
      </w:pPr>
      <w:r>
        <w:rPr>
          <w:rFonts w:ascii="Liberation Sans" w:hAnsi="Liberation Sans" w:eastAsia="Liberation Sans"/>
          <w:b/>
          <w:color w:val="103B7A"/>
        </w:rPr>
        <w:t xml:space="preserve">7. </w:t>
      </w:r>
      <w:r>
        <w:rPr>
          <w:rFonts w:ascii="Liberation Sans" w:hAnsi="Liberation Sans" w:eastAsia="Liberation Sans"/>
          <w:b/>
          <w:color w:val="1F2937"/>
        </w:rPr>
      </w:r>
      <w:r>
        <w:rPr>
          <w:rFonts w:ascii="Liberation Sans" w:hAnsi="Liberation Sans" w:eastAsia="Liberation Sans"/>
          <w:color w:val="1F2937"/>
        </w:rPr>
        <w:t xml:space="preserve"> – Test cặp ngôn ngữ mục tiêu với glossary địa danh thật.</w:t>
      </w:r>
    </w:p>
    <w:p>
      <w:pPr>
        <w:spacing w:after="60"/>
        <w:ind w:left="113" w:hanging="113"/>
      </w:pPr>
      <w:r>
        <w:rPr>
          <w:rFonts w:ascii="Liberation Sans" w:hAnsi="Liberation Sans" w:eastAsia="Liberation Sans"/>
          <w:b/>
          <w:color w:val="103B7A"/>
        </w:rPr>
        <w:t xml:space="preserve">8. </w:t>
      </w:r>
      <w:r>
        <w:rPr>
          <w:rFonts w:ascii="Liberation Sans" w:hAnsi="Liberation Sans" w:eastAsia="Liberation Sans"/>
          <w:b/>
          <w:color w:val="1F2937"/>
        </w:rPr>
      </w:r>
      <w:r>
        <w:rPr>
          <w:rFonts w:ascii="Liberation Sans" w:hAnsi="Liberation Sans" w:eastAsia="Liberation Sans"/>
          <w:color w:val="1F2937"/>
        </w:rPr>
        <w:t xml:space="preserve"> – Xác nhận log có đủ timestamp, sessionId, robotId, actor và reason code.</w:t>
      </w:r>
    </w:p>
    <w:p>
      <w:pPr>
        <w:spacing w:after="60"/>
        <w:ind w:left="113" w:hanging="113"/>
      </w:pPr>
      <w:r>
        <w:rPr>
          <w:rFonts w:ascii="Liberation Sans" w:hAnsi="Liberation Sans" w:eastAsia="Liberation Sans"/>
          <w:b/>
          <w:color w:val="103B7A"/>
        </w:rPr>
        <w:t xml:space="preserve">9. </w:t>
      </w:r>
      <w:r>
        <w:rPr>
          <w:rFonts w:ascii="Liberation Sans" w:hAnsi="Liberation Sans" w:eastAsia="Liberation Sans"/>
          <w:b/>
          <w:color w:val="1F2937"/>
        </w:rPr>
      </w:r>
      <w:r>
        <w:rPr>
          <w:rFonts w:ascii="Liberation Sans" w:hAnsi="Liberation Sans" w:eastAsia="Liberation Sans"/>
          <w:color w:val="1F2937"/>
        </w:rPr>
        <w:t xml:space="preserve"> – Xác nhận không ghi audio/video khi chưa bật consent.</w:t>
      </w:r>
    </w:p>
    <w:p>
      <w:pPr>
        <w:spacing w:after="60"/>
        <w:ind w:left="113" w:hanging="113"/>
      </w:pPr>
      <w:r>
        <w:rPr>
          <w:rFonts w:ascii="Liberation Sans" w:hAnsi="Liberation Sans" w:eastAsia="Liberation Sans"/>
          <w:b/>
          <w:color w:val="103B7A"/>
        </w:rPr>
        <w:t xml:space="preserve">10. </w:t>
      </w:r>
      <w:r>
        <w:rPr>
          <w:rFonts w:ascii="Liberation Sans" w:hAnsi="Liberation Sans" w:eastAsia="Liberation Sans"/>
          <w:b/>
          <w:color w:val="1F2937"/>
        </w:rPr>
      </w:r>
      <w:r>
        <w:rPr>
          <w:rFonts w:ascii="Liberation Sans" w:hAnsi="Liberation Sans" w:eastAsia="Liberation Sans"/>
          <w:color w:val="1F2937"/>
        </w:rPr>
        <w:t xml:space="preserve"> – Test thời lượng pin, tải CPU/GPU, nhiệt độ và kết nối lại sau sleep/reboot.</w:t>
      </w:r>
    </w:p>
    <w:tbl>
      <w:tblPr>
        <w:tblW w:type="auto" w:w="0"/>
        <w:jc w:val="center"/>
        <w:tblLayout w:type="autofit"/>
        <w:tblLook w:firstColumn="1" w:firstRow="1" w:lastColumn="0" w:lastRow="0" w:noHBand="0" w:noVBand="1" w:val="04A0"/>
      </w:tblPr>
      <w:tblGrid>
        <w:gridCol w:w="9866"/>
      </w:tblGrid>
      <w:tr>
        <w:tc>
          <w:tcPr>
            <w:tcW w:type="dxa" w:w="9866"/>
            <w:shd w:fill="E9F9EF"/>
            <w:tcBorders>
              <w:top w:val="single" w:sz="8" w:color="14804A"/>
              <w:left w:val="single" w:sz="8" w:color="14804A"/>
              <w:bottom w:val="single" w:sz="8" w:color="14804A"/>
              <w:right w:val="single" w:sz="8" w:color="14804A"/>
            </w:tcBorders>
            <w:tcMar>
              <w:top w:w="80" w:type="dxa"/>
              <w:start w:w="100" w:type="dxa"/>
              <w:bottom w:w="80" w:type="dxa"/>
              <w:end w:w="100" w:type="dxa"/>
            </w:tcMar>
          </w:tcPr>
          <w:p>
            <w:pPr>
              <w:spacing w:before="20" w:after="80" w:line="276" w:lineRule="auto"/>
            </w:pPr>
            <w:r>
              <w:rPr>
                <w:rFonts w:ascii="Liberation Sans" w:hAnsi="Liberation Sans" w:eastAsia="Liberation Sans"/>
                <w:b/>
                <w:color w:val="14804A"/>
              </w:rPr>
              <w:t xml:space="preserve">Kết luận: </w:t>
            </w:r>
            <w:r>
              <w:rPr>
                <w:rFonts w:ascii="Liberation Sans" w:hAnsi="Liberation Sans" w:eastAsia="Liberation Sans"/>
                <w:color w:val="1F2937"/>
              </w:rPr>
              <w:t>Kiến trúc giai đoạn 1 phải ưu tiên ba yếu tố theo thứ tự: an toàn điều khiển, chất lượng audio/video thời gian thực và phiên dịch độ trễ thấp. Khi ba nền tảng này ổn định, hệ thống có thể mở rộng AI hướng dẫn viên, tự dẫn đường, booking và tự về dock mà không phải thay đổi toàn bộ kiến trúc.</w:t>
            </w:r>
          </w:p>
        </w:tc>
      </w:tr>
    </w:tbl>
    <w:p>
      <w:pPr>
        <w:spacing w:after="0" w:before="0"/>
      </w:pPr>
    </w:p>
    <w:p>
      <w:pPr>
        <w:pStyle w:val="Heading1"/>
      </w:pPr>
      <w:r>
        <w:t>PHỤ LỤC C) DANH MỤC NGUỒN THAM KHẢO</w:t>
      </w:r>
    </w:p>
    <w:p>
      <w:pPr/>
      <w:r>
        <w:t>Ưu tiên tài liệu chính thức của dự án/nhà sản xuất. Các liên kết có thể được cập nhật theo phiên bản phần mềm hoặc vòng đời sản phẩm.</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88"/>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Lĩnh vực</w:t>
            </w:r>
          </w:p>
        </w:tc>
        <w:tc>
          <w:tcPr>
            <w:tcW w:type="dxa" w:w="3888"/>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Nội dung</w:t>
            </w:r>
          </w:p>
        </w:tc>
        <w:tc>
          <w:tcPr>
            <w:tcW w:type="dxa" w:w="3744"/>
            <w:vAlign w:val="center"/>
            <w:shd w:fill="173F7A"/>
            <w:tcMar>
              <w:top w:w="80" w:type="dxa"/>
              <w:start w:w="100" w:type="dxa"/>
              <w:bottom w:w="80" w:type="dxa"/>
              <w:end w:w="100" w:type="dxa"/>
            </w:tcMar>
          </w:tcPr>
          <w:p>
            <w:pPr>
              <w:spacing w:before="20" w:after="80" w:line="276" w:lineRule="auto"/>
              <w:jc w:val="center"/>
            </w:pPr>
            <w:r/>
            <w:r>
              <w:rPr>
                <w:rFonts w:ascii="Arial" w:hAnsi="Arial" w:eastAsia="Arial"/>
                <w:b/>
                <w:color w:val="FFFFFF"/>
                <w:sz w:val="16"/>
              </w:rPr>
              <w:t>Liên kết</w:t>
            </w:r>
          </w:p>
        </w:tc>
      </w:tr>
      <w:tr>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Truyền thông realtime</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WebRTC, TURN, RTCDataChannel</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hyperlink r:id="rId18">
              <w:r>
                <w:rPr>
                  <w:color w:val="0563C1"/>
                  <w:u w:val="single"/>
                  <w:sz w:val="14"/>
                  <w:szCs w:val="14"/>
                  <w:rFonts w:ascii="Arial" w:hAnsi="Arial" w:eastAsia="Arial"/>
                </w:rPr>
                <w:t>WebRTC</w:t>
              </w:r>
            </w:hyperlink>
          </w:p>
          <w:p>
            <w:pPr>
              <w:spacing w:before="20" w:after="80" w:line="276" w:lineRule="auto"/>
            </w:pPr>
            <w:hyperlink r:id="rId19">
              <w:r>
                <w:rPr>
                  <w:color w:val="0563C1"/>
                  <w:u w:val="single"/>
                  <w:sz w:val="14"/>
                  <w:szCs w:val="14"/>
                  <w:rFonts w:ascii="Arial" w:hAnsi="Arial" w:eastAsia="Arial"/>
                </w:rPr>
                <w:t>TURN server</w:t>
              </w:r>
            </w:hyperlink>
          </w:p>
          <w:p>
            <w:pPr>
              <w:spacing w:before="20" w:after="80" w:line="276" w:lineRule="auto"/>
            </w:pPr>
            <w:hyperlink r:id="rId27">
              <w:r>
                <w:rPr>
                  <w:color w:val="0563C1"/>
                  <w:u w:val="single"/>
                  <w:sz w:val="14"/>
                  <w:szCs w:val="14"/>
                  <w:rFonts w:ascii="Arial" w:hAnsi="Arial" w:eastAsia="Arial"/>
                </w:rPr>
                <w:t>RTCDataChannel</w:t>
              </w:r>
            </w:hyperlink>
          </w:p>
        </w:tc>
      </w:tr>
      <w:tr>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SFU/room/session</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LiveKit</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20">
              <w:r>
                <w:rPr>
                  <w:color w:val="0563C1"/>
                  <w:u w:val="single"/>
                  <w:sz w:val="14"/>
                  <w:szCs w:val="14"/>
                  <w:rFonts w:ascii="Arial" w:hAnsi="Arial" w:eastAsia="Arial"/>
                </w:rPr>
                <w:t>LiveKit</w:t>
              </w:r>
            </w:hyperlink>
          </w:p>
          <w:p>
            <w:pPr>
              <w:spacing w:before="20" w:after="80" w:line="276" w:lineRule="auto"/>
            </w:pPr>
            <w:hyperlink r:id="rId23">
              <w:r>
                <w:rPr>
                  <w:color w:val="0563C1"/>
                  <w:u w:val="single"/>
                  <w:sz w:val="14"/>
                  <w:szCs w:val="14"/>
                  <w:rFonts w:ascii="Arial" w:hAnsi="Arial" w:eastAsia="Arial"/>
                </w:rPr>
                <w:t>LiveKit SFU</w:t>
              </w:r>
            </w:hyperlink>
          </w:p>
        </w:tc>
      </w:tr>
      <w:tr>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Robot middleware</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ROS 2, Nav2</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hyperlink r:id="rId28">
              <w:r>
                <w:rPr>
                  <w:color w:val="0563C1"/>
                  <w:u w:val="single"/>
                  <w:sz w:val="14"/>
                  <w:szCs w:val="14"/>
                  <w:rFonts w:ascii="Arial" w:hAnsi="Arial" w:eastAsia="Arial"/>
                </w:rPr>
                <w:t>ROS 2 Humble</w:t>
              </w:r>
            </w:hyperlink>
          </w:p>
          <w:p>
            <w:pPr>
              <w:spacing w:before="20" w:after="80" w:line="276" w:lineRule="auto"/>
            </w:pPr>
            <w:hyperlink r:id="rId29">
              <w:r>
                <w:rPr>
                  <w:color w:val="0563C1"/>
                  <w:u w:val="single"/>
                  <w:sz w:val="14"/>
                  <w:szCs w:val="14"/>
                  <w:rFonts w:ascii="Arial" w:hAnsi="Arial" w:eastAsia="Arial"/>
                </w:rPr>
                <w:t>Nav2 concepts</w:t>
              </w:r>
            </w:hyperlink>
          </w:p>
          <w:p>
            <w:pPr>
              <w:spacing w:before="20" w:after="80" w:line="276" w:lineRule="auto"/>
            </w:pPr>
            <w:hyperlink r:id="rId30">
              <w:r>
                <w:rPr>
                  <w:color w:val="0563C1"/>
                  <w:u w:val="single"/>
                  <w:sz w:val="14"/>
                  <w:szCs w:val="14"/>
                  <w:rFonts w:ascii="Arial" w:hAnsi="Arial" w:eastAsia="Arial"/>
                </w:rPr>
                <w:t>Nav2 Collision Monitor</w:t>
              </w:r>
            </w:hyperlink>
          </w:p>
        </w:tc>
      </w:tr>
      <w:tr>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Bản đồ và tự hành</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SLAM Toolbox, Waypoint, Docking</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49">
              <w:r>
                <w:rPr>
                  <w:color w:val="0563C1"/>
                  <w:u w:val="single"/>
                  <w:sz w:val="14"/>
                  <w:szCs w:val="14"/>
                  <w:rFonts w:ascii="Arial" w:hAnsi="Arial" w:eastAsia="Arial"/>
                </w:rPr>
                <w:t>SLAM Toolbox</w:t>
              </w:r>
            </w:hyperlink>
          </w:p>
          <w:p>
            <w:pPr>
              <w:spacing w:before="20" w:after="80" w:line="276" w:lineRule="auto"/>
            </w:pPr>
            <w:hyperlink r:id="rId50">
              <w:r>
                <w:rPr>
                  <w:color w:val="0563C1"/>
                  <w:u w:val="single"/>
                  <w:sz w:val="14"/>
                  <w:szCs w:val="14"/>
                  <w:rFonts w:ascii="Arial" w:hAnsi="Arial" w:eastAsia="Arial"/>
                </w:rPr>
                <w:t>Nav2 Waypoint Follower</w:t>
              </w:r>
            </w:hyperlink>
          </w:p>
          <w:p>
            <w:pPr>
              <w:spacing w:before="20" w:after="80" w:line="276" w:lineRule="auto"/>
            </w:pPr>
            <w:hyperlink r:id="rId47">
              <w:r>
                <w:rPr>
                  <w:color w:val="0563C1"/>
                  <w:u w:val="single"/>
                  <w:sz w:val="14"/>
                  <w:szCs w:val="14"/>
                  <w:rFonts w:ascii="Arial" w:hAnsi="Arial" w:eastAsia="Arial"/>
                </w:rPr>
                <w:t>Nav2 Docking Server</w:t>
              </w:r>
            </w:hyperlink>
          </w:p>
        </w:tc>
      </w:tr>
      <w:tr>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Âm thanh</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WebRTC APM, RNNoise, Opus</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hyperlink r:id="rId25">
              <w:r>
                <w:rPr>
                  <w:color w:val="0563C1"/>
                  <w:u w:val="single"/>
                  <w:sz w:val="14"/>
                  <w:szCs w:val="14"/>
                  <w:rFonts w:ascii="Arial" w:hAnsi="Arial" w:eastAsia="Arial"/>
                </w:rPr>
                <w:t>WebRTC APM</w:t>
              </w:r>
            </w:hyperlink>
          </w:p>
          <w:p>
            <w:pPr>
              <w:spacing w:before="20" w:after="80" w:line="276" w:lineRule="auto"/>
            </w:pPr>
            <w:hyperlink r:id="rId26">
              <w:r>
                <w:rPr>
                  <w:color w:val="0563C1"/>
                  <w:u w:val="single"/>
                  <w:sz w:val="14"/>
                  <w:szCs w:val="14"/>
                  <w:rFonts w:ascii="Arial" w:hAnsi="Arial" w:eastAsia="Arial"/>
                </w:rPr>
                <w:t>RNNoise</w:t>
              </w:r>
            </w:hyperlink>
          </w:p>
          <w:p>
            <w:pPr>
              <w:spacing w:before="20" w:after="80" w:line="276" w:lineRule="auto"/>
            </w:pPr>
            <w:hyperlink r:id="rId24">
              <w:r>
                <w:rPr>
                  <w:color w:val="0563C1"/>
                  <w:u w:val="single"/>
                  <w:sz w:val="14"/>
                  <w:szCs w:val="14"/>
                  <w:rFonts w:ascii="Arial" w:hAnsi="Arial" w:eastAsia="Arial"/>
                </w:rPr>
                <w:t>Opus RFC 6716</w:t>
              </w:r>
            </w:hyperlink>
          </w:p>
        </w:tc>
      </w:tr>
      <w:tr>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Dịch giọng nói</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NVIDIA Riva, Azure Speech</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34">
              <w:r>
                <w:rPr>
                  <w:color w:val="0563C1"/>
                  <w:u w:val="single"/>
                  <w:sz w:val="14"/>
                  <w:szCs w:val="14"/>
                  <w:rFonts w:ascii="Arial" w:hAnsi="Arial" w:eastAsia="Arial"/>
                </w:rPr>
                <w:t>NVIDIA Riva Translation</w:t>
              </w:r>
            </w:hyperlink>
          </w:p>
          <w:p>
            <w:pPr>
              <w:spacing w:before="20" w:after="80" w:line="276" w:lineRule="auto"/>
            </w:pPr>
            <w:hyperlink r:id="rId35">
              <w:r>
                <w:rPr>
                  <w:color w:val="0563C1"/>
                  <w:u w:val="single"/>
                  <w:sz w:val="14"/>
                  <w:szCs w:val="14"/>
                  <w:rFonts w:ascii="Arial" w:hAnsi="Arial" w:eastAsia="Arial"/>
                </w:rPr>
                <w:t>Azure Speech Translation</w:t>
              </w:r>
            </w:hyperlink>
          </w:p>
        </w:tc>
      </w:tr>
      <w:tr>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Bản đồ Web/GIS</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MapLibre, OpenStreetMap, PostGIS</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hyperlink r:id="rId38">
              <w:r>
                <w:rPr>
                  <w:color w:val="0563C1"/>
                  <w:u w:val="single"/>
                  <w:sz w:val="14"/>
                  <w:szCs w:val="14"/>
                  <w:rFonts w:ascii="Arial" w:hAnsi="Arial" w:eastAsia="Arial"/>
                </w:rPr>
                <w:t>MapLibre GL JS</w:t>
              </w:r>
            </w:hyperlink>
          </w:p>
          <w:p>
            <w:pPr>
              <w:spacing w:before="20" w:after="80" w:line="276" w:lineRule="auto"/>
            </w:pPr>
            <w:hyperlink r:id="rId39">
              <w:r>
                <w:rPr>
                  <w:color w:val="0563C1"/>
                  <w:u w:val="single"/>
                  <w:sz w:val="14"/>
                  <w:szCs w:val="14"/>
                  <w:rFonts w:ascii="Arial" w:hAnsi="Arial" w:eastAsia="Arial"/>
                </w:rPr>
                <w:t>OpenStreetMap</w:t>
              </w:r>
            </w:hyperlink>
          </w:p>
          <w:p>
            <w:pPr>
              <w:spacing w:before="20" w:after="80" w:line="276" w:lineRule="auto"/>
            </w:pPr>
            <w:hyperlink r:id="rId40">
              <w:r>
                <w:rPr>
                  <w:color w:val="0563C1"/>
                  <w:u w:val="single"/>
                  <w:sz w:val="14"/>
                  <w:szCs w:val="14"/>
                  <w:rFonts w:ascii="Arial" w:hAnsi="Arial" w:eastAsia="Arial"/>
                </w:rPr>
                <w:t>PostGIS</w:t>
              </w:r>
            </w:hyperlink>
          </w:p>
        </w:tc>
      </w:tr>
      <w:tr>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Quan sát/giám sát</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MQTT, Prometheus, OpenTelemetry, Loki</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16">
              <w:r>
                <w:rPr>
                  <w:color w:val="0563C1"/>
                  <w:u w:val="single"/>
                  <w:sz w:val="14"/>
                  <w:szCs w:val="14"/>
                  <w:rFonts w:ascii="Arial" w:hAnsi="Arial" w:eastAsia="Arial"/>
                </w:rPr>
                <w:t>MQTT</w:t>
              </w:r>
            </w:hyperlink>
          </w:p>
          <w:p>
            <w:pPr>
              <w:spacing w:before="20" w:after="80" w:line="276" w:lineRule="auto"/>
            </w:pPr>
            <w:hyperlink r:id="rId36">
              <w:r>
                <w:rPr>
                  <w:color w:val="0563C1"/>
                  <w:u w:val="single"/>
                  <w:sz w:val="14"/>
                  <w:szCs w:val="14"/>
                  <w:rFonts w:ascii="Arial" w:hAnsi="Arial" w:eastAsia="Arial"/>
                </w:rPr>
                <w:t>Prometheus</w:t>
              </w:r>
            </w:hyperlink>
          </w:p>
          <w:p>
            <w:pPr>
              <w:spacing w:before="20" w:after="80" w:line="276" w:lineRule="auto"/>
            </w:pPr>
            <w:hyperlink r:id="rId37">
              <w:r>
                <w:rPr>
                  <w:color w:val="0563C1"/>
                  <w:u w:val="single"/>
                  <w:sz w:val="14"/>
                  <w:szCs w:val="14"/>
                  <w:rFonts w:ascii="Arial" w:hAnsi="Arial" w:eastAsia="Arial"/>
                </w:rPr>
                <w:t>OpenTelemetry</w:t>
              </w:r>
            </w:hyperlink>
          </w:p>
          <w:p>
            <w:pPr>
              <w:spacing w:before="20" w:after="80" w:line="276" w:lineRule="auto"/>
            </w:pPr>
            <w:hyperlink r:id="rId41">
              <w:r>
                <w:rPr>
                  <w:color w:val="0563C1"/>
                  <w:u w:val="single"/>
                  <w:sz w:val="14"/>
                  <w:szCs w:val="14"/>
                  <w:rFonts w:ascii="Arial" w:hAnsi="Arial" w:eastAsia="Arial"/>
                </w:rPr>
                <w:t>Grafana Loki</w:t>
              </w:r>
            </w:hyperlink>
          </w:p>
        </w:tc>
      </w:tr>
      <w:tr>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Lưu trữ/media</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GStreamer, FFmpeg, MinIO</w:t>
            </w:r>
          </w:p>
        </w:tc>
        <w:tc>
          <w:tcPr>
            <w:tcW w:type="dxa" w:w="3289"/>
            <w:vAlign w:val="top"/>
            <w:tcMar>
              <w:top w:w="80" w:type="dxa"/>
              <w:start w:w="100" w:type="dxa"/>
              <w:bottom w:w="80" w:type="dxa"/>
              <w:end w:w="100" w:type="dxa"/>
            </w:tcMar>
          </w:tcPr>
          <w:p>
            <w:pPr>
              <w:spacing w:before="20" w:after="80" w:line="276" w:lineRule="auto"/>
            </w:pPr>
            <w:r>
              <w:rPr>
                <w:rFonts w:ascii="Arial" w:hAnsi="Arial" w:eastAsia="Arial"/>
                <w:sz w:val="15"/>
              </w:rPr>
            </w:r>
            <w:hyperlink r:id="rId22">
              <w:r>
                <w:rPr>
                  <w:color w:val="0563C1"/>
                  <w:u w:val="single"/>
                  <w:sz w:val="14"/>
                  <w:szCs w:val="14"/>
                  <w:rFonts w:ascii="Arial" w:hAnsi="Arial" w:eastAsia="Arial"/>
                </w:rPr>
                <w:t>GStreamer</w:t>
              </w:r>
            </w:hyperlink>
          </w:p>
          <w:p>
            <w:pPr>
              <w:spacing w:before="20" w:after="80" w:line="276" w:lineRule="auto"/>
            </w:pPr>
            <w:hyperlink r:id="rId43">
              <w:r>
                <w:rPr>
                  <w:color w:val="0563C1"/>
                  <w:u w:val="single"/>
                  <w:sz w:val="14"/>
                  <w:szCs w:val="14"/>
                  <w:rFonts w:ascii="Arial" w:hAnsi="Arial" w:eastAsia="Arial"/>
                </w:rPr>
                <w:t>FFmpeg</w:t>
              </w:r>
            </w:hyperlink>
          </w:p>
          <w:p>
            <w:pPr>
              <w:spacing w:before="20" w:after="80" w:line="276" w:lineRule="auto"/>
            </w:pPr>
            <w:hyperlink r:id="rId33">
              <w:r>
                <w:rPr>
                  <w:color w:val="0563C1"/>
                  <w:u w:val="single"/>
                  <w:sz w:val="14"/>
                  <w:szCs w:val="14"/>
                  <w:rFonts w:ascii="Arial" w:hAnsi="Arial" w:eastAsia="Arial"/>
                </w:rPr>
                <w:t>MinIO</w:t>
              </w:r>
            </w:hyperlink>
          </w:p>
        </w:tc>
      </w:tr>
      <w:tr>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color w:val="173F7A"/>
                <w:sz w:val="15"/>
              </w:rPr>
              <w:t>Thiết bị mẫu</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r>
              <w:rPr>
                <w:rFonts w:ascii="Arial" w:hAnsi="Arial" w:eastAsia="Arial"/>
                <w:b w:val="0"/>
                <w:sz w:val="15"/>
              </w:rPr>
              <w:t>Jetson, LiDAR, mic array, 5G</w:t>
            </w:r>
          </w:p>
        </w:tc>
        <w:tc>
          <w:tcPr>
            <w:tcW w:type="dxa" w:w="3289"/>
            <w:vAlign w:val="top"/>
            <w:shd w:fill="F5F8FC"/>
            <w:tcMar>
              <w:top w:w="80" w:type="dxa"/>
              <w:start w:w="100" w:type="dxa"/>
              <w:bottom w:w="80" w:type="dxa"/>
              <w:end w:w="100" w:type="dxa"/>
            </w:tcMar>
          </w:tcPr>
          <w:p>
            <w:pPr>
              <w:spacing w:before="20" w:after="80" w:line="276" w:lineRule="auto"/>
            </w:pPr>
            <w:r>
              <w:rPr>
                <w:rFonts w:ascii="Arial" w:hAnsi="Arial" w:eastAsia="Arial"/>
                <w:sz w:val="15"/>
              </w:rPr>
            </w:r>
            <w:hyperlink r:id="rId52">
              <w:r>
                <w:rPr>
                  <w:color w:val="0563C1"/>
                  <w:u w:val="single"/>
                  <w:sz w:val="14"/>
                  <w:szCs w:val="14"/>
                  <w:rFonts w:ascii="Arial" w:hAnsi="Arial" w:eastAsia="Arial"/>
                </w:rPr>
                <w:t>Jetson Orin Nano</w:t>
              </w:r>
            </w:hyperlink>
          </w:p>
          <w:p>
            <w:pPr>
              <w:spacing w:before="20" w:after="80" w:line="276" w:lineRule="auto"/>
            </w:pPr>
            <w:hyperlink r:id="rId56">
              <w:r>
                <w:rPr>
                  <w:color w:val="0563C1"/>
                  <w:u w:val="single"/>
                  <w:sz w:val="14"/>
                  <w:szCs w:val="14"/>
                  <w:rFonts w:ascii="Arial" w:hAnsi="Arial" w:eastAsia="Arial"/>
                </w:rPr>
                <w:t>RPLIDAR S2</w:t>
              </w:r>
            </w:hyperlink>
          </w:p>
          <w:p>
            <w:pPr>
              <w:spacing w:before="20" w:after="80" w:line="276" w:lineRule="auto"/>
            </w:pPr>
            <w:hyperlink r:id="rId57">
              <w:r>
                <w:rPr>
                  <w:color w:val="0563C1"/>
                  <w:u w:val="single"/>
                  <w:sz w:val="14"/>
                  <w:szCs w:val="14"/>
                  <w:rFonts w:ascii="Arial" w:hAnsi="Arial" w:eastAsia="Arial"/>
                </w:rPr>
                <w:t>Livox Mid-360</w:t>
              </w:r>
            </w:hyperlink>
          </w:p>
          <w:p>
            <w:pPr>
              <w:spacing w:before="20" w:after="80" w:line="276" w:lineRule="auto"/>
            </w:pPr>
            <w:hyperlink r:id="rId59">
              <w:r>
                <w:rPr>
                  <w:color w:val="0563C1"/>
                  <w:u w:val="single"/>
                  <w:sz w:val="14"/>
                  <w:szCs w:val="14"/>
                  <w:rFonts w:ascii="Arial" w:hAnsi="Arial" w:eastAsia="Arial"/>
                </w:rPr>
                <w:t>ReSpeaker Mic Array</w:t>
              </w:r>
            </w:hyperlink>
          </w:p>
          <w:p>
            <w:pPr>
              <w:spacing w:before="20" w:after="80" w:line="276" w:lineRule="auto"/>
            </w:pPr>
            <w:hyperlink r:id="rId60">
              <w:r>
                <w:rPr>
                  <w:color w:val="0563C1"/>
                  <w:u w:val="single"/>
                  <w:sz w:val="14"/>
                  <w:szCs w:val="14"/>
                  <w:rFonts w:ascii="Arial" w:hAnsi="Arial" w:eastAsia="Arial"/>
                </w:rPr>
                <w:t>Quectel RM520N</w:t>
              </w:r>
            </w:hyperlink>
          </w:p>
        </w:tc>
      </w:tr>
    </w:tbl>
    <w:sectPr>
      <w:headerReference r:id="rId6" w:type="default"/>
      <w:footerReference w:type="default" r:id="rId7"/>
      <w:pgSz w:h="16838" w:w="11906" w:orient="portrait"/>
      <w:pgMar w:bottom="964" w:top="1020" w:left="1020" w:right="102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4748B"/>
        <w:sz w:val="18"/>
      </w:rPr>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tl w:val="0"/>
      </w:rPr>
    </w:r>
    <w:r>
      <w:rPr>
        <w:rFonts w:ascii="Liberation Sans" w:hAnsi="Liberation Sans" w:eastAsia="Liberation Sans"/>
        <w:b/>
        <w:color w:val="103B7A"/>
        <w:sz w:val="17"/>
      </w:rPr>
      <w:t>ROBOT TELEPRESENCE  |  Giai đoạn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76" w:lineRule="auto"/>
    </w:pPr>
    <w:rPr>
      <w:rFonts w:ascii="Liberation Sans" w:hAnsi="Liberation Sans" w:eastAsia="Liberation Sans"/>
      <w:sz w:val="21"/>
    </w:rPr>
  </w:style>
  <w:style w:type="paragraph" w:styleId="Heading1">
    <w:name w:val="heading 1"/>
    <w:basedOn w:val="Normal"/>
    <w:next w:val="Normal"/>
    <w:pPr>
      <w:keepNext/>
      <w:keepLines w:val="1"/>
      <w:spacing w:after="120" w:lineRule="auto" w:before="280"/>
    </w:pPr>
    <w:rPr>
      <w:rFonts w:ascii="Liberation Sans" w:cs="Times New Roman" w:eastAsia="Liberation Sans" w:hAnsi="Liberation Sans"/>
      <w:b/>
      <w:bCs w:val="1"/>
      <w:color w:val="103B7A"/>
      <w:sz w:val="32"/>
      <w:szCs w:val="28"/>
    </w:rPr>
  </w:style>
  <w:style w:type="paragraph" w:styleId="Heading2">
    <w:name w:val="heading 2"/>
    <w:basedOn w:val="Normal"/>
    <w:next w:val="Normal"/>
    <w:pPr>
      <w:keepNext/>
      <w:keepLines w:val="1"/>
      <w:spacing w:after="120" w:lineRule="auto" w:before="200"/>
    </w:pPr>
    <w:rPr>
      <w:rFonts w:ascii="Liberation Sans" w:cs="Times New Roman" w:eastAsia="Liberation Sans" w:hAnsi="Liberation Sans"/>
      <w:b/>
      <w:bCs w:val="1"/>
      <w:color w:val="103B7A"/>
      <w:sz w:val="26"/>
      <w:szCs w:val="28"/>
    </w:rPr>
  </w:style>
  <w:style w:type="paragraph" w:styleId="Heading3">
    <w:name w:val="heading 3"/>
    <w:basedOn w:val="Normal"/>
    <w:next w:val="Normal"/>
    <w:pPr>
      <w:keepNext/>
      <w:keepLines w:val="1"/>
      <w:pageBreakBefore w:val="0"/>
      <w:spacing w:after="120" w:before="200" w:lineRule="auto"/>
    </w:pPr>
    <w:rPr>
      <w:rFonts w:ascii="Liberation Sans" w:hAnsi="Liberation Sans" w:eastAsia="Liberation Sans"/>
      <w:b/>
      <w:bCs w:val="0"/>
      <w:color w:val="0F2747"/>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CaptionCustom">
    <w:name w:val="Caption Custom"/>
    <w:pPr>
      <w:spacing w:after="160"/>
      <w:jc w:val="center"/>
    </w:pPr>
    <w:rPr>
      <w:rFonts w:ascii="Liberation Sans" w:hAnsi="Liberation Sans" w:eastAsia="Liberation Sans"/>
      <w:i/>
      <w:color w:val="64748B"/>
      <w:sz w:val="18"/>
    </w:rPr>
  </w:style>
  <w:style w:type="paragraph" w:customStyle="1" w:styleId="BodySmall">
    <w:name w:val="Body Small"/>
    <w:pPr>
      <w:spacing w:after="60" w:line="252" w:lineRule="auto"/>
    </w:pPr>
    <w:rPr>
      <w:rFonts w:ascii="Liberation Sans" w:hAnsi="Liberation Sans" w:eastAsia="Liberation Sans"/>
      <w:color w:val="1F2937"/>
      <w:sz w:val="18"/>
    </w:rPr>
  </w:style>
  <w:style w:type="paragraph" w:customStyle="1" w:styleId="CodeBlock">
    <w:name w:val="Code Block"/>
    <w:pPr>
      <w:spacing w:before="80" w:after="120"/>
      <w:ind w:left="283" w:right="283"/>
    </w:pPr>
    <w:rPr>
      <w:rFonts w:ascii="Liberation Mono" w:hAnsi="Liberation Mono" w:eastAsia="Liberation Mono"/>
      <w:color w:val="1F2937"/>
      <w:sz w:val="1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www.keycloak.org/documentation" TargetMode="External"/><Relationship Id="rId15" Type="http://schemas.openxmlformats.org/officeDocument/2006/relationships/hyperlink" Target="https://datatracker.ietf.org/doc/html/rfc6749" TargetMode="External"/><Relationship Id="rId16" Type="http://schemas.openxmlformats.org/officeDocument/2006/relationships/hyperlink" Target="https://mqtt.org/" TargetMode="External"/><Relationship Id="rId17" Type="http://schemas.openxmlformats.org/officeDocument/2006/relationships/hyperlink" Target="https://developer.mozilla.org/en-US/docs/Web/API/WebSocket" TargetMode="External"/><Relationship Id="rId18" Type="http://schemas.openxmlformats.org/officeDocument/2006/relationships/hyperlink" Target="https://webrtc.org/getting-started/overview" TargetMode="External"/><Relationship Id="rId19" Type="http://schemas.openxmlformats.org/officeDocument/2006/relationships/hyperlink" Target="https://webrtc.org/getting-started/turn-server" TargetMode="External"/><Relationship Id="rId20" Type="http://schemas.openxmlformats.org/officeDocument/2006/relationships/hyperlink" Target="https://docs.livekit.io/intro/about/" TargetMode="External"/><Relationship Id="rId21" Type="http://schemas.openxmlformats.org/officeDocument/2006/relationships/hyperlink" Target="https://redis.io/docs/latest/operate/oss_and_stack/management/persistence/" TargetMode="External"/><Relationship Id="rId22" Type="http://schemas.openxmlformats.org/officeDocument/2006/relationships/hyperlink" Target="https://gstreamer.freedesktop.org/documentation/" TargetMode="External"/><Relationship Id="rId23" Type="http://schemas.openxmlformats.org/officeDocument/2006/relationships/hyperlink" Target="https://docs.livekit.io/reference/internals/livekit-sfu/" TargetMode="External"/><Relationship Id="rId24" Type="http://schemas.openxmlformats.org/officeDocument/2006/relationships/hyperlink" Target="https://www.rfc-editor.org/rfc/rfc6716" TargetMode="External"/><Relationship Id="rId25" Type="http://schemas.openxmlformats.org/officeDocument/2006/relationships/hyperlink" Target="https://webrtc.googlesource.com/src/+/refs/heads/main/modules/audio_processing/g3doc/audio_processing_module.md" TargetMode="External"/><Relationship Id="rId26" Type="http://schemas.openxmlformats.org/officeDocument/2006/relationships/hyperlink" Target="https://github.com/xiph/rnnoise" TargetMode="External"/><Relationship Id="rId27" Type="http://schemas.openxmlformats.org/officeDocument/2006/relationships/hyperlink" Target="https://webrtc.org/getting-started/data-channels" TargetMode="External"/><Relationship Id="rId28" Type="http://schemas.openxmlformats.org/officeDocument/2006/relationships/hyperlink" Target="https://docs.ros.org/en/humble/" TargetMode="External"/><Relationship Id="rId29" Type="http://schemas.openxmlformats.org/officeDocument/2006/relationships/hyperlink" Target="https://docs.nav2.org/concepts/" TargetMode="External"/><Relationship Id="rId30" Type="http://schemas.openxmlformats.org/officeDocument/2006/relationships/hyperlink" Target="https://docs.nav2.org/configuration/packages/configuring-collision-monitor.html" TargetMode="External"/><Relationship Id="rId31" Type="http://schemas.openxmlformats.org/officeDocument/2006/relationships/hyperlink" Target="https://www.onvif.org/profiles/profile-t/" TargetMode="External"/><Relationship Id="rId32" Type="http://schemas.openxmlformats.org/officeDocument/2006/relationships/hyperlink" Target="https://docs.opencv.org/4.x/d4/da8/group__imgcodecs.html" TargetMode="External"/><Relationship Id="rId33" Type="http://schemas.openxmlformats.org/officeDocument/2006/relationships/hyperlink" Target="https://min.io/docs/minio/linux/index.html" TargetMode="External"/><Relationship Id="rId34" Type="http://schemas.openxmlformats.org/officeDocument/2006/relationships/hyperlink" Target="https://docs.nvidia.com/deeplearning/riva/user-guide/docs/public/translation/translation-overview.html" TargetMode="External"/><Relationship Id="rId35" Type="http://schemas.openxmlformats.org/officeDocument/2006/relationships/hyperlink" Target="https://learn.microsoft.com/en-us/azure/ai-services/speech-service/speech-translation" TargetMode="External"/><Relationship Id="rId36" Type="http://schemas.openxmlformats.org/officeDocument/2006/relationships/hyperlink" Target="https://prometheus.io/docs/introduction/overview/" TargetMode="External"/><Relationship Id="rId37" Type="http://schemas.openxmlformats.org/officeDocument/2006/relationships/hyperlink" Target="https://opentelemetry.io/docs/" TargetMode="External"/><Relationship Id="rId38" Type="http://schemas.openxmlformats.org/officeDocument/2006/relationships/hyperlink" Target="https://maplibre.org/maplibre-gl-js/docs" TargetMode="External"/><Relationship Id="rId39" Type="http://schemas.openxmlformats.org/officeDocument/2006/relationships/hyperlink" Target="https://www.openstreetmap.org/" TargetMode="External"/><Relationship Id="rId40" Type="http://schemas.openxmlformats.org/officeDocument/2006/relationships/hyperlink" Target="https://postgis.net/documentation/" TargetMode="External"/><Relationship Id="rId41" Type="http://schemas.openxmlformats.org/officeDocument/2006/relationships/hyperlink" Target="https://grafana.com/docs/loki/latest/" TargetMode="External"/><Relationship Id="rId42" Type="http://schemas.openxmlformats.org/officeDocument/2006/relationships/hyperlink" Target="https://www.i18next.com/" TargetMode="External"/><Relationship Id="rId43" Type="http://schemas.openxmlformats.org/officeDocument/2006/relationships/hyperlink" Target="https://ffmpeg.org/documentation.html" TargetMode="External"/><Relationship Id="rId44" Type="http://schemas.openxmlformats.org/officeDocument/2006/relationships/hyperlink" Target="https://github.com/pgvector/pgvector" TargetMode="External"/><Relationship Id="rId45" Type="http://schemas.openxmlformats.org/officeDocument/2006/relationships/hyperlink" Target="https://docs.llamaindex.ai/" TargetMode="External"/><Relationship Id="rId46" Type="http://schemas.openxmlformats.org/officeDocument/2006/relationships/hyperlink" Target="https://sandbox.vnpayment.vn/apis/" TargetMode="External"/><Relationship Id="rId47" Type="http://schemas.openxmlformats.org/officeDocument/2006/relationships/hyperlink" Target="https://docs.nav2.org/tutorials/docs/using_docking.html" TargetMode="External"/><Relationship Id="rId48" Type="http://schemas.openxmlformats.org/officeDocument/2006/relationships/hyperlink" Target="https://github.com/AprilRobotics/apriltag" TargetMode="External"/><Relationship Id="rId49" Type="http://schemas.openxmlformats.org/officeDocument/2006/relationships/hyperlink" Target="https://docs.ros.org/en/ros2_packages/humble/api/slam_toolbox/" TargetMode="External"/><Relationship Id="rId50" Type="http://schemas.openxmlformats.org/officeDocument/2006/relationships/hyperlink" Target="https://docs.nav2.org/configuration/packages/configuring-waypoint-follower.html" TargetMode="External"/><Relationship Id="rId51" Type="http://schemas.openxmlformats.org/officeDocument/2006/relationships/hyperlink" Target="https://docs.ros.org/en/humble/p/sensor_msgs/msg/BatteryState.html" TargetMode="External"/><Relationship Id="rId52" Type="http://schemas.openxmlformats.org/officeDocument/2006/relationships/hyperlink" Target="https://www.nvidia.com/en-us/autonomous-machines/embedded-systems/jetson-orin/nano-super-developer-kit/" TargetMode="External"/><Relationship Id="rId53" Type="http://schemas.openxmlformats.org/officeDocument/2006/relationships/hyperlink" Target="https://www.nvidia.com/en-us/autonomous-machines/embedded-systems/jetson-orin/" TargetMode="External"/><Relationship Id="rId54" Type="http://schemas.openxmlformats.org/officeDocument/2006/relationships/hyperlink" Target="https://www.raspberrypi.com/products/raspberry-pi-5/" TargetMode="External"/><Relationship Id="rId55" Type="http://schemas.openxmlformats.org/officeDocument/2006/relationships/hyperlink" Target="https://www.st.com/en/microcontrollers-microprocessors/stm32h7-series.html" TargetMode="External"/><Relationship Id="rId56" Type="http://schemas.openxmlformats.org/officeDocument/2006/relationships/hyperlink" Target="https://www.slamtec.com/en/s2/spec" TargetMode="External"/><Relationship Id="rId57" Type="http://schemas.openxmlformats.org/officeDocument/2006/relationships/hyperlink" Target="https://www.livoxtech.com/mid-360/specs" TargetMode="External"/><Relationship Id="rId58" Type="http://schemas.openxmlformats.org/officeDocument/2006/relationships/hyperlink" Target="https://www.intel.com/content/www/us/en/products/sku/205847/intel-realsense-depth-camera-d455/specifications.html" TargetMode="External"/><Relationship Id="rId59" Type="http://schemas.openxmlformats.org/officeDocument/2006/relationships/hyperlink" Target="https://wiki.seeedstudio.com/ReSpeaker_Mic_Array_v2.0/" TargetMode="External"/><Relationship Id="rId60" Type="http://schemas.openxmlformats.org/officeDocument/2006/relationships/hyperlink" Target="https://www.quectel.com/product/5g-rm520n-series/" TargetMode="External"/><Relationship Id="rId61" Type="http://schemas.openxmlformats.org/officeDocument/2006/relationships/hyperlink" Target="https://www.raspberrypi.com/products/" TargetMode="External"/><Relationship Id="rId62" Type="http://schemas.openxmlformats.org/officeDocument/2006/relationships/hyperlink" Target="https://www.u-blox.com/en/product/zed-f9p-module" TargetMode="External"/><Relationship Id="rId63" Type="http://schemas.openxmlformats.org/officeDocument/2006/relationships/image" Target="media/image7.png"/><Relationship Id="rId64" Type="http://schemas.openxmlformats.org/officeDocument/2006/relationships/hyperlink" Target="https://commons.wikimedia.org/wiki/Category:Telepresence_robots" TargetMode="External"/><Relationship Id="rId65" Type="http://schemas.openxmlformats.org/officeDocument/2006/relationships/image" Target="media/image8.png"/><Relationship Id="rId66" Type="http://schemas.openxmlformats.org/officeDocument/2006/relationships/hyperlink" Target="https://commons.wikimedia.org/wiki/File:Third_Courtyard,_Temple_of_Literature,_Hanoi,_Vietnam,_20240123_0947_3141.jpg" TargetMode="External"/><Relationship Id="rId67" Type="http://schemas.openxmlformats.org/officeDocument/2006/relationships/image" Target="media/image9.png"/><Relationship Id="rId68" Type="http://schemas.openxmlformats.org/officeDocument/2006/relationships/hyperlink" Target="https://commons.wikimedia.org/wiki/File:Suitable_Technologies_Beam_telepresence_robot.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Robot Telepresence – Giải pháp, tính năng, tự hành và chuyển phiên</dc:title>
  <cp:lastModifiedBy>python-docx</cp:lastModifiedBy>
  <cp:revision>1</cp:revision>
  <dcterms:modified xsi:type="dcterms:W3CDTF">2026-07-28T04:14:11Z</dcterms:modified>
  <dc:subject>Telepresence robot for remote tourism, WebRTC, autonomous navigation and battery handover</dc:subject>
  <dc:description>Phiên bản 0.3 cập nhật ngày 28/07/2026.</dc:description>
</cp:coreProperties>
</file>