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8BF12" w14:textId="29C4048D" w:rsidR="003D03EA" w:rsidRDefault="00012CEC">
      <w:r>
        <w:t>Trong Servlet, để giải quyết vấn đề role, permission của admin thì dùng Filter</w:t>
      </w:r>
      <w:bookmarkStart w:id="0" w:name="_GoBack"/>
      <w:bookmarkEnd w:id="0"/>
    </w:p>
    <w:sectPr w:rsidR="003D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AC"/>
    <w:rsid w:val="00012CEC"/>
    <w:rsid w:val="004249C4"/>
    <w:rsid w:val="007648AC"/>
    <w:rsid w:val="00CA29F0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8874"/>
  <w15:chartTrackingRefBased/>
  <w15:docId w15:val="{1054B652-B442-43DB-82D4-F6CB6626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2023-11-25T10:43:00Z</dcterms:created>
  <dcterms:modified xsi:type="dcterms:W3CDTF">2023-11-25T10:43:00Z</dcterms:modified>
</cp:coreProperties>
</file>