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2672F" w14:textId="4757EB40" w:rsidR="003D03EA" w:rsidRDefault="00D74D5B">
      <w:r>
        <w:t>Deploy CI/CD thì cần sự support của Backend. CI/CD là file kịch bản, viết pipeline</w:t>
      </w:r>
      <w:r w:rsidR="00C23F75">
        <w:t>, sử dụng Jekins</w:t>
      </w:r>
      <w:bookmarkStart w:id="0" w:name="_GoBack"/>
      <w:bookmarkEnd w:id="0"/>
    </w:p>
    <w:sectPr w:rsidR="003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14"/>
    <w:rsid w:val="004249C4"/>
    <w:rsid w:val="00BC6214"/>
    <w:rsid w:val="00C23F75"/>
    <w:rsid w:val="00CA29F0"/>
    <w:rsid w:val="00D74D5B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3792"/>
  <w15:chartTrackingRefBased/>
  <w15:docId w15:val="{0B973BEC-8631-462E-9089-8CA09627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2023-12-26T12:06:00Z</dcterms:created>
  <dcterms:modified xsi:type="dcterms:W3CDTF">2023-12-26T12:07:00Z</dcterms:modified>
</cp:coreProperties>
</file>