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163B0" w14:textId="22B79BFF" w:rsidR="003D03EA" w:rsidRDefault="00A20DD1">
      <w:r w:rsidRPr="00A20DD1">
        <w:t>JAVA asynchronous</w:t>
      </w:r>
    </w:p>
    <w:p w14:paraId="78E83C42" w14:textId="56A901CC" w:rsidR="00A20DD1" w:rsidRDefault="00A20DD1">
      <w:r>
        <w:t>-&gt; Dùng Spring Webflux</w:t>
      </w:r>
      <w:r w:rsidR="00594FC4">
        <w:t xml:space="preserve">, viết hơi khác REST API </w:t>
      </w:r>
      <w:r w:rsidR="008B5C40">
        <w:t xml:space="preserve">như khi </w:t>
      </w:r>
      <w:r w:rsidR="00594FC4">
        <w:t>học</w:t>
      </w:r>
      <w:r w:rsidR="008B5C40">
        <w:t xml:space="preserve"> Spring Boot</w:t>
      </w:r>
      <w:bookmarkStart w:id="0" w:name="_GoBack"/>
      <w:bookmarkEnd w:id="0"/>
    </w:p>
    <w:sectPr w:rsidR="00A20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49E"/>
    <w:rsid w:val="004249C4"/>
    <w:rsid w:val="00594FC4"/>
    <w:rsid w:val="006A049E"/>
    <w:rsid w:val="008B5C40"/>
    <w:rsid w:val="00A20DD1"/>
    <w:rsid w:val="00CA29F0"/>
    <w:rsid w:val="00E3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9749"/>
  <w15:chartTrackingRefBased/>
  <w15:docId w15:val="{CF7BEB05-BF69-40DE-8EC8-226CFB64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4</cp:revision>
  <dcterms:created xsi:type="dcterms:W3CDTF">2023-11-28T13:36:00Z</dcterms:created>
  <dcterms:modified xsi:type="dcterms:W3CDTF">2023-11-28T13:40:00Z</dcterms:modified>
</cp:coreProperties>
</file>