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6595" w14:textId="41A743D5" w:rsidR="003D03EA" w:rsidRDefault="00544061">
      <w:r>
        <w:t>CS: 1 buoi: 800K</w:t>
      </w:r>
    </w:p>
    <w:p w14:paraId="48E22AD5" w14:textId="3E0BC057" w:rsidR="00544061" w:rsidRDefault="00544061">
      <w:r>
        <w:t>VTCGame: 1 buio 400K</w:t>
      </w:r>
      <w:bookmarkStart w:id="0" w:name="_GoBack"/>
      <w:bookmarkEnd w:id="0"/>
    </w:p>
    <w:sectPr w:rsidR="0054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5"/>
    <w:rsid w:val="004249C4"/>
    <w:rsid w:val="00544061"/>
    <w:rsid w:val="006A6E45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D62A"/>
  <w15:chartTrackingRefBased/>
  <w15:docId w15:val="{CC45F3CA-9648-4A99-9835-B2B645B0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2023-11-28T13:32:00Z</dcterms:created>
  <dcterms:modified xsi:type="dcterms:W3CDTF">2023-11-28T13:32:00Z</dcterms:modified>
</cp:coreProperties>
</file>