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B270B5" w14:textId="1F47E53F" w:rsidR="0056173C" w:rsidRDefault="0060604F">
      <w:hyperlink r:id="rId4" w:history="1">
        <w:r w:rsidR="0056173C" w:rsidRPr="009A029D">
          <w:rPr>
            <w:rStyle w:val="Hyperlink"/>
          </w:rPr>
          <w:t>https://getbootstrap.com/docs/5.3/utilities/position/</w:t>
        </w:r>
      </w:hyperlink>
      <w:r w:rsidR="0056173C">
        <w:t xml:space="preserve"> </w:t>
      </w:r>
    </w:p>
    <w:p w14:paraId="5078D58F" w14:textId="7CDF71E9" w:rsidR="003D77E3" w:rsidRDefault="0056173C">
      <w:r>
        <w:rPr>
          <w:noProof/>
        </w:rPr>
        <w:drawing>
          <wp:inline distT="0" distB="0" distL="0" distR="0" wp14:anchorId="7CC214EB" wp14:editId="2D04C37C">
            <wp:extent cx="5943600"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86200"/>
                    </a:xfrm>
                    <a:prstGeom prst="rect">
                      <a:avLst/>
                    </a:prstGeom>
                  </pic:spPr>
                </pic:pic>
              </a:graphicData>
            </a:graphic>
          </wp:inline>
        </w:drawing>
      </w:r>
    </w:p>
    <w:p w14:paraId="2321E1BF" w14:textId="2A0D6C8B" w:rsidR="00215612" w:rsidRDefault="00215612">
      <w:r>
        <w:rPr>
          <w:noProof/>
        </w:rPr>
        <w:drawing>
          <wp:inline distT="0" distB="0" distL="0" distR="0" wp14:anchorId="0DF0AD48" wp14:editId="333C441A">
            <wp:extent cx="5943600" cy="3034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3466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790011" w14:paraId="1BC27BF3" w14:textId="77777777" w:rsidTr="00790011">
        <w:tc>
          <w:tcPr>
            <w:tcW w:w="4675" w:type="dxa"/>
          </w:tcPr>
          <w:p w14:paraId="7F3E5780" w14:textId="77777777" w:rsidR="00790011" w:rsidRPr="00790011" w:rsidRDefault="00790011" w:rsidP="00790011">
            <w:r w:rsidRPr="00790011">
              <w:t xml:space="preserve">Explain the below CSS class overlay-wrapper in above HTML/CSS code. When I change from "top: 0" to "top: 1" then the text "Lorem Ipsum is simply </w:t>
            </w:r>
            <w:r w:rsidRPr="00790011">
              <w:lastRenderedPageBreak/>
              <w:t>dummy" has been disappeared. Why ? .overlay-wrapper .position-absolute { top: 0; z-index: 1; }</w:t>
            </w:r>
          </w:p>
          <w:p w14:paraId="15AFD060" w14:textId="4635E490" w:rsidR="00790011" w:rsidRPr="00790011" w:rsidRDefault="00790011" w:rsidP="00790011">
            <w:r>
              <w:t>Ans:</w:t>
            </w:r>
          </w:p>
          <w:p w14:paraId="14D9A48E" w14:textId="77777777" w:rsidR="00790011" w:rsidRPr="00790011" w:rsidRDefault="00790011" w:rsidP="00790011">
            <w:r w:rsidRPr="00790011">
              <w:t>Great question! Let's break down the CSS class and its properties:</w:t>
            </w:r>
          </w:p>
          <w:p w14:paraId="7C8A9F78" w14:textId="77777777" w:rsidR="00790011" w:rsidRPr="00790011" w:rsidRDefault="00790011" w:rsidP="00790011">
            <w:pPr>
              <w:rPr>
                <w:b/>
                <w:bCs/>
              </w:rPr>
            </w:pPr>
            <w:r w:rsidRPr="00790011">
              <w:rPr>
                <w:b/>
                <w:bCs/>
              </w:rPr>
              <w:t>.overlay-wrapper .position-absolute</w:t>
            </w:r>
          </w:p>
          <w:p w14:paraId="6D14AE29" w14:textId="77777777" w:rsidR="00790011" w:rsidRPr="00790011" w:rsidRDefault="00790011" w:rsidP="00790011">
            <w:r w:rsidRPr="00790011">
              <w:t xml:space="preserve">This CSS selector targets any element with the class </w:t>
            </w:r>
            <w:r w:rsidRPr="00790011">
              <w:rPr>
                <w:b/>
                <w:bCs/>
              </w:rPr>
              <w:t>position-absolute</w:t>
            </w:r>
            <w:r w:rsidRPr="00790011">
              <w:t xml:space="preserve"> that is a descendant of an element with the class </w:t>
            </w:r>
            <w:r w:rsidRPr="00790011">
              <w:rPr>
                <w:b/>
                <w:bCs/>
              </w:rPr>
              <w:t>overlay-wrapper</w:t>
            </w:r>
            <w:r w:rsidRPr="00790011">
              <w:t>.</w:t>
            </w:r>
          </w:p>
          <w:p w14:paraId="4D6A4691" w14:textId="77777777" w:rsidR="00790011" w:rsidRPr="00790011" w:rsidRDefault="00790011" w:rsidP="00790011">
            <w:pPr>
              <w:rPr>
                <w:b/>
                <w:bCs/>
              </w:rPr>
            </w:pPr>
            <w:r w:rsidRPr="00790011">
              <w:rPr>
                <w:b/>
                <w:bCs/>
              </w:rPr>
              <w:t>top: 0;</w:t>
            </w:r>
          </w:p>
          <w:p w14:paraId="01220345" w14:textId="77777777" w:rsidR="00790011" w:rsidRPr="00790011" w:rsidRDefault="00790011" w:rsidP="00790011">
            <w:r w:rsidRPr="00790011">
              <w:t xml:space="preserve">This property sets the top position of the </w:t>
            </w:r>
            <w:r w:rsidRPr="00790011">
              <w:rPr>
                <w:b/>
                <w:bCs/>
              </w:rPr>
              <w:t>position-absolute</w:t>
            </w:r>
            <w:r w:rsidRPr="00790011">
              <w:t xml:space="preserve"> element to 0 pixels from the top edge of its nearest positioned ancestor, which is </w:t>
            </w:r>
            <w:r w:rsidRPr="00790011">
              <w:rPr>
                <w:b/>
                <w:bCs/>
              </w:rPr>
              <w:t>overlay-wrapper</w:t>
            </w:r>
            <w:r w:rsidRPr="00790011">
              <w:t xml:space="preserve">. Essentially, it aligns the </w:t>
            </w:r>
            <w:r w:rsidRPr="00790011">
              <w:rPr>
                <w:b/>
                <w:bCs/>
              </w:rPr>
              <w:t>position-absolute</w:t>
            </w:r>
            <w:r w:rsidRPr="00790011">
              <w:t xml:space="preserve"> element to the top edge of the </w:t>
            </w:r>
            <w:r w:rsidRPr="00790011">
              <w:rPr>
                <w:b/>
                <w:bCs/>
              </w:rPr>
              <w:t>overlay-wrapper</w:t>
            </w:r>
            <w:r w:rsidRPr="00790011">
              <w:t>.</w:t>
            </w:r>
          </w:p>
          <w:p w14:paraId="10E41256" w14:textId="77777777" w:rsidR="00790011" w:rsidRPr="00790011" w:rsidRDefault="00790011" w:rsidP="00790011">
            <w:pPr>
              <w:rPr>
                <w:b/>
                <w:bCs/>
              </w:rPr>
            </w:pPr>
            <w:r w:rsidRPr="00790011">
              <w:rPr>
                <w:b/>
                <w:bCs/>
              </w:rPr>
              <w:t>z-index: 1;</w:t>
            </w:r>
          </w:p>
          <w:p w14:paraId="18A01D6D" w14:textId="130F8A34" w:rsidR="00790011" w:rsidRDefault="00790011" w:rsidP="00790011">
            <w:r w:rsidRPr="00790011">
              <w:t xml:space="preserve">The </w:t>
            </w:r>
            <w:r w:rsidRPr="00790011">
              <w:rPr>
                <w:b/>
                <w:bCs/>
              </w:rPr>
              <w:t>z-index</w:t>
            </w:r>
            <w:r w:rsidRPr="00790011">
              <w:t xml:space="preserve"> property sets the stack order of the element. An element with a greater stack order is always in front of an element with a lower stack order. Here, setting it to 1 ensures that the </w:t>
            </w:r>
            <w:r w:rsidRPr="00790011">
              <w:rPr>
                <w:b/>
                <w:bCs/>
              </w:rPr>
              <w:t>position-absolute</w:t>
            </w:r>
            <w:r w:rsidRPr="00790011">
              <w:t xml:space="preserve"> element appears above the image (</w:t>
            </w:r>
            <w:r w:rsidRPr="00790011">
              <w:rPr>
                <w:b/>
                <w:bCs/>
              </w:rPr>
              <w:t>z-index</w:t>
            </w:r>
            <w:r w:rsidRPr="00790011">
              <w:t xml:space="preserve"> defaults to 0 if not set).</w:t>
            </w:r>
          </w:p>
          <w:p w14:paraId="5635B68B" w14:textId="65A8E18A" w:rsidR="00790011" w:rsidRDefault="00790011" w:rsidP="00790011"/>
          <w:p w14:paraId="1AE14C51" w14:textId="77777777" w:rsidR="00790011" w:rsidRPr="00790011" w:rsidRDefault="00790011" w:rsidP="00790011"/>
          <w:p w14:paraId="519595B5" w14:textId="77777777" w:rsidR="00790011" w:rsidRPr="00790011" w:rsidRDefault="00790011" w:rsidP="00790011">
            <w:r w:rsidRPr="00790011">
              <w:pict w14:anchorId="5BA25FB4">
                <v:rect id="_x0000_i1025" style="width:0;height:0" o:hralign="center" o:hrstd="t" o:hr="t" fillcolor="#a0a0a0" stroked="f"/>
              </w:pict>
            </w:r>
          </w:p>
          <w:p w14:paraId="729D1E4D" w14:textId="77777777" w:rsidR="00790011" w:rsidRPr="00790011" w:rsidRDefault="00790011" w:rsidP="00790011">
            <w:r w:rsidRPr="00790011">
              <w:t xml:space="preserve">Now, regarding your question about changing </w:t>
            </w:r>
            <w:r w:rsidRPr="00790011">
              <w:rPr>
                <w:b/>
                <w:bCs/>
              </w:rPr>
              <w:t>top: 0</w:t>
            </w:r>
            <w:r w:rsidRPr="00790011">
              <w:t xml:space="preserve"> to </w:t>
            </w:r>
            <w:r w:rsidRPr="00790011">
              <w:rPr>
                <w:b/>
                <w:bCs/>
              </w:rPr>
              <w:t>top: 1</w:t>
            </w:r>
            <w:r w:rsidRPr="00790011">
              <w:t>:</w:t>
            </w:r>
          </w:p>
          <w:p w14:paraId="10A05488" w14:textId="77777777" w:rsidR="00790011" w:rsidRPr="00790011" w:rsidRDefault="00790011" w:rsidP="00790011">
            <w:r w:rsidRPr="00790011">
              <w:t xml:space="preserve">Changing the </w:t>
            </w:r>
            <w:r w:rsidRPr="00790011">
              <w:rPr>
                <w:b/>
                <w:bCs/>
              </w:rPr>
              <w:t>top</w:t>
            </w:r>
            <w:r w:rsidRPr="00790011">
              <w:t xml:space="preserve"> property to 1 means the </w:t>
            </w:r>
            <w:r w:rsidRPr="00790011">
              <w:rPr>
                <w:b/>
                <w:bCs/>
              </w:rPr>
              <w:t>position-absolute</w:t>
            </w:r>
            <w:r w:rsidRPr="00790011">
              <w:t xml:space="preserve"> element will start 1 pixel down from the top of its closest positioned ancestor (in this case, the </w:t>
            </w:r>
            <w:r w:rsidRPr="00790011">
              <w:rPr>
                <w:b/>
                <w:bCs/>
              </w:rPr>
              <w:t>overlay-wrapper</w:t>
            </w:r>
            <w:r w:rsidRPr="00790011">
              <w:t>).</w:t>
            </w:r>
          </w:p>
          <w:p w14:paraId="71D78FE3" w14:textId="77777777" w:rsidR="00790011" w:rsidRPr="00790011" w:rsidRDefault="00790011" w:rsidP="00790011">
            <w:r w:rsidRPr="00790011">
              <w:t>However, this should not make the text disappear unless there are other CSS rules or properties that are causing this behavior. The text might be pushed down slightly but should still be visible.</w:t>
            </w:r>
          </w:p>
          <w:p w14:paraId="75B7F74A" w14:textId="77777777" w:rsidR="00790011" w:rsidRPr="00790011" w:rsidRDefault="00790011" w:rsidP="00790011">
            <w:r w:rsidRPr="00790011">
              <w:t>If the text is completely disappearing, it might be due to another CSS rule or property affecting the layout or visibility. Would you like to investigate this further?</w:t>
            </w:r>
          </w:p>
          <w:p w14:paraId="518373F1" w14:textId="77777777" w:rsidR="00790011" w:rsidRDefault="00790011"/>
        </w:tc>
        <w:tc>
          <w:tcPr>
            <w:tcW w:w="4675" w:type="dxa"/>
          </w:tcPr>
          <w:p w14:paraId="5BD3AF47" w14:textId="77777777" w:rsidR="00790011" w:rsidRDefault="00790011" w:rsidP="00790011"/>
          <w:p w14:paraId="62C81B55" w14:textId="77777777" w:rsidR="00790011" w:rsidRDefault="00790011" w:rsidP="00790011"/>
          <w:p w14:paraId="2FF21373" w14:textId="77777777" w:rsidR="00790011" w:rsidRDefault="00790011" w:rsidP="00790011"/>
          <w:p w14:paraId="7214FB6F" w14:textId="77777777" w:rsidR="00790011" w:rsidRDefault="00790011" w:rsidP="00790011"/>
          <w:p w14:paraId="30AA6EED" w14:textId="77777777" w:rsidR="00790011" w:rsidRDefault="00790011" w:rsidP="00790011"/>
          <w:p w14:paraId="456E8629" w14:textId="77777777" w:rsidR="00790011" w:rsidRDefault="00790011" w:rsidP="00790011"/>
          <w:p w14:paraId="5913DE7E" w14:textId="77777777" w:rsidR="00790011" w:rsidRDefault="00790011" w:rsidP="00790011"/>
          <w:p w14:paraId="6D39842C" w14:textId="77777777" w:rsidR="00790011" w:rsidRDefault="00790011" w:rsidP="00790011"/>
          <w:p w14:paraId="171DB715" w14:textId="62A5E309" w:rsidR="00790011" w:rsidRPr="00790011" w:rsidRDefault="00790011" w:rsidP="00790011">
            <w:r w:rsidRPr="00790011">
              <w:t xml:space="preserve">Câu hỏi tuyệt vời! Hãy chia nhỏ </w:t>
            </w:r>
            <w:r>
              <w:t>class</w:t>
            </w:r>
            <w:r w:rsidRPr="00790011">
              <w:t xml:space="preserve"> CSS và các thuộc tính của nó:</w:t>
            </w:r>
          </w:p>
          <w:p w14:paraId="6A055813" w14:textId="77777777" w:rsidR="00790011" w:rsidRPr="00790011" w:rsidRDefault="00790011" w:rsidP="00790011">
            <w:pPr>
              <w:rPr>
                <w:b/>
                <w:bCs/>
              </w:rPr>
            </w:pPr>
            <w:r w:rsidRPr="00790011">
              <w:rPr>
                <w:b/>
                <w:bCs/>
              </w:rPr>
              <w:t>.overlay-wrapper .position-absolute</w:t>
            </w:r>
          </w:p>
          <w:p w14:paraId="6A10BAA0" w14:textId="42E86FE1" w:rsidR="00790011" w:rsidRPr="00790011" w:rsidRDefault="00790011" w:rsidP="00790011">
            <w:r w:rsidRPr="00790011">
              <w:t xml:space="preserve">CSS selector </w:t>
            </w:r>
            <w:r w:rsidRPr="00790011">
              <w:t xml:space="preserve">này nhắm mục tiêu bất kỳ phần tử nào có </w:t>
            </w:r>
            <w:r>
              <w:t>class</w:t>
            </w:r>
            <w:r w:rsidRPr="00790011">
              <w:t xml:space="preserve"> </w:t>
            </w:r>
            <w:r w:rsidRPr="00790011">
              <w:rPr>
                <w:b/>
                <w:bCs/>
              </w:rPr>
              <w:t>position-absolute</w:t>
            </w:r>
            <w:r w:rsidRPr="00790011">
              <w:t xml:space="preserve">là hậu duệ của phần tử có </w:t>
            </w:r>
            <w:r>
              <w:t>class</w:t>
            </w:r>
            <w:r w:rsidRPr="00790011">
              <w:t xml:space="preserve"> </w:t>
            </w:r>
            <w:r w:rsidRPr="00790011">
              <w:rPr>
                <w:b/>
                <w:bCs/>
              </w:rPr>
              <w:t>overlay-wrapper</w:t>
            </w:r>
            <w:r w:rsidRPr="00790011">
              <w:t>.</w:t>
            </w:r>
          </w:p>
          <w:p w14:paraId="1ED47148" w14:textId="77777777" w:rsidR="00790011" w:rsidRPr="00790011" w:rsidRDefault="00790011" w:rsidP="00790011">
            <w:pPr>
              <w:rPr>
                <w:b/>
                <w:bCs/>
              </w:rPr>
            </w:pPr>
            <w:r w:rsidRPr="00790011">
              <w:rPr>
                <w:b/>
                <w:bCs/>
              </w:rPr>
              <w:t>top: 0;</w:t>
            </w:r>
          </w:p>
          <w:p w14:paraId="570A92DF" w14:textId="25CF10C5" w:rsidR="00790011" w:rsidRPr="00790011" w:rsidRDefault="00790011" w:rsidP="00790011">
            <w:r w:rsidRPr="00790011">
              <w:t xml:space="preserve">Thuộc tính này đặt vị trí trên cùng của </w:t>
            </w:r>
            <w:r w:rsidRPr="00790011">
              <w:rPr>
                <w:b/>
                <w:bCs/>
              </w:rPr>
              <w:t>position-absolute</w:t>
            </w:r>
            <w:r>
              <w:rPr>
                <w:b/>
                <w:bCs/>
              </w:rPr>
              <w:t xml:space="preserve"> </w:t>
            </w:r>
            <w:r w:rsidRPr="00790011">
              <w:t xml:space="preserve">phần tử thành 0 pixel tính từ cạnh trên của phần tử tổ tiên được định vị gần nhất của nó, tức là </w:t>
            </w:r>
            <w:r w:rsidRPr="00790011">
              <w:rPr>
                <w:b/>
                <w:bCs/>
              </w:rPr>
              <w:t>overlay-wrapper</w:t>
            </w:r>
            <w:r w:rsidRPr="00790011">
              <w:t xml:space="preserve">. Về cơ bản, nó căn chỉnh </w:t>
            </w:r>
            <w:r w:rsidRPr="00790011">
              <w:t xml:space="preserve">phần tử </w:t>
            </w:r>
            <w:r w:rsidRPr="00790011">
              <w:rPr>
                <w:b/>
                <w:bCs/>
              </w:rPr>
              <w:t>position-absolute</w:t>
            </w:r>
            <w:r>
              <w:rPr>
                <w:b/>
                <w:bCs/>
              </w:rPr>
              <w:t xml:space="preserve"> </w:t>
            </w:r>
            <w:r w:rsidRPr="00790011">
              <w:t xml:space="preserve">với cạnh trên của </w:t>
            </w:r>
            <w:r w:rsidRPr="00790011">
              <w:rPr>
                <w:b/>
                <w:bCs/>
              </w:rPr>
              <w:t>overlay-wrapper</w:t>
            </w:r>
            <w:r w:rsidRPr="00790011">
              <w:t>.</w:t>
            </w:r>
          </w:p>
          <w:p w14:paraId="4BB16C4C" w14:textId="77777777" w:rsidR="00790011" w:rsidRPr="00790011" w:rsidRDefault="00790011" w:rsidP="00790011">
            <w:pPr>
              <w:rPr>
                <w:b/>
                <w:bCs/>
              </w:rPr>
            </w:pPr>
            <w:r w:rsidRPr="00790011">
              <w:rPr>
                <w:b/>
                <w:bCs/>
              </w:rPr>
              <w:t>z-index: 1;</w:t>
            </w:r>
          </w:p>
          <w:p w14:paraId="7094800A" w14:textId="7FDE6D2E" w:rsidR="00790011" w:rsidRPr="00790011" w:rsidRDefault="00790011" w:rsidP="00790011">
            <w:r w:rsidRPr="00790011">
              <w:t xml:space="preserve">Thuộc </w:t>
            </w:r>
            <w:r w:rsidRPr="00790011">
              <w:rPr>
                <w:b/>
                <w:bCs/>
              </w:rPr>
              <w:t>z-index</w:t>
            </w:r>
            <w:r w:rsidRPr="00790011">
              <w:t xml:space="preserve">tính đặt thứ tự ngăn xếp của phần tử. Phần tử có thứ tự ngăn xếp lớn hơn luôn ở phía trước phần tử có thứ tự ngăn xếp thấp hơn. Ở đây, đặt nó thành 1 đảm bảo rằng </w:t>
            </w:r>
            <w:r w:rsidRPr="00790011">
              <w:rPr>
                <w:b/>
                <w:bCs/>
              </w:rPr>
              <w:t>position-absolute</w:t>
            </w:r>
            <w:r>
              <w:rPr>
                <w:b/>
                <w:bCs/>
              </w:rPr>
              <w:t xml:space="preserve"> </w:t>
            </w:r>
            <w:r w:rsidRPr="00790011">
              <w:t xml:space="preserve">phần tử xuất hiện phía trên hình ảnh ( </w:t>
            </w:r>
            <w:r w:rsidRPr="00790011">
              <w:rPr>
                <w:b/>
                <w:bCs/>
              </w:rPr>
              <w:t>z-index</w:t>
            </w:r>
            <w:r>
              <w:rPr>
                <w:b/>
                <w:bCs/>
              </w:rPr>
              <w:t xml:space="preserve"> </w:t>
            </w:r>
            <w:r w:rsidRPr="00790011">
              <w:t xml:space="preserve">mặc định là 0 nếu không được </w:t>
            </w:r>
            <w:r>
              <w:t>set</w:t>
            </w:r>
            <w:r w:rsidRPr="00790011">
              <w:t>).</w:t>
            </w:r>
          </w:p>
          <w:p w14:paraId="0C00F712" w14:textId="4A5B12AA" w:rsidR="00790011" w:rsidRDefault="00790011" w:rsidP="00790011"/>
          <w:p w14:paraId="22E7D056" w14:textId="77777777" w:rsidR="00790011" w:rsidRPr="00790011" w:rsidRDefault="00790011" w:rsidP="00790011">
            <w:bookmarkStart w:id="0" w:name="_GoBack"/>
            <w:bookmarkEnd w:id="0"/>
          </w:p>
          <w:p w14:paraId="1C1335B3" w14:textId="77777777" w:rsidR="00790011" w:rsidRPr="00790011" w:rsidRDefault="00790011" w:rsidP="00790011">
            <w:r w:rsidRPr="00790011">
              <w:t xml:space="preserve">Bây giờ, liên quan đến câu hỏi của bạn về việc thay đổi </w:t>
            </w:r>
            <w:r w:rsidRPr="00790011">
              <w:rPr>
                <w:b/>
                <w:bCs/>
              </w:rPr>
              <w:t>top: 0</w:t>
            </w:r>
            <w:r w:rsidRPr="00790011">
              <w:t xml:space="preserve">thành </w:t>
            </w:r>
            <w:r w:rsidRPr="00790011">
              <w:rPr>
                <w:b/>
                <w:bCs/>
              </w:rPr>
              <w:t>top: 1</w:t>
            </w:r>
            <w:r w:rsidRPr="00790011">
              <w:t>:</w:t>
            </w:r>
          </w:p>
          <w:p w14:paraId="27FFC46F" w14:textId="77777777" w:rsidR="00790011" w:rsidRPr="00790011" w:rsidRDefault="00790011" w:rsidP="00790011">
            <w:r w:rsidRPr="00790011">
              <w:t xml:space="preserve">Thay đổi </w:t>
            </w:r>
            <w:r w:rsidRPr="00790011">
              <w:rPr>
                <w:b/>
                <w:bCs/>
              </w:rPr>
              <w:t>top</w:t>
            </w:r>
            <w:r w:rsidRPr="00790011">
              <w:t xml:space="preserve">thuộc tính thành 1 có nghĩa là </w:t>
            </w:r>
            <w:r w:rsidRPr="00790011">
              <w:rPr>
                <w:b/>
                <w:bCs/>
              </w:rPr>
              <w:t>position-absolute</w:t>
            </w:r>
            <w:r w:rsidRPr="00790011">
              <w:t xml:space="preserve">phần tử sẽ bắt đầu giảm 1 pixel tính từ đầu của vị trí tổ tiên gần nhất của nó (trong trường hợp này là </w:t>
            </w:r>
            <w:r w:rsidRPr="00790011">
              <w:rPr>
                <w:b/>
                <w:bCs/>
              </w:rPr>
              <w:t>overlay-wrapper</w:t>
            </w:r>
            <w:r w:rsidRPr="00790011">
              <w:t>).</w:t>
            </w:r>
          </w:p>
          <w:p w14:paraId="1A1F96D7" w14:textId="77777777" w:rsidR="00790011" w:rsidRPr="00790011" w:rsidRDefault="00790011" w:rsidP="00790011">
            <w:r w:rsidRPr="00790011">
              <w:t>Tuy nhiên, điều này sẽ không làm cho văn bản biến mất trừ khi có các quy tắc hoặc thuộc tính CSS khác gây ra hành vi này. Văn bản có thể bị đẩy xuống một chút nhưng vẫn hiển thị.</w:t>
            </w:r>
          </w:p>
          <w:p w14:paraId="48EA78A4" w14:textId="77777777" w:rsidR="00790011" w:rsidRPr="00790011" w:rsidRDefault="00790011" w:rsidP="00790011">
            <w:r w:rsidRPr="00790011">
              <w:t xml:space="preserve">Nếu văn bản biến mất hoàn toàn, có thể là do một quy tắc hoặc thuộc tính CSS khác ảnh hưởng đến bố cục hoặc khả </w:t>
            </w:r>
            <w:r w:rsidRPr="00790011">
              <w:lastRenderedPageBreak/>
              <w:t>năng hiển thị. Bạn có muốn điều tra thêm về điều này không?</w:t>
            </w:r>
          </w:p>
          <w:p w14:paraId="3B03CC54" w14:textId="77777777" w:rsidR="00790011" w:rsidRDefault="00790011"/>
        </w:tc>
      </w:tr>
    </w:tbl>
    <w:p w14:paraId="6009D4D4" w14:textId="77777777" w:rsidR="00215612" w:rsidRDefault="00215612"/>
    <w:p w14:paraId="7793DECD" w14:textId="10FF6AE0" w:rsidR="0056173C" w:rsidRDefault="0060604F">
      <w:hyperlink r:id="rId7" w:history="1">
        <w:r w:rsidR="002105F7" w:rsidRPr="009A029D">
          <w:rPr>
            <w:rStyle w:val="Hyperlink"/>
          </w:rPr>
          <w:t>https://getbootstrap.com/docs/5.3/utilities/sizing/</w:t>
        </w:r>
      </w:hyperlink>
    </w:p>
    <w:p w14:paraId="4E7453E9" w14:textId="55245D31" w:rsidR="002105F7" w:rsidRDefault="002105F7">
      <w:r w:rsidRPr="002105F7">
        <w:rPr>
          <w:noProof/>
        </w:rPr>
        <w:drawing>
          <wp:inline distT="0" distB="0" distL="0" distR="0" wp14:anchorId="52BEB14D" wp14:editId="16E47334">
            <wp:extent cx="5943600" cy="37255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25545"/>
                    </a:xfrm>
                    <a:prstGeom prst="rect">
                      <a:avLst/>
                    </a:prstGeom>
                  </pic:spPr>
                </pic:pic>
              </a:graphicData>
            </a:graphic>
          </wp:inline>
        </w:drawing>
      </w:r>
    </w:p>
    <w:p w14:paraId="6F180FB1" w14:textId="02FCD2E5" w:rsidR="002105F7" w:rsidRDefault="00524F74">
      <w:r>
        <w:rPr>
          <w:noProof/>
        </w:rPr>
        <w:drawing>
          <wp:inline distT="0" distB="0" distL="0" distR="0" wp14:anchorId="312EB12B" wp14:editId="13B0DC37">
            <wp:extent cx="5943600" cy="3164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4840"/>
                    </a:xfrm>
                    <a:prstGeom prst="rect">
                      <a:avLst/>
                    </a:prstGeom>
                  </pic:spPr>
                </pic:pic>
              </a:graphicData>
            </a:graphic>
          </wp:inline>
        </w:drawing>
      </w:r>
    </w:p>
    <w:p w14:paraId="38335569" w14:textId="2FFDD07A" w:rsidR="00524F74" w:rsidRDefault="00F87C97">
      <w:r>
        <w:rPr>
          <w:noProof/>
        </w:rPr>
        <w:lastRenderedPageBreak/>
        <w:drawing>
          <wp:inline distT="0" distB="0" distL="0" distR="0" wp14:anchorId="6E6D5912" wp14:editId="7DE0B146">
            <wp:extent cx="5943600" cy="3164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4840"/>
                    </a:xfrm>
                    <a:prstGeom prst="rect">
                      <a:avLst/>
                    </a:prstGeom>
                  </pic:spPr>
                </pic:pic>
              </a:graphicData>
            </a:graphic>
          </wp:inline>
        </w:drawing>
      </w:r>
    </w:p>
    <w:p w14:paraId="3733B083" w14:textId="77777777" w:rsidR="00F87C97" w:rsidRDefault="00F87C97"/>
    <w:sectPr w:rsidR="00F87C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F70"/>
    <w:rsid w:val="002105F7"/>
    <w:rsid w:val="00215612"/>
    <w:rsid w:val="003D77E3"/>
    <w:rsid w:val="004E5E36"/>
    <w:rsid w:val="00524F74"/>
    <w:rsid w:val="0056173C"/>
    <w:rsid w:val="0060604F"/>
    <w:rsid w:val="006A63C4"/>
    <w:rsid w:val="00790011"/>
    <w:rsid w:val="00812072"/>
    <w:rsid w:val="009807E0"/>
    <w:rsid w:val="00AE4BED"/>
    <w:rsid w:val="00BC1D0E"/>
    <w:rsid w:val="00C01F70"/>
    <w:rsid w:val="00C42ED9"/>
    <w:rsid w:val="00CE750F"/>
    <w:rsid w:val="00F42392"/>
    <w:rsid w:val="00F87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EB269"/>
  <w15:chartTrackingRefBased/>
  <w15:docId w15:val="{D6AD352F-FA84-46AF-BADE-7BFCA5897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2072"/>
    <w:rPr>
      <w:rFonts w:ascii="Arial" w:hAnsi="Arial" w:cs="Arial"/>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77E3"/>
    <w:rPr>
      <w:color w:val="0563C1" w:themeColor="hyperlink"/>
      <w:u w:val="single"/>
    </w:rPr>
  </w:style>
  <w:style w:type="character" w:styleId="UnresolvedMention">
    <w:name w:val="Unresolved Mention"/>
    <w:basedOn w:val="DefaultParagraphFont"/>
    <w:uiPriority w:val="99"/>
    <w:semiHidden/>
    <w:unhideWhenUsed/>
    <w:rsid w:val="003D77E3"/>
    <w:rPr>
      <w:color w:val="605E5C"/>
      <w:shd w:val="clear" w:color="auto" w:fill="E1DFDD"/>
    </w:rPr>
  </w:style>
  <w:style w:type="table" w:styleId="TableGrid">
    <w:name w:val="Table Grid"/>
    <w:basedOn w:val="TableNormal"/>
    <w:uiPriority w:val="39"/>
    <w:rsid w:val="00790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249863">
      <w:bodyDiv w:val="1"/>
      <w:marLeft w:val="0"/>
      <w:marRight w:val="0"/>
      <w:marTop w:val="0"/>
      <w:marBottom w:val="0"/>
      <w:divBdr>
        <w:top w:val="none" w:sz="0" w:space="0" w:color="auto"/>
        <w:left w:val="none" w:sz="0" w:space="0" w:color="auto"/>
        <w:bottom w:val="none" w:sz="0" w:space="0" w:color="auto"/>
        <w:right w:val="none" w:sz="0" w:space="0" w:color="auto"/>
      </w:divBdr>
      <w:divsChild>
        <w:div w:id="1063601188">
          <w:marLeft w:val="0"/>
          <w:marRight w:val="0"/>
          <w:marTop w:val="0"/>
          <w:marBottom w:val="0"/>
          <w:divBdr>
            <w:top w:val="single" w:sz="2" w:space="0" w:color="auto"/>
            <w:left w:val="single" w:sz="2" w:space="0" w:color="auto"/>
            <w:bottom w:val="single" w:sz="6" w:space="0" w:color="auto"/>
            <w:right w:val="single" w:sz="2" w:space="0" w:color="auto"/>
          </w:divBdr>
          <w:divsChild>
            <w:div w:id="764304729">
              <w:marLeft w:val="0"/>
              <w:marRight w:val="0"/>
              <w:marTop w:val="100"/>
              <w:marBottom w:val="100"/>
              <w:divBdr>
                <w:top w:val="single" w:sz="2" w:space="0" w:color="D9D9E3"/>
                <w:left w:val="single" w:sz="2" w:space="0" w:color="D9D9E3"/>
                <w:bottom w:val="single" w:sz="2" w:space="0" w:color="D9D9E3"/>
                <w:right w:val="single" w:sz="2" w:space="0" w:color="D9D9E3"/>
              </w:divBdr>
              <w:divsChild>
                <w:div w:id="845025315">
                  <w:marLeft w:val="0"/>
                  <w:marRight w:val="0"/>
                  <w:marTop w:val="0"/>
                  <w:marBottom w:val="0"/>
                  <w:divBdr>
                    <w:top w:val="single" w:sz="2" w:space="0" w:color="D9D9E3"/>
                    <w:left w:val="single" w:sz="2" w:space="0" w:color="D9D9E3"/>
                    <w:bottom w:val="single" w:sz="2" w:space="0" w:color="D9D9E3"/>
                    <w:right w:val="single" w:sz="2" w:space="0" w:color="D9D9E3"/>
                  </w:divBdr>
                  <w:divsChild>
                    <w:div w:id="1918052216">
                      <w:marLeft w:val="0"/>
                      <w:marRight w:val="0"/>
                      <w:marTop w:val="0"/>
                      <w:marBottom w:val="0"/>
                      <w:divBdr>
                        <w:top w:val="single" w:sz="2" w:space="0" w:color="D9D9E3"/>
                        <w:left w:val="single" w:sz="2" w:space="0" w:color="D9D9E3"/>
                        <w:bottom w:val="single" w:sz="2" w:space="0" w:color="D9D9E3"/>
                        <w:right w:val="single" w:sz="2" w:space="0" w:color="D9D9E3"/>
                      </w:divBdr>
                      <w:divsChild>
                        <w:div w:id="635374826">
                          <w:marLeft w:val="0"/>
                          <w:marRight w:val="0"/>
                          <w:marTop w:val="0"/>
                          <w:marBottom w:val="0"/>
                          <w:divBdr>
                            <w:top w:val="single" w:sz="2" w:space="0" w:color="D9D9E3"/>
                            <w:left w:val="single" w:sz="2" w:space="0" w:color="D9D9E3"/>
                            <w:bottom w:val="single" w:sz="2" w:space="0" w:color="D9D9E3"/>
                            <w:right w:val="single" w:sz="2" w:space="0" w:color="D9D9E3"/>
                          </w:divBdr>
                          <w:divsChild>
                            <w:div w:id="15468205">
                              <w:marLeft w:val="0"/>
                              <w:marRight w:val="0"/>
                              <w:marTop w:val="0"/>
                              <w:marBottom w:val="0"/>
                              <w:divBdr>
                                <w:top w:val="single" w:sz="2" w:space="0" w:color="D9D9E3"/>
                                <w:left w:val="single" w:sz="2" w:space="0" w:color="D9D9E3"/>
                                <w:bottom w:val="single" w:sz="2" w:space="0" w:color="D9D9E3"/>
                                <w:right w:val="single" w:sz="2" w:space="0" w:color="D9D9E3"/>
                              </w:divBdr>
                              <w:divsChild>
                                <w:div w:id="2136483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20466808">
          <w:marLeft w:val="0"/>
          <w:marRight w:val="0"/>
          <w:marTop w:val="0"/>
          <w:marBottom w:val="0"/>
          <w:divBdr>
            <w:top w:val="single" w:sz="2" w:space="0" w:color="auto"/>
            <w:left w:val="single" w:sz="2" w:space="0" w:color="auto"/>
            <w:bottom w:val="single" w:sz="6" w:space="0" w:color="auto"/>
            <w:right w:val="single" w:sz="2" w:space="0" w:color="auto"/>
          </w:divBdr>
          <w:divsChild>
            <w:div w:id="733551746">
              <w:marLeft w:val="0"/>
              <w:marRight w:val="0"/>
              <w:marTop w:val="100"/>
              <w:marBottom w:val="100"/>
              <w:divBdr>
                <w:top w:val="single" w:sz="2" w:space="0" w:color="D9D9E3"/>
                <w:left w:val="single" w:sz="2" w:space="0" w:color="D9D9E3"/>
                <w:bottom w:val="single" w:sz="2" w:space="0" w:color="D9D9E3"/>
                <w:right w:val="single" w:sz="2" w:space="0" w:color="D9D9E3"/>
              </w:divBdr>
              <w:divsChild>
                <w:div w:id="1497648431">
                  <w:marLeft w:val="0"/>
                  <w:marRight w:val="0"/>
                  <w:marTop w:val="0"/>
                  <w:marBottom w:val="0"/>
                  <w:divBdr>
                    <w:top w:val="single" w:sz="2" w:space="0" w:color="D9D9E3"/>
                    <w:left w:val="single" w:sz="2" w:space="0" w:color="D9D9E3"/>
                    <w:bottom w:val="single" w:sz="2" w:space="0" w:color="D9D9E3"/>
                    <w:right w:val="single" w:sz="2" w:space="0" w:color="D9D9E3"/>
                  </w:divBdr>
                  <w:divsChild>
                    <w:div w:id="1129010379">
                      <w:marLeft w:val="0"/>
                      <w:marRight w:val="0"/>
                      <w:marTop w:val="0"/>
                      <w:marBottom w:val="0"/>
                      <w:divBdr>
                        <w:top w:val="single" w:sz="2" w:space="0" w:color="D9D9E3"/>
                        <w:left w:val="single" w:sz="2" w:space="0" w:color="D9D9E3"/>
                        <w:bottom w:val="single" w:sz="2" w:space="0" w:color="D9D9E3"/>
                        <w:right w:val="single" w:sz="2" w:space="0" w:color="D9D9E3"/>
                      </w:divBdr>
                      <w:divsChild>
                        <w:div w:id="799036677">
                          <w:marLeft w:val="0"/>
                          <w:marRight w:val="0"/>
                          <w:marTop w:val="0"/>
                          <w:marBottom w:val="0"/>
                          <w:divBdr>
                            <w:top w:val="single" w:sz="2" w:space="0" w:color="D9D9E3"/>
                            <w:left w:val="single" w:sz="2" w:space="0" w:color="D9D9E3"/>
                            <w:bottom w:val="single" w:sz="2" w:space="0" w:color="D9D9E3"/>
                            <w:right w:val="single" w:sz="2" w:space="0" w:color="D9D9E3"/>
                          </w:divBdr>
                          <w:divsChild>
                            <w:div w:id="596718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4933197">
                      <w:marLeft w:val="0"/>
                      <w:marRight w:val="0"/>
                      <w:marTop w:val="0"/>
                      <w:marBottom w:val="0"/>
                      <w:divBdr>
                        <w:top w:val="single" w:sz="2" w:space="0" w:color="D9D9E3"/>
                        <w:left w:val="single" w:sz="2" w:space="0" w:color="D9D9E3"/>
                        <w:bottom w:val="single" w:sz="2" w:space="0" w:color="D9D9E3"/>
                        <w:right w:val="single" w:sz="2" w:space="0" w:color="D9D9E3"/>
                      </w:divBdr>
                      <w:divsChild>
                        <w:div w:id="774903554">
                          <w:marLeft w:val="0"/>
                          <w:marRight w:val="0"/>
                          <w:marTop w:val="0"/>
                          <w:marBottom w:val="0"/>
                          <w:divBdr>
                            <w:top w:val="single" w:sz="2" w:space="0" w:color="D9D9E3"/>
                            <w:left w:val="single" w:sz="2" w:space="0" w:color="D9D9E3"/>
                            <w:bottom w:val="single" w:sz="2" w:space="0" w:color="D9D9E3"/>
                            <w:right w:val="single" w:sz="2" w:space="0" w:color="D9D9E3"/>
                          </w:divBdr>
                          <w:divsChild>
                            <w:div w:id="2081173395">
                              <w:marLeft w:val="0"/>
                              <w:marRight w:val="0"/>
                              <w:marTop w:val="0"/>
                              <w:marBottom w:val="0"/>
                              <w:divBdr>
                                <w:top w:val="single" w:sz="2" w:space="0" w:color="D9D9E3"/>
                                <w:left w:val="single" w:sz="2" w:space="0" w:color="D9D9E3"/>
                                <w:bottom w:val="single" w:sz="2" w:space="0" w:color="D9D9E3"/>
                                <w:right w:val="single" w:sz="2" w:space="0" w:color="D9D9E3"/>
                              </w:divBdr>
                              <w:divsChild>
                                <w:div w:id="218979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8969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getbootstrap.com/docs/5.3/utilities/sizing/"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hyperlink" Target="https://getbootstrap.com/docs/5.3/utilities/position/"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1</Pages>
  <Words>493</Words>
  <Characters>2814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Nguyen</dc:creator>
  <cp:keywords/>
  <dc:description/>
  <cp:lastModifiedBy>Thai Nguyen</cp:lastModifiedBy>
  <cp:revision>9</cp:revision>
  <dcterms:created xsi:type="dcterms:W3CDTF">2023-09-09T03:34:00Z</dcterms:created>
  <dcterms:modified xsi:type="dcterms:W3CDTF">2023-09-09T17:23:00Z</dcterms:modified>
</cp:coreProperties>
</file>