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13D" w:rsidRPr="009D213D" w:rsidRDefault="009D213D" w:rsidP="009D213D">
      <w:pPr>
        <w:jc w:val="both"/>
        <w:rPr>
          <w:rFonts w:ascii="Verdana" w:hAnsi="Verdana"/>
          <w:sz w:val="24"/>
        </w:rPr>
      </w:pPr>
      <w:r w:rsidRPr="009D213D">
        <w:rPr>
          <w:rFonts w:ascii="Verdana" w:hAnsi="Verdana"/>
          <w:sz w:val="24"/>
        </w:rPr>
        <w:t>1-</w:t>
      </w:r>
      <w:proofErr w:type="gramStart"/>
      <w:r w:rsidRPr="009D213D">
        <w:rPr>
          <w:rFonts w:ascii="Verdana" w:hAnsi="Verdana"/>
          <w:sz w:val="24"/>
        </w:rPr>
        <w:t xml:space="preserve">   </w:t>
      </w:r>
      <w:proofErr w:type="gramEnd"/>
      <w:r w:rsidRPr="009D213D">
        <w:rPr>
          <w:rFonts w:ascii="Verdana" w:hAnsi="Verdana"/>
          <w:sz w:val="24"/>
        </w:rPr>
        <w:t>O PMBOK é a única metodologia utilizada para Gerenciamento de Projetos?</w:t>
      </w:r>
    </w:p>
    <w:p w:rsidR="009D213D" w:rsidRPr="009D213D" w:rsidRDefault="009D213D" w:rsidP="009D213D">
      <w:pPr>
        <w:jc w:val="both"/>
        <w:rPr>
          <w:rFonts w:ascii="Verdana" w:hAnsi="Verdana"/>
          <w:sz w:val="24"/>
        </w:rPr>
      </w:pPr>
      <w:r w:rsidRPr="009D213D">
        <w:rPr>
          <w:rFonts w:ascii="Verdana" w:hAnsi="Verdana"/>
          <w:sz w:val="24"/>
        </w:rPr>
        <w:t>Não, mas é uma das mais famosas</w:t>
      </w:r>
      <w:proofErr w:type="gramStart"/>
      <w:r w:rsidRPr="009D213D">
        <w:rPr>
          <w:rFonts w:ascii="Verdana" w:hAnsi="Verdana"/>
          <w:sz w:val="24"/>
        </w:rPr>
        <w:t xml:space="preserve">  </w:t>
      </w:r>
      <w:proofErr w:type="gramEnd"/>
      <w:r w:rsidRPr="009D213D">
        <w:rPr>
          <w:rFonts w:ascii="Verdana" w:hAnsi="Verdana"/>
          <w:sz w:val="24"/>
        </w:rPr>
        <w:t>das variedades que metodologias para Gerenciamento de Projetos.</w:t>
      </w:r>
    </w:p>
    <w:p w:rsidR="009D213D" w:rsidRPr="009D213D" w:rsidRDefault="009D213D" w:rsidP="009D213D">
      <w:pPr>
        <w:jc w:val="both"/>
        <w:rPr>
          <w:rFonts w:ascii="Verdana" w:hAnsi="Verdana"/>
          <w:sz w:val="24"/>
        </w:rPr>
      </w:pPr>
      <w:r w:rsidRPr="009D213D">
        <w:rPr>
          <w:rFonts w:ascii="Verdana" w:hAnsi="Verdana"/>
          <w:sz w:val="24"/>
        </w:rPr>
        <w:t xml:space="preserve"> </w:t>
      </w:r>
    </w:p>
    <w:p w:rsidR="009D213D" w:rsidRPr="009D213D" w:rsidRDefault="009D213D" w:rsidP="009D213D">
      <w:pPr>
        <w:jc w:val="both"/>
        <w:rPr>
          <w:rFonts w:ascii="Verdana" w:hAnsi="Verdana"/>
          <w:sz w:val="24"/>
        </w:rPr>
      </w:pPr>
      <w:r w:rsidRPr="009D213D">
        <w:rPr>
          <w:rFonts w:ascii="Verdana" w:hAnsi="Verdana"/>
          <w:sz w:val="24"/>
        </w:rPr>
        <w:t>2 - Além do PMBOK, quais outras metodologias ou normas para Gerenciamento de Projetos existem? Verifique as respostas dos colegas e procure contribuir com uma metodologia que ainda não foi citada. Caso verifique que todas as metodologias já foram citadas pelos colegas, escolha uma metodologia e comente sobre a aplicação prática desta metodologia.</w:t>
      </w:r>
    </w:p>
    <w:p w:rsidR="009D213D" w:rsidRPr="009D213D" w:rsidRDefault="009D213D" w:rsidP="009D213D">
      <w:pPr>
        <w:jc w:val="both"/>
        <w:rPr>
          <w:rFonts w:ascii="Verdana" w:hAnsi="Verdana"/>
          <w:sz w:val="24"/>
        </w:rPr>
      </w:pPr>
    </w:p>
    <w:p w:rsidR="00EE511A" w:rsidRDefault="009D213D" w:rsidP="009D213D">
      <w:pPr>
        <w:jc w:val="both"/>
        <w:rPr>
          <w:rFonts w:ascii="Verdana" w:hAnsi="Verdana"/>
          <w:sz w:val="24"/>
        </w:rPr>
      </w:pPr>
      <w:r w:rsidRPr="009D213D">
        <w:rPr>
          <w:rFonts w:ascii="Verdana" w:hAnsi="Verdana"/>
          <w:sz w:val="24"/>
        </w:rPr>
        <w:t xml:space="preserve">Existe a </w:t>
      </w:r>
      <w:proofErr w:type="spellStart"/>
      <w:r w:rsidRPr="009D213D">
        <w:rPr>
          <w:rFonts w:ascii="Verdana" w:hAnsi="Verdana"/>
          <w:sz w:val="24"/>
        </w:rPr>
        <w:t>Scrum</w:t>
      </w:r>
      <w:proofErr w:type="spellEnd"/>
      <w:r w:rsidRPr="009D213D">
        <w:rPr>
          <w:rFonts w:ascii="Verdana" w:hAnsi="Verdana"/>
          <w:sz w:val="24"/>
        </w:rPr>
        <w:t xml:space="preserve">, muito famosa na área tecnológica, Design </w:t>
      </w:r>
      <w:proofErr w:type="spellStart"/>
      <w:r w:rsidRPr="009D213D">
        <w:rPr>
          <w:rFonts w:ascii="Verdana" w:hAnsi="Verdana"/>
          <w:sz w:val="24"/>
        </w:rPr>
        <w:t>Thinking</w:t>
      </w:r>
      <w:proofErr w:type="spellEnd"/>
      <w:r w:rsidRPr="009D213D">
        <w:rPr>
          <w:rFonts w:ascii="Verdana" w:hAnsi="Verdana"/>
          <w:sz w:val="24"/>
        </w:rPr>
        <w:t xml:space="preserve"> e Project </w:t>
      </w:r>
      <w:proofErr w:type="spellStart"/>
      <w:r w:rsidRPr="009D213D">
        <w:rPr>
          <w:rFonts w:ascii="Verdana" w:hAnsi="Verdana"/>
          <w:sz w:val="24"/>
        </w:rPr>
        <w:t>Model</w:t>
      </w:r>
      <w:proofErr w:type="spellEnd"/>
      <w:r w:rsidRPr="009D213D">
        <w:rPr>
          <w:rFonts w:ascii="Verdana" w:hAnsi="Verdana"/>
          <w:sz w:val="24"/>
        </w:rPr>
        <w:t xml:space="preserve"> </w:t>
      </w:r>
      <w:proofErr w:type="spellStart"/>
      <w:r w:rsidRPr="009D213D">
        <w:rPr>
          <w:rFonts w:ascii="Verdana" w:hAnsi="Verdana"/>
          <w:sz w:val="24"/>
        </w:rPr>
        <w:t>Canvas</w:t>
      </w:r>
      <w:proofErr w:type="spellEnd"/>
      <w:r w:rsidRPr="009D213D">
        <w:rPr>
          <w:rFonts w:ascii="Verdana" w:hAnsi="Verdana"/>
          <w:sz w:val="24"/>
        </w:rPr>
        <w:t>, também o Prince2, Caminho c</w:t>
      </w:r>
      <w:r>
        <w:rPr>
          <w:rFonts w:ascii="Verdana" w:hAnsi="Verdana"/>
          <w:sz w:val="24"/>
        </w:rPr>
        <w:t>rítico, a NBR ISO 9000, a NBR I</w:t>
      </w:r>
      <w:r w:rsidRPr="009D213D">
        <w:rPr>
          <w:rFonts w:ascii="Verdana" w:hAnsi="Verdana"/>
          <w:sz w:val="24"/>
        </w:rPr>
        <w:t xml:space="preserve">SO 10006, </w:t>
      </w:r>
      <w:proofErr w:type="spellStart"/>
      <w:r w:rsidRPr="009D213D">
        <w:rPr>
          <w:rFonts w:ascii="Verdana" w:hAnsi="Verdana"/>
          <w:sz w:val="24"/>
        </w:rPr>
        <w:t>Six</w:t>
      </w:r>
      <w:proofErr w:type="spellEnd"/>
      <w:r w:rsidRPr="009D213D">
        <w:rPr>
          <w:rFonts w:ascii="Verdana" w:hAnsi="Verdana"/>
          <w:sz w:val="24"/>
        </w:rPr>
        <w:t xml:space="preserve"> Sigma, Project Management </w:t>
      </w:r>
      <w:proofErr w:type="spellStart"/>
      <w:r w:rsidRPr="009D213D">
        <w:rPr>
          <w:rFonts w:ascii="Verdana" w:hAnsi="Verdana"/>
          <w:sz w:val="24"/>
        </w:rPr>
        <w:t>Methodology</w:t>
      </w:r>
      <w:proofErr w:type="spellEnd"/>
      <w:r w:rsidRPr="009D213D">
        <w:rPr>
          <w:rFonts w:ascii="Verdana" w:hAnsi="Verdana"/>
          <w:sz w:val="24"/>
        </w:rPr>
        <w:t xml:space="preserve">, </w:t>
      </w:r>
      <w:proofErr w:type="spellStart"/>
      <w:r w:rsidRPr="009D213D">
        <w:rPr>
          <w:rFonts w:ascii="Verdana" w:hAnsi="Verdana"/>
          <w:sz w:val="24"/>
        </w:rPr>
        <w:t>Methodware</w:t>
      </w:r>
      <w:proofErr w:type="spellEnd"/>
      <w:r w:rsidRPr="009D213D">
        <w:rPr>
          <w:rFonts w:ascii="Verdana" w:hAnsi="Verdana"/>
          <w:sz w:val="24"/>
        </w:rPr>
        <w:t xml:space="preserve">, </w:t>
      </w:r>
      <w:proofErr w:type="spellStart"/>
      <w:r w:rsidRPr="009D213D">
        <w:rPr>
          <w:rFonts w:ascii="Verdana" w:hAnsi="Verdana"/>
          <w:sz w:val="24"/>
        </w:rPr>
        <w:t>Zoop</w:t>
      </w:r>
      <w:proofErr w:type="spellEnd"/>
      <w:r w:rsidRPr="009D213D">
        <w:rPr>
          <w:rFonts w:ascii="Verdana" w:hAnsi="Verdana"/>
          <w:sz w:val="24"/>
        </w:rPr>
        <w:t xml:space="preserve">, </w:t>
      </w:r>
      <w:proofErr w:type="spellStart"/>
      <w:r w:rsidRPr="009D213D">
        <w:rPr>
          <w:rFonts w:ascii="Verdana" w:hAnsi="Verdana"/>
          <w:sz w:val="24"/>
        </w:rPr>
        <w:t>Waterfall</w:t>
      </w:r>
      <w:proofErr w:type="spellEnd"/>
      <w:r w:rsidRPr="009D213D">
        <w:rPr>
          <w:rFonts w:ascii="Verdana" w:hAnsi="Verdana"/>
          <w:sz w:val="24"/>
        </w:rPr>
        <w:t xml:space="preserve">, </w:t>
      </w:r>
      <w:proofErr w:type="spellStart"/>
      <w:proofErr w:type="gramStart"/>
      <w:r w:rsidRPr="009D213D">
        <w:rPr>
          <w:rFonts w:ascii="Verdana" w:hAnsi="Verdana"/>
          <w:sz w:val="24"/>
        </w:rPr>
        <w:t>TenStep</w:t>
      </w:r>
      <w:proofErr w:type="spellEnd"/>
      <w:proofErr w:type="gramEnd"/>
      <w:r>
        <w:rPr>
          <w:rFonts w:ascii="Verdana" w:hAnsi="Verdana"/>
          <w:sz w:val="24"/>
        </w:rPr>
        <w:t>, dentre várias outras metodologias existentes para Gerenciamento de Projeto.</w:t>
      </w:r>
    </w:p>
    <w:p w:rsidR="009D213D" w:rsidRPr="009D213D" w:rsidRDefault="009D213D" w:rsidP="009D213D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O que escolho para dissertar sobre é “</w:t>
      </w:r>
      <w:proofErr w:type="spellStart"/>
      <w:r>
        <w:rPr>
          <w:rFonts w:ascii="Verdana" w:hAnsi="Verdana"/>
          <w:sz w:val="24"/>
        </w:rPr>
        <w:t>Scrum</w:t>
      </w:r>
      <w:proofErr w:type="spellEnd"/>
      <w:proofErr w:type="gramStart"/>
      <w:r>
        <w:rPr>
          <w:rFonts w:ascii="Verdana" w:hAnsi="Verdana"/>
          <w:sz w:val="24"/>
        </w:rPr>
        <w:t>”,</w:t>
      </w:r>
      <w:proofErr w:type="gramEnd"/>
      <w:r>
        <w:rPr>
          <w:rFonts w:ascii="Verdana" w:hAnsi="Verdana"/>
          <w:sz w:val="24"/>
        </w:rPr>
        <w:t xml:space="preserve">framework de metodologia ágil de projeto utilizada para projetos de software.Nele, há </w:t>
      </w:r>
      <w:proofErr w:type="spellStart"/>
      <w:r>
        <w:rPr>
          <w:rFonts w:ascii="Verdana" w:hAnsi="Verdana"/>
          <w:sz w:val="24"/>
        </w:rPr>
        <w:t>Sprints</w:t>
      </w:r>
      <w:proofErr w:type="spellEnd"/>
      <w:r>
        <w:rPr>
          <w:rFonts w:ascii="Verdana" w:hAnsi="Verdana"/>
          <w:sz w:val="24"/>
        </w:rPr>
        <w:t xml:space="preserve"> (ou ciclos). Foco no planejamento e acompanhamento do projeto, além de iterações, todos que fazem parte daquele determinado projeto deve saber o que está sendo </w:t>
      </w:r>
      <w:proofErr w:type="gramStart"/>
      <w:r>
        <w:rPr>
          <w:rFonts w:ascii="Verdana" w:hAnsi="Verdana"/>
          <w:sz w:val="24"/>
        </w:rPr>
        <w:t>realizado, dando maior transparência á gestão</w:t>
      </w:r>
      <w:proofErr w:type="gramEnd"/>
      <w:r>
        <w:rPr>
          <w:rFonts w:ascii="Verdana" w:hAnsi="Verdana"/>
          <w:sz w:val="24"/>
        </w:rPr>
        <w:t xml:space="preserve">. Há três funções principais neste framework: </w:t>
      </w:r>
      <w:proofErr w:type="spellStart"/>
      <w:r>
        <w:rPr>
          <w:rFonts w:ascii="Verdana" w:hAnsi="Verdana"/>
          <w:sz w:val="24"/>
        </w:rPr>
        <w:t>Product</w:t>
      </w:r>
      <w:proofErr w:type="spellEnd"/>
      <w:r>
        <w:rPr>
          <w:rFonts w:ascii="Verdana" w:hAnsi="Verdana"/>
          <w:sz w:val="24"/>
        </w:rPr>
        <w:t xml:space="preserve"> </w:t>
      </w:r>
      <w:proofErr w:type="spellStart"/>
      <w:proofErr w:type="gramStart"/>
      <w:r>
        <w:rPr>
          <w:rFonts w:ascii="Verdana" w:hAnsi="Verdana"/>
          <w:sz w:val="24"/>
        </w:rPr>
        <w:t>Owner</w:t>
      </w:r>
      <w:proofErr w:type="spellEnd"/>
      <w:r>
        <w:rPr>
          <w:rFonts w:ascii="Verdana" w:hAnsi="Verdana"/>
          <w:sz w:val="24"/>
        </w:rPr>
        <w:t>(</w:t>
      </w:r>
      <w:proofErr w:type="gramEnd"/>
      <w:r>
        <w:rPr>
          <w:rFonts w:ascii="Verdana" w:hAnsi="Verdana"/>
          <w:sz w:val="24"/>
        </w:rPr>
        <w:t xml:space="preserve">decide a prioridade e o que deverá ser feito, comunicando ás partes seus objetivos), </w:t>
      </w:r>
      <w:proofErr w:type="spellStart"/>
      <w:r>
        <w:rPr>
          <w:rFonts w:ascii="Verdana" w:hAnsi="Verdana"/>
          <w:sz w:val="24"/>
        </w:rPr>
        <w:t>Scrum</w:t>
      </w:r>
      <w:proofErr w:type="spellEnd"/>
      <w:r>
        <w:rPr>
          <w:rFonts w:ascii="Verdana" w:hAnsi="Verdana"/>
          <w:sz w:val="24"/>
        </w:rPr>
        <w:t xml:space="preserve"> </w:t>
      </w:r>
      <w:proofErr w:type="spellStart"/>
      <w:r>
        <w:rPr>
          <w:rFonts w:ascii="Verdana" w:hAnsi="Verdana"/>
          <w:sz w:val="24"/>
        </w:rPr>
        <w:t>Master</w:t>
      </w:r>
      <w:proofErr w:type="spellEnd"/>
      <w:r>
        <w:rPr>
          <w:rFonts w:ascii="Verdana" w:hAnsi="Verdana"/>
          <w:sz w:val="24"/>
        </w:rPr>
        <w:t xml:space="preserve">(ajudará a manter as boas práticas e os princípios do </w:t>
      </w:r>
      <w:proofErr w:type="spellStart"/>
      <w:r>
        <w:rPr>
          <w:rFonts w:ascii="Verdana" w:hAnsi="Verdana"/>
          <w:sz w:val="24"/>
        </w:rPr>
        <w:t>Scrum</w:t>
      </w:r>
      <w:proofErr w:type="spellEnd"/>
      <w:r>
        <w:rPr>
          <w:rFonts w:ascii="Verdana" w:hAnsi="Verdana"/>
          <w:sz w:val="24"/>
        </w:rPr>
        <w:t>, de forma a manter as pessoas envolvidas engajadas no projeto e resolver problemas no decorrer deste, assume papel de liderança) e o Time de Desenvolvimento (equipe com poucas pessoas que desenvolvem de fato o software, “mão na massa”).</w:t>
      </w:r>
    </w:p>
    <w:sectPr w:rsidR="009D213D" w:rsidRPr="009D213D" w:rsidSect="00EE5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213D"/>
    <w:rsid w:val="00166743"/>
    <w:rsid w:val="001A3E26"/>
    <w:rsid w:val="009D213D"/>
    <w:rsid w:val="00EE5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1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256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Micro4</dc:creator>
  <cp:lastModifiedBy>Micro4</cp:lastModifiedBy>
  <cp:revision>1</cp:revision>
  <dcterms:created xsi:type="dcterms:W3CDTF">2020-09-11T20:46:00Z</dcterms:created>
  <dcterms:modified xsi:type="dcterms:W3CDTF">2020-09-11T20:55:00Z</dcterms:modified>
</cp:coreProperties>
</file>