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Atividade INNER JOIN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07027" cy="322083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7027" cy="322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os clientes que moram na cidade de São Paulo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c.nome, c.email, c.telefone, e.cidade, e.estado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cliente as 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endereco as e ON c.codendereco = e.codendereco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e.cidade = “São Paulo”;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32175" cy="196705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175" cy="1967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Quero saber os clientes que moram no Bairro "Centro"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c.nome, c.email, c.telefone, e.num, e.rua, e.bairro, e.cidade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cliente as c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endereco as e ON c.codendereco = e.codendereco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e.bairro = “Centro”;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60176" cy="156949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176" cy="156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Descubra os clientes os clientes que moram na cidade de São Paulo e que nasceram antes de 1998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c.nome, c.email, c.telefone, e.cidade, c.datanascimento, e.estado,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cliente as 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endereco as e ON c.codendereco = e.codendereco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e.cidade = “São Paulo” and year(c.datanascimento)&lt; 1998;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728097" cy="147948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8097" cy="147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Juntar clientes com seus carros, só de clientes com carro.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car.placa, car. ano, c.nome, c.telefone, mo.modelo, ma.marca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carro as car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cliente as c ON car.codcliente = c.codcliente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modelo as mo ON car.codmodelo = mo.codmodelo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marca as ma ON mo.codmarca = ma.codmarca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14271" cy="331477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271" cy="3314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car.placa, car. ano, c.nome, c.telefone, mo.modelo, ma.marca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carro as car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cliente as c ON car.codcliente = c.codcliente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modelo as mo ON car.codmodelo = mo.codmodelo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marca as ma ON mo.codmarca = ma.codmarca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car.ano  &gt; 2020 and ma.marca = “Chevrolet”;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745069" cy="97018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5069" cy="97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são os clientes, quais os carro que já fizeram o serviço de cristalização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c.nome, c.telefone, car.placa, car.ano, ma.marca, mo.modelo, ate.data, ate.totalgeral, ats.totalserv, s.servico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cliente as c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tiip9gbcgqeb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carro as car ON c.codcliente = car.codcliente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modelo as mo ON car.codmodelo = mo.codmodelo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marca as ma ON mo.codmarca = ma.codmarca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atendimento as ate ON car.codcarro = ate.codcarro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atendimento_servico as ats ON ate.codos = ats.codos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servico as s ON ats.codservico = s.codservico;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existem serviços de Cristalização Registrados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5600" cy="1409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3D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3D15E9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3D15E9"/>
    <w:rPr>
      <w:rFonts w:ascii="Courier New" w:cs="Courier New" w:eastAsia="Times New Roman" w:hAnsi="Courier New"/>
      <w:sz w:val="20"/>
      <w:szCs w:val="20"/>
    </w:rPr>
  </w:style>
  <w:style w:type="paragraph" w:styleId="paragraph" w:customStyle="1">
    <w:name w:val="paragraph"/>
    <w:basedOn w:val="Normal"/>
    <w:rsid w:val="009F5F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8829A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zMkHAZmGd/aLO5LrYYdk1Zx21w==">CgMxLjAyDmgudGlpcDlnYmNncWViOAByITF4dktNODcyaFBralNCUVViUTg5T1UzMWx2ZHJBd0VkRg==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2025-08-26T12:13:00Z</dcterms:created>
  <dc:creator>lab1-aluno</dc:creator>
</cp:coreProperties>
</file>