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ED22B" w14:textId="35326E5C" w:rsidR="007F3FEE" w:rsidRPr="006723EC" w:rsidRDefault="002D38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723EC">
        <w:rPr>
          <w:rFonts w:ascii="Times New Roman" w:hAnsi="Times New Roman" w:cs="Times New Roman"/>
          <w:b/>
          <w:bCs/>
          <w:sz w:val="26"/>
          <w:szCs w:val="26"/>
        </w:rPr>
        <w:t xml:space="preserve">Lab </w:t>
      </w:r>
      <w:r w:rsidR="00C60365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6723EC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C60365">
        <w:rPr>
          <w:rFonts w:ascii="Times New Roman" w:hAnsi="Times New Roman" w:cs="Times New Roman"/>
          <w:b/>
          <w:bCs/>
          <w:sz w:val="26"/>
          <w:szCs w:val="26"/>
        </w:rPr>
        <w:t>Delegate, Event</w:t>
      </w:r>
      <w:r w:rsidR="00A8637E">
        <w:rPr>
          <w:rFonts w:ascii="Times New Roman" w:hAnsi="Times New Roman" w:cs="Times New Roman"/>
          <w:b/>
          <w:bCs/>
          <w:sz w:val="26"/>
          <w:szCs w:val="26"/>
        </w:rPr>
        <w:t xml:space="preserve"> and</w:t>
      </w:r>
      <w:r w:rsidR="00C60365">
        <w:rPr>
          <w:rFonts w:ascii="Times New Roman" w:hAnsi="Times New Roman" w:cs="Times New Roman"/>
          <w:b/>
          <w:bCs/>
          <w:sz w:val="26"/>
          <w:szCs w:val="26"/>
        </w:rPr>
        <w:t xml:space="preserve"> Linq</w:t>
      </w:r>
    </w:p>
    <w:p w14:paraId="0C942332" w14:textId="5F688990" w:rsidR="002D3869" w:rsidRDefault="002D3869">
      <w:pPr>
        <w:rPr>
          <w:rFonts w:ascii="Times New Roman" w:hAnsi="Times New Roman" w:cs="Times New Roman"/>
          <w:sz w:val="26"/>
          <w:szCs w:val="26"/>
        </w:rPr>
      </w:pPr>
      <w:r w:rsidRPr="002D3869">
        <w:rPr>
          <w:rFonts w:ascii="Times New Roman" w:hAnsi="Times New Roman" w:cs="Times New Roman"/>
          <w:sz w:val="26"/>
          <w:szCs w:val="26"/>
        </w:rPr>
        <w:t xml:space="preserve">1. Write a program to calculate </w:t>
      </w:r>
      <w:r w:rsidR="0079298D" w:rsidRPr="0079298D">
        <w:rPr>
          <w:rFonts w:ascii="Times New Roman" w:hAnsi="Times New Roman" w:cs="Times New Roman"/>
          <w:sz w:val="26"/>
          <w:szCs w:val="26"/>
        </w:rPr>
        <w:t>addition</w:t>
      </w:r>
      <w:r w:rsidRPr="002D3869">
        <w:rPr>
          <w:rFonts w:ascii="Times New Roman" w:hAnsi="Times New Roman" w:cs="Times New Roman"/>
          <w:sz w:val="26"/>
          <w:szCs w:val="26"/>
        </w:rPr>
        <w:t xml:space="preserve">, </w:t>
      </w:r>
      <w:r w:rsidR="001A52B9" w:rsidRPr="001A52B9">
        <w:rPr>
          <w:rFonts w:ascii="Times New Roman" w:hAnsi="Times New Roman" w:cs="Times New Roman"/>
          <w:sz w:val="26"/>
          <w:szCs w:val="26"/>
        </w:rPr>
        <w:t>subtraction</w:t>
      </w:r>
      <w:r w:rsidRPr="002D3869">
        <w:rPr>
          <w:rFonts w:ascii="Times New Roman" w:hAnsi="Times New Roman" w:cs="Times New Roman"/>
          <w:sz w:val="26"/>
          <w:szCs w:val="26"/>
        </w:rPr>
        <w:t xml:space="preserve">, </w:t>
      </w:r>
      <w:r w:rsidR="001A52B9" w:rsidRPr="001A52B9">
        <w:rPr>
          <w:rFonts w:ascii="Times New Roman" w:hAnsi="Times New Roman" w:cs="Times New Roman"/>
          <w:sz w:val="26"/>
          <w:szCs w:val="26"/>
        </w:rPr>
        <w:t>multiplication</w:t>
      </w:r>
      <w:r w:rsidRPr="002D3869">
        <w:rPr>
          <w:rFonts w:ascii="Times New Roman" w:hAnsi="Times New Roman" w:cs="Times New Roman"/>
          <w:sz w:val="26"/>
          <w:szCs w:val="26"/>
        </w:rPr>
        <w:t xml:space="preserve">, and </w:t>
      </w:r>
      <w:r w:rsidR="001A52B9" w:rsidRPr="001A52B9">
        <w:rPr>
          <w:rFonts w:ascii="Times New Roman" w:hAnsi="Times New Roman" w:cs="Times New Roman"/>
          <w:sz w:val="26"/>
          <w:szCs w:val="26"/>
        </w:rPr>
        <w:t>division</w:t>
      </w:r>
      <w:r w:rsidR="001A52B9">
        <w:rPr>
          <w:rFonts w:ascii="Times New Roman" w:hAnsi="Times New Roman" w:cs="Times New Roman"/>
          <w:sz w:val="26"/>
          <w:szCs w:val="26"/>
        </w:rPr>
        <w:t xml:space="preserve"> </w:t>
      </w:r>
      <w:r w:rsidRPr="002D3869">
        <w:rPr>
          <w:rFonts w:ascii="Times New Roman" w:hAnsi="Times New Roman" w:cs="Times New Roman"/>
          <w:sz w:val="26"/>
          <w:szCs w:val="26"/>
        </w:rPr>
        <w:t xml:space="preserve">using </w:t>
      </w:r>
      <w:r w:rsidR="00C60365">
        <w:rPr>
          <w:rFonts w:ascii="Times New Roman" w:hAnsi="Times New Roman" w:cs="Times New Roman"/>
          <w:sz w:val="26"/>
          <w:szCs w:val="26"/>
        </w:rPr>
        <w:t xml:space="preserve">delegate </w:t>
      </w:r>
      <w:r w:rsidRPr="002D3869">
        <w:rPr>
          <w:rFonts w:ascii="Times New Roman" w:hAnsi="Times New Roman" w:cs="Times New Roman"/>
          <w:sz w:val="26"/>
          <w:szCs w:val="26"/>
        </w:rPr>
        <w:t>generics.</w:t>
      </w:r>
    </w:p>
    <w:p w14:paraId="01EA2E7D" w14:textId="1DF27C3F" w:rsidR="00847F6D" w:rsidRDefault="00BA01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MultiCast Delegate</w:t>
      </w:r>
      <w:r w:rsidR="00847F6D">
        <w:rPr>
          <w:rFonts w:ascii="Times New Roman" w:hAnsi="Times New Roman" w:cs="Times New Roman"/>
          <w:sz w:val="26"/>
          <w:szCs w:val="26"/>
        </w:rPr>
        <w:t>:</w:t>
      </w:r>
    </w:p>
    <w:p w14:paraId="64E11A22" w14:textId="2BA2EA65" w:rsidR="00BA01B8" w:rsidRPr="002D3869" w:rsidRDefault="00847F6D">
      <w:pPr>
        <w:rPr>
          <w:rFonts w:ascii="Times New Roman" w:hAnsi="Times New Roman" w:cs="Times New Roman"/>
          <w:sz w:val="26"/>
          <w:szCs w:val="26"/>
        </w:rPr>
      </w:pPr>
      <w:r w:rsidRPr="00847F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75A5C5" wp14:editId="3DC166D0">
            <wp:extent cx="5943600" cy="250317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8FAFA86-0917-75FD-EC4D-EFD27ABEB1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8FAFA86-0917-75FD-EC4D-EFD27ABEB1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6E61" w14:textId="1F8B5CCE" w:rsidR="00C60365" w:rsidRDefault="002D3869" w:rsidP="00C60365">
      <w:pPr>
        <w:rPr>
          <w:rFonts w:ascii="Times New Roman" w:hAnsi="Times New Roman" w:cs="Times New Roman"/>
          <w:sz w:val="26"/>
          <w:szCs w:val="26"/>
        </w:rPr>
      </w:pPr>
      <w:r w:rsidRPr="002D3869">
        <w:rPr>
          <w:rFonts w:ascii="Times New Roman" w:hAnsi="Times New Roman" w:cs="Times New Roman"/>
          <w:sz w:val="26"/>
          <w:szCs w:val="26"/>
        </w:rPr>
        <w:t xml:space="preserve">2. </w:t>
      </w:r>
      <w:r w:rsidR="00BA01B8" w:rsidRPr="00BA01B8">
        <w:rPr>
          <w:rFonts w:ascii="Times New Roman" w:hAnsi="Times New Roman" w:cs="Times New Roman"/>
          <w:sz w:val="26"/>
          <w:szCs w:val="26"/>
        </w:rPr>
        <w:t>Suppose you are writing a banking application and need to update the account balance when the user performs a transaction. You can use a delegate to create an event to notify when the user's account balance changes.</w:t>
      </w:r>
    </w:p>
    <w:p w14:paraId="4074007C" w14:textId="06B1A28B" w:rsidR="00BA01B8" w:rsidRDefault="00BA01B8" w:rsidP="00C6036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Guild:</w:t>
      </w:r>
    </w:p>
    <w:p w14:paraId="529881BF" w14:textId="77777777" w:rsidR="00BA01B8" w:rsidRDefault="00BA01B8" w:rsidP="00C60365">
      <w:pPr>
        <w:rPr>
          <w:rFonts w:ascii="Times New Roman" w:hAnsi="Times New Roman" w:cs="Times New Roman"/>
          <w:sz w:val="26"/>
          <w:szCs w:val="26"/>
        </w:rPr>
      </w:pPr>
      <w:r w:rsidRPr="00BA01B8">
        <w:rPr>
          <w:rFonts w:ascii="Times New Roman" w:hAnsi="Times New Roman" w:cs="Times New Roman"/>
          <w:sz w:val="26"/>
          <w:szCs w:val="26"/>
        </w:rPr>
        <w:t xml:space="preserve">Step 1: Create a delegate to create an event. </w:t>
      </w:r>
    </w:p>
    <w:p w14:paraId="54F39441" w14:textId="77777777" w:rsidR="00BA01B8" w:rsidRDefault="00BA01B8" w:rsidP="00C60365">
      <w:pPr>
        <w:rPr>
          <w:rFonts w:ascii="Times New Roman" w:hAnsi="Times New Roman" w:cs="Times New Roman"/>
          <w:sz w:val="26"/>
          <w:szCs w:val="26"/>
        </w:rPr>
      </w:pPr>
      <w:r w:rsidRPr="00BA01B8">
        <w:rPr>
          <w:rFonts w:ascii="Times New Roman" w:hAnsi="Times New Roman" w:cs="Times New Roman"/>
          <w:sz w:val="26"/>
          <w:szCs w:val="26"/>
        </w:rPr>
        <w:t xml:space="preserve">Step 2: Create an Account class with the BalanceChanged event. </w:t>
      </w:r>
    </w:p>
    <w:p w14:paraId="7E9D731C" w14:textId="3FB67000" w:rsidR="00BA01B8" w:rsidRDefault="00BA01B8" w:rsidP="00C60365">
      <w:pPr>
        <w:rPr>
          <w:rFonts w:ascii="Times New Roman" w:hAnsi="Times New Roman" w:cs="Times New Roman"/>
          <w:sz w:val="26"/>
          <w:szCs w:val="26"/>
        </w:rPr>
      </w:pPr>
      <w:r w:rsidRPr="00BA01B8">
        <w:rPr>
          <w:rFonts w:ascii="Times New Roman" w:hAnsi="Times New Roman" w:cs="Times New Roman"/>
          <w:sz w:val="26"/>
          <w:szCs w:val="26"/>
        </w:rPr>
        <w:t>Step 3: Register the event and callback.</w:t>
      </w:r>
    </w:p>
    <w:p w14:paraId="18EC9B87" w14:textId="5A10B1DB" w:rsidR="00BA01B8" w:rsidRDefault="00BA01B8" w:rsidP="00C6036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2D712C" wp14:editId="5F5BA689">
            <wp:extent cx="3638550" cy="174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177" w14:textId="77777777" w:rsidR="00BA01B8" w:rsidRPr="002D3869" w:rsidRDefault="00BA01B8" w:rsidP="00C60365">
      <w:pPr>
        <w:rPr>
          <w:rFonts w:ascii="Times New Roman" w:hAnsi="Times New Roman" w:cs="Times New Roman"/>
          <w:sz w:val="26"/>
          <w:szCs w:val="26"/>
        </w:rPr>
      </w:pPr>
    </w:p>
    <w:p w14:paraId="55C8107F" w14:textId="6ADEA82C" w:rsidR="002D3869" w:rsidRDefault="00FC3FF0" w:rsidP="002D386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3. </w:t>
      </w:r>
      <w:r w:rsidRPr="00FC3FF0">
        <w:rPr>
          <w:rFonts w:ascii="Times New Roman" w:hAnsi="Times New Roman" w:cs="Times New Roman"/>
          <w:sz w:val="26"/>
          <w:szCs w:val="26"/>
        </w:rPr>
        <w:t>Create a data source that is a list (using the List class) of products (which will use a self-built Product class). Build the Product class as follows:</w:t>
      </w:r>
    </w:p>
    <w:p w14:paraId="0E3A287F" w14:textId="1C529866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C03DFA" wp14:editId="2A436752">
            <wp:extent cx="5943600" cy="316484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2FBE2BC-FF38-2F63-842F-00789361B4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2FBE2BC-FF38-2F63-842F-00789361B4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39DA" w14:textId="0357499B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t>Build the Brand class to represent the brand of goods.</w:t>
      </w:r>
    </w:p>
    <w:p w14:paraId="46AF70FC" w14:textId="3C3CBBA9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F8186B" wp14:editId="48CD6210">
            <wp:extent cx="4071606" cy="1342764"/>
            <wp:effectExtent l="0" t="0" r="5715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D9693B5-E48D-828D-EE28-39165F8A4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D9693B5-E48D-828D-EE28-39165F8A4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606" cy="13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2451" w14:textId="79F7715D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t>Initialize 2 list objects used to perform LINQ queries: the products list and the brands list.</w:t>
      </w:r>
    </w:p>
    <w:p w14:paraId="24C4FFE9" w14:textId="7929F1D9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1590659" wp14:editId="74752534">
            <wp:extent cx="5943600" cy="3270250"/>
            <wp:effectExtent l="0" t="0" r="0" b="635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73D5184-84AE-F050-8876-3145E2D03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73D5184-84AE-F050-8876-3145E2D03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1D1F" w14:textId="270B7BFF" w:rsidR="00FC3FF0" w:rsidRDefault="00FC3FF0" w:rsidP="00FC3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t>Filter out products with a price of 400.</w:t>
      </w:r>
    </w:p>
    <w:p w14:paraId="5A9EFD27" w14:textId="77777777" w:rsidR="00FC3FF0" w:rsidRDefault="00FC3FF0" w:rsidP="00FC3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t xml:space="preserve">Each product name has an array of colors. Filter out products that contain the color yellow. </w:t>
      </w:r>
    </w:p>
    <w:p w14:paraId="7EA0ACF7" w14:textId="53F434EB" w:rsidR="00FC3FF0" w:rsidRPr="00FC3FF0" w:rsidRDefault="00FC3FF0" w:rsidP="00FC3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t>Display the list of products in descending order of price.</w:t>
      </w:r>
    </w:p>
    <w:p w14:paraId="1FB2A34B" w14:textId="1DC55D85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0B10B9" wp14:editId="61DD8738">
            <wp:extent cx="5943600" cy="3724910"/>
            <wp:effectExtent l="0" t="0" r="0" b="889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FB46AB1-EBCF-930A-D577-BD1B2F8FDD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FB46AB1-EBCF-930A-D577-BD1B2F8FDD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8624" w14:textId="4074523B" w:rsidR="00FC3FF0" w:rsidRDefault="00FC3FF0" w:rsidP="002D3869">
      <w:pPr>
        <w:rPr>
          <w:rFonts w:ascii="Times New Roman" w:hAnsi="Times New Roman" w:cs="Times New Roman"/>
          <w:sz w:val="26"/>
          <w:szCs w:val="26"/>
        </w:rPr>
      </w:pPr>
      <w:r w:rsidRPr="00FC3FF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0EA3A6" wp14:editId="031D8457">
            <wp:extent cx="5943600" cy="4594225"/>
            <wp:effectExtent l="0" t="0" r="0" b="0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A6D069D-3298-7D0A-9726-98A2858FC3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A6D069D-3298-7D0A-9726-98A2858FC3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8131" w14:textId="77777777" w:rsidR="00FC3FF0" w:rsidRPr="002D3869" w:rsidRDefault="00FC3FF0" w:rsidP="002D3869">
      <w:pPr>
        <w:rPr>
          <w:rFonts w:ascii="Times New Roman" w:hAnsi="Times New Roman" w:cs="Times New Roman"/>
          <w:sz w:val="26"/>
          <w:szCs w:val="26"/>
        </w:rPr>
      </w:pPr>
    </w:p>
    <w:sectPr w:rsidR="00FC3FF0" w:rsidRPr="002D386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50BBB" w14:textId="77777777" w:rsidR="00334384" w:rsidRDefault="00334384" w:rsidP="00BA01B8">
      <w:pPr>
        <w:spacing w:after="0" w:line="240" w:lineRule="auto"/>
      </w:pPr>
      <w:r>
        <w:separator/>
      </w:r>
    </w:p>
  </w:endnote>
  <w:endnote w:type="continuationSeparator" w:id="0">
    <w:p w14:paraId="5616C53A" w14:textId="77777777" w:rsidR="00334384" w:rsidRDefault="00334384" w:rsidP="00BA0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87756" w14:textId="22D28F0E" w:rsidR="00BA01B8" w:rsidRPr="00BA01B8" w:rsidRDefault="00BA01B8" w:rsidP="00BA01B8">
    <w:pPr>
      <w:pStyle w:val="Footer"/>
      <w:jc w:val="right"/>
      <w:rPr>
        <w:rFonts w:ascii="Times New Roman" w:hAnsi="Times New Roman" w:cs="Times New Roman"/>
        <w:sz w:val="26"/>
        <w:szCs w:val="26"/>
      </w:rPr>
    </w:pPr>
    <w:r w:rsidRPr="00BA01B8">
      <w:rPr>
        <w:rFonts w:ascii="Times New Roman" w:hAnsi="Times New Roman" w:cs="Times New Roman"/>
        <w:sz w:val="26"/>
        <w:szCs w:val="26"/>
      </w:rPr>
      <w:fldChar w:fldCharType="begin"/>
    </w:r>
    <w:r w:rsidRPr="00BA01B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BA01B8">
      <w:rPr>
        <w:rFonts w:ascii="Times New Roman" w:hAnsi="Times New Roman" w:cs="Times New Roman"/>
        <w:sz w:val="26"/>
        <w:szCs w:val="26"/>
      </w:rPr>
      <w:fldChar w:fldCharType="separate"/>
    </w:r>
    <w:r w:rsidRPr="00BA01B8">
      <w:rPr>
        <w:rFonts w:ascii="Times New Roman" w:hAnsi="Times New Roman" w:cs="Times New Roman"/>
        <w:noProof/>
        <w:sz w:val="26"/>
        <w:szCs w:val="26"/>
      </w:rPr>
      <w:t>1</w:t>
    </w:r>
    <w:r w:rsidRPr="00BA01B8">
      <w:rPr>
        <w:rFonts w:ascii="Times New Roman" w:hAnsi="Times New Roman" w:cs="Times New Roman"/>
        <w:noProof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5BA23" w14:textId="77777777" w:rsidR="00334384" w:rsidRDefault="00334384" w:rsidP="00BA01B8">
      <w:pPr>
        <w:spacing w:after="0" w:line="240" w:lineRule="auto"/>
      </w:pPr>
      <w:r>
        <w:separator/>
      </w:r>
    </w:p>
  </w:footnote>
  <w:footnote w:type="continuationSeparator" w:id="0">
    <w:p w14:paraId="5816D404" w14:textId="77777777" w:rsidR="00334384" w:rsidRDefault="00334384" w:rsidP="00BA0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E072A2"/>
    <w:multiLevelType w:val="hybridMultilevel"/>
    <w:tmpl w:val="872661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1CE"/>
    <w:rsid w:val="001A52B9"/>
    <w:rsid w:val="002D3869"/>
    <w:rsid w:val="00334384"/>
    <w:rsid w:val="005141CE"/>
    <w:rsid w:val="006723EC"/>
    <w:rsid w:val="0079298D"/>
    <w:rsid w:val="007F3FEE"/>
    <w:rsid w:val="00847F6D"/>
    <w:rsid w:val="0089012D"/>
    <w:rsid w:val="008B589A"/>
    <w:rsid w:val="00A8637E"/>
    <w:rsid w:val="00BA01B8"/>
    <w:rsid w:val="00C60365"/>
    <w:rsid w:val="00FC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828AE"/>
  <w15:chartTrackingRefBased/>
  <w15:docId w15:val="{CEB2A552-17F2-48A6-9D49-EAE17255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8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0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1B8"/>
  </w:style>
  <w:style w:type="paragraph" w:styleId="Footer">
    <w:name w:val="footer"/>
    <w:basedOn w:val="Normal"/>
    <w:link w:val="FooterChar"/>
    <w:uiPriority w:val="99"/>
    <w:unhideWhenUsed/>
    <w:rsid w:val="00BA0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 GROUP</dc:creator>
  <cp:keywords/>
  <dc:description/>
  <cp:lastModifiedBy>DOTNET GROUP</cp:lastModifiedBy>
  <cp:revision>6</cp:revision>
  <dcterms:created xsi:type="dcterms:W3CDTF">2023-05-23T09:44:00Z</dcterms:created>
  <dcterms:modified xsi:type="dcterms:W3CDTF">2023-05-23T10:01:00Z</dcterms:modified>
</cp:coreProperties>
</file>