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4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OLED Display (I2C)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บัส I2C · ไลบรารี Adafruit SSD1306 · ระบบพิกัดของจอ · การวาดข้อความและเส้น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Lab4_OLED / Lab4_OLED.ino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ผู้เริ่มต้น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 – 2 ชั่วโมง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Lab1 (โครงสร้าง setup/loop) — ไม่จำเป็นต้องผ่าน Lab2/Lab3 มาก่อน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 ไลบรารี และการต่อสาย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บัส I2C ทำงานอย่างไร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จอ OLED SSD1306 และระบบพิกัด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บัฟเฟอร์ของจอ และความสำคัญของ display()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อธิบายโค้ดทีละบรรทัด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คำสั่งวาดภาพที่ใช้บ่อย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สรุปบทเรียนและการเชื่อมโยงไป Lab ถัดไป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จนถึงตอนนี้ วิธีเดียวที่จะรู้ว่าระบบทำอะไรอยู่คือการต่อคอมพิวเตอร์แล้วเปิด Serial Monitor ซึ่งใช้ไม่ได้จริงกับระบบที่ติดตั้งอยู่ในโรงเรือน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Lab4 จะเพิ่ม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จอแสดงผลในตัวเครื่อง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ทำให้ผู้ใช้เดินไปดูค่าที่หน้าเครื่องได้ทันที ไม่ต้องพกโน้ตบุ๊ก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สิ่งที่โปรแกรมนี้ทำ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โปรแกรม Lab4 สั้นมาก ทำเพียงแสดงข้อความสองบรรทัดบนจอแล้วจบ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ผลลัพธ์ที่จะเห็นบนจอ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Hello ESP32                    |   &lt;-- บรรทัดที่ 1 (y = 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test OLED                      |   &lt;-- บรรทัดที่ 2 (y = 16)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จอ SSD1306 ขนาด 128 x 64 พิกเซล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ทำไม Lab นี้จึงสำคัญกว่าที่เห็น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จอ OLED จะถูกใช้ในทุก Lab ตั้งแต่ Lab5 ถึง Lab10 การเข้าใจพื้นฐานตรงนี้ให้แน่นจะช่วยประหยัดเวลาในบทหลัง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บัส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I2C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ที่เรียนในบทนี้เป็นมาตรฐานที่ใช้ต่ออุปกรณ์อีกหลายสิบชนิด เช่น เซนเซอร์แสง BH1750, นาฬิกา DS3231, ADC ภายนอก ADS1115 — ทั้งหมดใช้สายเพียง 2 เส้นเดิม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แนวคิดเรื่อง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บัฟเฟอร์และการ commit ด้วย </w:t>
      </w:r>
      <w:r>
        <w:rPr>
          <w:rFonts w:ascii="Consolas" w:cs="Consolas" w:eastAsia="Consolas" w:hAnsi="Consolas"/>
          <w:b/>
          <w:bCs/>
          <w:i w:val="false"/>
          <w:iCs w:val="false"/>
          <w:color w:val="A31515"/>
          <w:sz w:val="17"/>
          <w:szCs w:val="17"/>
        </w:rPr>
        <w:t xml:space="preserve">display()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เป็นรูปแบบที่พบในการเขียนโปรแกรมกราฟิกทั่วไป ไม่จำกัดแค่ ESP32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อธิบายหลักการของบัส I2C ทั้งเรื่องสองสาย (SDA/SCL) ระบบ master-slave และการระบุอุปกรณ์ด้วยแอดเดรส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ใช้เครื่องมือ I2C Scanner เพื่อค้นหาแอดเดรสของอุปกรณ์ที่ต่ออยู่จริง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เริ่มต้นใช้งานจอ OLED ด้วยไลบรารี Adafruit SSD1306 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อธิบายระบบพิกัดของจอ 128×64 และคำนวณตำแหน่งวางข้อความได้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อธิบายว่าเหตุใดต้องเรียก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display()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และเกิดอะไรขึ้นถ้าลืม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ใช้คำสั่งพื้นฐานในการวาดข้อความ เส้น กรอบ และรูปทรง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จัดการกรณีที่จอไม่ตอบสนอง โดยไม่ทำให้ระบบทั้งหมดหยุดทำงาน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ประเมินผลกระทบด้านเวลาของการอัปเดตจอ และเลือกความถี่ที่เหมาะสม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LO4-1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ติดตั้งไลบรารีและแสดงข้อความบนจอได้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 OLED แสดงข้อความ "Hello ESP32" และ "test OLED" ได้จริง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LO4-2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ค้นหาแอดเดรสของอุปกรณ์ I2C 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รัน I2C Scanner แล้วรายงานแอดเดรสที่พบ (ควรเป็น 0x3C หรือ 0x3D)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LO4-3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อธิบายบทบาทของขา SDA และ SCL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ตอบได้ว่า SDA คือสายข้อมูล SCL คือสายสัญญาณนาฬิกา และบนบอร์ดนี้คือ GPIO21/22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LO4-4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คำนวณตำแหน่งพิกัดบนจอได้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วางข้อความในตำแหน่งที่กำหนดได้ถูกต้อง เช่น มุมขวาล่าง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LO4-5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อธิบายความสำคัญของ display()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ทดลองลบคำสั่ง display() ออกแล้วยืนยันว่าจอไม่เปลี่ยนแปลงเลย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LO4-6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setTextSize() ได้อย่างเข้าใจ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คำนวณได้ว่า size 1 = อักษรกว้าง 6 สูง 8 พิกเซล และ size 2 = กว้าง 12 สูง 16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LO4-7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ปรับปรุงโค้ดให้ทนต่อความล้มเหลวได้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แก้โค้ดไม่ให้ใช้ while(true) เมื่อจอไม่ตอบสนอง และอธิบายเหตุผลได้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LO4-8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วาดรูปทรงพื้นฐานได้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วาดกรอบ เส้นแบ่ง และแถบสถานะ (progress bar) ได้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อุปกรณ์ ไลบรารี และการต่อสาย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4.1 อุปกรณ์และขา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34"/>
        <w:gridCol w:w="2835"/>
        <w:gridCol w:w="5669"/>
      </w:tblGrid>
      <w:tr>
        <w:trPr>
          <w:tblHeader/>
        </w:trPr>
        <w:tc>
          <w:tcPr>
            <w:tcW w:type="dxa" w:w="11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83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ชื่อสัญญาณ</w:t>
            </w:r>
          </w:p>
        </w:tc>
        <w:tc>
          <w:tcPr>
            <w:tcW w:type="dxa" w:w="56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1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83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SDA (Serial Data)</w:t>
            </w:r>
          </w:p>
        </w:tc>
        <w:tc>
          <w:tcPr>
            <w:tcW w:type="dxa" w:w="56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สายข้อมูล รับส่งได้สองทิศทาง</w:t>
            </w:r>
          </w:p>
        </w:tc>
      </w:tr>
      <w:tr>
        <w:tc>
          <w:tcPr>
            <w:tcW w:type="dxa" w:w="11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83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SCL (Serial Clock)</w:t>
            </w:r>
          </w:p>
        </w:tc>
        <w:tc>
          <w:tcPr>
            <w:tcW w:type="dxa" w:w="56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สายสัญญาณนาฬิกา สร้างโดย master (ESP32)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ค่า GPIO21/22 เป็นค่า default ของ ESP32 ผังบนบอร์ดไม่ได้ระบุตัวเลขไว้ จึงควรยืนยันด้วย I2C Scanner ก่อนใช้งานจริง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4.2 ข้อมูลจำเพาะของจอ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914"/>
        <w:gridCol w:w="6724"/>
      </w:tblGrid>
      <w:tr>
        <w:trPr>
          <w:tblHeader/>
        </w:trPr>
        <w:tc>
          <w:tcPr>
            <w:tcW w:type="dxa" w:w="29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7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29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ชิปควบคุม</w:t>
            </w:r>
          </w:p>
        </w:tc>
        <w:tc>
          <w:tcPr>
            <w:tcW w:type="dxa" w:w="67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SSD1306</w:t>
            </w:r>
          </w:p>
        </w:tc>
      </w:tr>
      <w:tr>
        <w:tc>
          <w:tcPr>
            <w:tcW w:type="dxa" w:w="29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ความละเอียด</w:t>
            </w:r>
          </w:p>
        </w:tc>
        <w:tc>
          <w:tcPr>
            <w:tcW w:type="dxa" w:w="67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× 64 พิกเซล (บางรุ่นเป็น 128 × 32)</w:t>
            </w:r>
          </w:p>
        </w:tc>
      </w:tr>
      <w:tr>
        <w:tc>
          <w:tcPr>
            <w:tcW w:type="dxa" w:w="29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ชนิดจอ</w:t>
            </w:r>
          </w:p>
        </w:tc>
        <w:tc>
          <w:tcPr>
            <w:tcW w:type="dxa" w:w="67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 — แต่ละพิกเซลเปล่งแสงเอง ไม่มีไฟส่องหลัง</w:t>
            </w:r>
          </w:p>
        </w:tc>
      </w:tr>
      <w:tr>
        <w:tc>
          <w:tcPr>
            <w:tcW w:type="dxa" w:w="29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สี</w:t>
            </w:r>
          </w:p>
        </w:tc>
        <w:tc>
          <w:tcPr>
            <w:tcW w:type="dxa" w:w="67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ขาว-ดำ (บางรุ่นแถวบนเป็นสีเหลือง)</w:t>
            </w:r>
          </w:p>
        </w:tc>
      </w:tr>
      <w:tr>
        <w:tc>
          <w:tcPr>
            <w:tcW w:type="dxa" w:w="29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อินเทอร์เฟซ</w:t>
            </w:r>
          </w:p>
        </w:tc>
        <w:tc>
          <w:tcPr>
            <w:tcW w:type="dxa" w:w="67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I2C (2 สาย)</w:t>
            </w:r>
          </w:p>
        </w:tc>
      </w:tr>
      <w:tr>
        <w:tc>
          <w:tcPr>
            <w:tcW w:type="dxa" w:w="29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แอดเดรส I2C</w:t>
            </w:r>
          </w:p>
        </w:tc>
        <w:tc>
          <w:tcPr>
            <w:tcW w:type="dxa" w:w="67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0x3C (บางรุ่นเป็น 0x3D)</w:t>
            </w:r>
          </w:p>
        </w:tc>
      </w:tr>
      <w:tr>
        <w:tc>
          <w:tcPr>
            <w:tcW w:type="dxa" w:w="29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ไฟเลี้ยง</w:t>
            </w:r>
          </w:p>
        </w:tc>
        <w:tc>
          <w:tcPr>
            <w:tcW w:type="dxa" w:w="67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 V</w:t>
            </w:r>
          </w:p>
        </w:tc>
      </w:tr>
      <w:tr>
        <w:tc>
          <w:tcPr>
            <w:tcW w:type="dxa" w:w="29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ขนาดบัฟเฟอร์ใน RAM</w:t>
            </w:r>
          </w:p>
        </w:tc>
        <w:tc>
          <w:tcPr>
            <w:tcW w:type="dxa" w:w="67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× 64 ÷ 8 = 1024 ไบต์ (1 KB)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4.3 ไลบรารีที่ต้องติดตั้ง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61"/>
        <w:gridCol w:w="7177"/>
      </w:tblGrid>
      <w:tr>
        <w:trPr>
          <w:tblHeader/>
        </w:trPr>
        <w:tc>
          <w:tcPr>
            <w:tcW w:type="dxa" w:w="246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ไลบรารี</w:t>
            </w:r>
          </w:p>
        </w:tc>
        <w:tc>
          <w:tcPr>
            <w:tcW w:type="dxa" w:w="71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4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SSD1306</w:t>
            </w:r>
          </w:p>
        </w:tc>
        <w:tc>
          <w:tcPr>
            <w:tcW w:type="dxa" w:w="71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ติดต่อกับชิป SSD1306 โดยตรง — สั่งเปิดจอ ส่งบัฟเฟอร์ ตั้งค่าความสว่าง</w:t>
            </w:r>
          </w:p>
        </w:tc>
      </w:tr>
      <w:tr>
        <w:tc>
          <w:tcPr>
            <w:tcW w:type="dxa" w:w="246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GFX Library</w:t>
            </w:r>
          </w:p>
        </w:tc>
        <w:tc>
          <w:tcPr>
            <w:tcW w:type="dxa" w:w="71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ไลบรารีวาดภาพระดับสูง — วาดข้อความ เส้น วงกลม สี่เหลี่ยม (ใช้ร่วมกับจอ Adafruit ทุกรุ่น)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Wire.h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เป็นไลบรารี I2C มาตรฐานที่มากับ ESP32 Board Package อยู่แล้ว ไม่ต้องติดตั้งเพิ่ม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บัส I2C ทำงานอย่างไร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หลักการพื้นฐาน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I2C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(Inter-Integrated Circuit, อ่านว่า "ไอ-สแควร์-ซี" หรือ "ไอ-ทู-ซี") เป็นบัสสื่อสารที่ใช้สายเพียง 2 เส้น แต่ต่ออุปกรณ์ได้หลายตัวพร้อมกัน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โครงสร้างของบัส I2C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ESP32 (Master)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|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SDA ----+----+---- SCL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|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+---------+----+---------+----------+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|         |    |         |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[OLED]    [BH1750]      [DS3231]   [ADS1115]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0x3C      0x23          0x68        0x48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(slave)   (slave)       (slave)     (slave)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สายเพียง 2 เส้น ต่ออุปกรณ์ได้สูงสุด 127 ตัว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ขอแค่แอดเดรสไม่ซ้ำกัน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บทบาทของแต่ละสาย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964"/>
        <w:gridCol w:w="1928"/>
        <w:gridCol w:w="1928"/>
        <w:gridCol w:w="4818"/>
      </w:tblGrid>
      <w:tr>
        <w:trPr>
          <w:tblHeader/>
        </w:trPr>
        <w:tc>
          <w:tcPr>
            <w:tcW w:type="dxa" w:w="9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สาย</w:t>
            </w:r>
          </w:p>
        </w:tc>
        <w:tc>
          <w:tcPr>
            <w:tcW w:type="dxa" w:w="19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ชื่อเต็ม</w:t>
            </w:r>
          </w:p>
        </w:tc>
        <w:tc>
          <w:tcPr>
            <w:tcW w:type="dxa" w:w="19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ทิศทาง</w:t>
            </w:r>
          </w:p>
        </w:tc>
        <w:tc>
          <w:tcPr>
            <w:tcW w:type="dxa" w:w="48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SDA</w:t>
            </w:r>
          </w:p>
        </w:tc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 Data</w:t>
            </w:r>
          </w:p>
        </w:tc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สองทิศทาง</w:t>
            </w:r>
          </w:p>
        </w:tc>
        <w:tc>
          <w:tcPr>
            <w:tcW w:type="dxa" w:w="4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ส่งข้อมูลจริง ทั้งแอดเดรส คำสั่ง และข้อมูล</w:t>
            </w:r>
          </w:p>
        </w:tc>
      </w:tr>
      <w:tr>
        <w:tc>
          <w:tcPr>
            <w:tcW w:type="dxa" w:w="9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SCL</w:t>
            </w:r>
          </w:p>
        </w:tc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 Clock</w:t>
            </w:r>
          </w:p>
        </w:tc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48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กำหนดจังหวะ ทุกบิตบน SDA ถูกอ่านตอนที่ SCL เป็น HIGH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ระบบแอดเดรส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อุปกรณ์แต่ละตัวบนบัสมี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แอดเดรส 7 บิต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(0x00 – 0x7F) ซึ่งผู้ผลิตกำหนดมาแล้ว บางรุ่นเปลี่ยนได้ด้วยการบัดกรีจัมเปอร์บนโมดูล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614"/>
        <w:gridCol w:w="2410"/>
        <w:gridCol w:w="3614"/>
      </w:tblGrid>
      <w:tr>
        <w:trPr>
          <w:tblHeader/>
        </w:trPr>
        <w:tc>
          <w:tcPr>
            <w:tcW w:type="dxa" w:w="36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4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แอดเดรสปกติ</w:t>
            </w:r>
          </w:p>
        </w:tc>
        <w:tc>
          <w:tcPr>
            <w:tcW w:type="dxa" w:w="36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แอดเดรสทางเลือก</w:t>
            </w:r>
          </w:p>
        </w:tc>
      </w:tr>
      <w:tr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 OLED SSD1306</w:t>
            </w:r>
          </w:p>
        </w:tc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0x3C</w:t>
            </w:r>
          </w:p>
        </w:tc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0x3D</w:t>
            </w:r>
          </w:p>
        </w:tc>
      </w:tr>
      <w:tr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เซนเซอร์แสง BH1750</w:t>
            </w:r>
          </w:p>
        </w:tc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0x23</w:t>
            </w:r>
          </w:p>
        </w:tc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0x5C</w:t>
            </w:r>
          </w:p>
        </w:tc>
      </w:tr>
      <w:tr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 SHT31</w:t>
            </w:r>
          </w:p>
        </w:tc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0x44</w:t>
            </w:r>
          </w:p>
        </w:tc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0x45</w:t>
            </w:r>
          </w:p>
        </w:tc>
      </w:tr>
      <w:tr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นาฬิกา DS3231</w:t>
            </w:r>
          </w:p>
        </w:tc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0x68</w:t>
            </w:r>
          </w:p>
        </w:tc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 (คงที่)</w:t>
            </w:r>
          </w:p>
        </w:tc>
      </w:tr>
      <w:tr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ADC ADS1115</w:t>
            </w:r>
          </w:p>
        </w:tc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0x48</w:t>
            </w:r>
          </w:p>
        </w:tc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0x49, 0x4A, 0x4B</w:t>
            </w:r>
          </w:p>
        </w:tc>
      </w:tr>
      <w:tr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ขยายขา PCF8574</w:t>
            </w:r>
          </w:p>
        </w:tc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0x20</w:t>
            </w:r>
          </w:p>
        </w:tc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0x21 – 0x27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ข้อดีของ I2C บนบอร์ดนี้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ใช้แค่ 2 ขา แต่ขยายระบบได้อีกมาก — บอร์ดนี้มีขาว่างไม่มากนัก การขยายผ่าน I2C จึงเป็นทางที่ประหยัดขาที่สุด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อุปกรณ์ใหม่ต่อพ่วงเข้าสายเดิมได้เลย ไม่ต้องเดินสายใหม่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ข้อควรระวังเดียวคือ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แอดเดรสห้ามซ้ำกัน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ถ้าซ้ำต้องเปลี่ยนที่ตัวโมดูล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5.4 ความเร็วของบัส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24"/>
        <w:gridCol w:w="1853"/>
        <w:gridCol w:w="5561"/>
      </w:tblGrid>
      <w:tr>
        <w:trPr>
          <w:tblHeader/>
        </w:trPr>
        <w:tc>
          <w:tcPr>
            <w:tcW w:type="dxa" w:w="22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โหมด</w:t>
            </w:r>
          </w:p>
        </w:tc>
        <w:tc>
          <w:tcPr>
            <w:tcW w:type="dxa" w:w="18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ความเร็ว</w:t>
            </w:r>
          </w:p>
        </w:tc>
        <w:tc>
          <w:tcPr>
            <w:tcW w:type="dxa" w:w="556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การใช้งาน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mode</w:t>
            </w:r>
          </w:p>
        </w:tc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kHz</w:t>
            </w:r>
          </w:p>
        </w:tc>
        <w:tc>
          <w:tcPr>
            <w:tcW w:type="dxa" w:w="55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ค่าเริ่มต้นของไลบรารี Wire — ปลอดภัยที่สุด</w:t>
            </w:r>
          </w:p>
        </w:tc>
      </w:tr>
      <w:tr>
        <w:tc>
          <w:tcPr>
            <w:tcW w:type="dxa" w:w="2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 mode</w:t>
            </w:r>
          </w:p>
        </w:tc>
        <w:tc>
          <w:tcPr>
            <w:tcW w:type="dxa" w:w="18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 kHz</w:t>
            </w:r>
          </w:p>
        </w:tc>
        <w:tc>
          <w:tcPr>
            <w:tcW w:type="dxa" w:w="556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ใช้ได้กับ SSD1306 ทำให้จออัปเดตลื่นขึ้นชัดเจน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 mode plus</w:t>
            </w:r>
          </w:p>
        </w:tc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MHz</w:t>
            </w:r>
          </w:p>
        </w:tc>
        <w:tc>
          <w:tcPr>
            <w:tcW w:type="dxa" w:w="55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อุปกรณ์ต้องรองรับ และสายต้องสั้นมาก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การเพิ่มความเร็วบัส (ทางเลือก)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Wire.begin(I2C_SDA, I2C_SCL);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Wire.setClock(400000);          // เปลี่ยนเป็น Fast mode 400 kHz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5.5 I2C Scanner — เครื่องมือที่ต้องมี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เมื่อจอไม่ติด สิ่งแรกที่ต้องทำคือรัน I2C Scanner เพื่อดูว่า ESP32 "เห็น" อุปกรณ์อะไรอยู่บนบัสบ้าง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I2C Scanner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&lt;Wire.h&gt;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delay(500);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Wire.begin(21, 22);          // SDA=21, SCL=22 — ลองสลับ/เปลี่ยนถ้าไม่เจอ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Serial.println("\nI2C Scanner");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found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addr = 1; addr &lt; 127; addr++)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Wire.beginTransmission(addr);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(Wire.endTransmission() == 0)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Serial.printf("พบอุปกรณ์ที่แอดเดรส 0x%02X\n", addr);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found++;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(found == 0) Serial.println("ไม่พบอุปกรณ์ I2C — ตรวจสายและขา SDA/SCL");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หลักการทำงานคือ ลองส่งสัญญาณเรียกไปยังทุกแอดเดรสตั้งแต่ 1 ถึง 126 ถ้าอุปกรณ์ตัวใดตอบกลับ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endTransmission()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คืนค่า 0) แสดงว่ามีอุปกรณ์อยู่ที่แอดเดรสนั้น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จอ OLED SSD1306 และระบบพิกัด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ระบบพิกัดของจอ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ระบบพิกัดของจอ 128×64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(0,0)                                      (127,0)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+--------------------------------------------+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x เพิ่มไปทางขวา --&gt;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y เพิ่มลงล่าง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  |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  v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+--------------------------------------------+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(0,63)                                     (127,63)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จุดกำเนิด (0,0) อยู่ที่ "มุมซ้ายบน" ไม่ใช่ซ้ายล่างแบบกราฟคณิตศาสตร์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จุดที่ผู้เริ่มต้นสับสนบ่อยที่สุด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แกน y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เพิ่มลงล่าง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ไม่ใช่ขึ้นบนแบบกราฟที่เรียนในวิชาคณิตศาสตร์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ดังนั้น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setCursor(0, 40)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จะอยู่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ต่ำกว่า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setCursor(0, 10)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พิกัดสูงสุดคือ (127, 63) ไม่ใช่ (128, 64) เพราะเริ่มนับจาก 0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ขนาดของตัวอักษร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029"/>
        <w:gridCol w:w="2367"/>
        <w:gridCol w:w="1522"/>
        <w:gridCol w:w="2029"/>
        <w:gridCol w:w="1691"/>
      </w:tblGrid>
      <w:tr>
        <w:trPr>
          <w:tblHeader/>
        </w:trPr>
        <w:tc>
          <w:tcPr>
            <w:tcW w:type="dxa" w:w="20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setTextSize()</w:t>
            </w:r>
          </w:p>
        </w:tc>
        <w:tc>
          <w:tcPr>
            <w:tcW w:type="dxa" w:w="23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ความกว้างต่อตัวอักษร</w:t>
            </w:r>
          </w:p>
        </w:tc>
        <w:tc>
          <w:tcPr>
            <w:tcW w:type="dxa" w:w="152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ความสูง</w:t>
            </w:r>
          </w:p>
        </w:tc>
        <w:tc>
          <w:tcPr>
            <w:tcW w:type="dxa" w:w="20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ตัวอักษรต่อบรรทัด</w:t>
            </w:r>
          </w:p>
        </w:tc>
        <w:tc>
          <w:tcPr>
            <w:tcW w:type="dxa" w:w="16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จำนวนบรรทัด</w:t>
            </w:r>
          </w:p>
        </w:tc>
      </w:tr>
      <w:tr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(ค่าเริ่มต้น)</w:t>
            </w:r>
          </w:p>
        </w:tc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พิกเซล</w:t>
            </w:r>
          </w:p>
        </w:tc>
        <w:tc>
          <w:tcPr>
            <w:tcW w:type="dxa" w:w="15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พิกเซล</w:t>
            </w:r>
          </w:p>
        </w:tc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ตัว</w:t>
            </w:r>
          </w:p>
        </w:tc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บรรทัด</w:t>
            </w:r>
          </w:p>
        </w:tc>
      </w:tr>
      <w:tr>
        <w:tc>
          <w:tcPr>
            <w:tcW w:type="dxa" w:w="20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พิกเซล</w:t>
            </w:r>
          </w:p>
        </w:tc>
        <w:tc>
          <w:tcPr>
            <w:tcW w:type="dxa" w:w="152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พิกเซล</w:t>
            </w:r>
          </w:p>
        </w:tc>
        <w:tc>
          <w:tcPr>
            <w:tcW w:type="dxa" w:w="20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ตัว</w:t>
            </w:r>
          </w:p>
        </w:tc>
        <w:tc>
          <w:tcPr>
            <w:tcW w:type="dxa" w:w="16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บรรทัด</w:t>
            </w:r>
          </w:p>
        </w:tc>
      </w:tr>
      <w:tr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พิกเซล</w:t>
            </w:r>
          </w:p>
        </w:tc>
        <w:tc>
          <w:tcPr>
            <w:tcW w:type="dxa" w:w="15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พิกเซล</w:t>
            </w:r>
          </w:p>
        </w:tc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ตัว</w:t>
            </w:r>
          </w:p>
        </w:tc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บรรทัด</w:t>
            </w:r>
          </w:p>
        </w:tc>
      </w:tr>
      <w:tr>
        <w:tc>
          <w:tcPr>
            <w:tcW w:type="dxa" w:w="20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พิกเซล</w:t>
            </w:r>
          </w:p>
        </w:tc>
        <w:tc>
          <w:tcPr>
            <w:tcW w:type="dxa" w:w="152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พิกเซล</w:t>
            </w:r>
          </w:p>
        </w:tc>
        <w:tc>
          <w:tcPr>
            <w:tcW w:type="dxa" w:w="20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ตัว</w:t>
            </w:r>
          </w:p>
        </w:tc>
        <w:tc>
          <w:tcPr>
            <w:tcW w:type="dxa" w:w="16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บรรทัด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การคำนวณ : ฟอนต์พื้นฐานมีขนาด 5×7 พิกเซล บวกช่องว่าง 1 พิกเซล จึงเป็น 6×8 เมื่อคูณด้วย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size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จะได้ขนาดจริง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ตัวอักษรต่อบรรทัด = 128 / (6 x size)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จำนวนบรรทัด       =  64 / (8 x size)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size 1 : 128/6  = 21 ตัว   |   64/8  = 8 บรรทัด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size 2 : 128/12 = 10 ตัว   |   64/16 = 4 บรรทัด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การวางแผนเลย์เอาต์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ตัวอย่างการออกแบบหน้าจอที่ใช้จริงใน Lab6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ตัวอย่างเลย์เอาต์ที่วางแผนไว้ล่วงหน้า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y=0   +----------------------------+  size 1 : หัวข้อ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AUTO CONTROL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y=10  |----------------------------|  เส้นคั่น drawLine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y=14  |  T 29.5C              &gt;32  |  size 2 : ค่าอุณหภูมิ + เกณฑ์ size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y=32  |  H 62%                &lt;50  |  size 2 : ค่าความชื้น + เกณฑ์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y=54  | R1 ON 45s    R2 OFF        |  size 1 : สถานะรีเลย์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y=63  +----------------------------+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การร่างเลย์เอาต์บนกระดาษก่อนเขียนโค้ด ช่วยประหยัดเวลาการลองผิดลองถูกได้มาก โดยเฉพาะบนจอเล็กที่พื้นที่จำกัด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ทฤษฎี : บัฟเฟอร์ของจอ และความสำคัญของ display()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หลักการทำงาน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ไลบรารี Adafruit SSD1306 ไม่ได้เขียนลงจอโดยตรง แต่ทำงานผ่าน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บัฟเฟอร์ใน RAM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ขนาด 1024 ไบต์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ลำดับการทำงานของบัฟเฟอร์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คำสั่งวาดทั้งหมด            บัฟเฟอร์ใน RAM         จอจริง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(print, drawLine, ...)      (1024 ไบต์)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oled.print("Hello")  ----&gt;  [แก้บิตในบัฟเฟอร์]      (ยังไม่เปลี่ยน)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oled.drawLine(...)   ----&gt;  [แก้บิตในบัฟเฟอร์]      (ยังไม่เปลี่ยน)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oled.setCursor(...)  ----&gt;  [แค่ย้ายตัวชี้]         (ยังไม่เปลี่ยน)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oled.display()       ----&gt;  ส่งบัฟเฟอร์ทั้งก้อน ----&gt; [ภาพเปลี่ยน!]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ผ่าน I2C (ใช้เวลา ~30 ms)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สาเหตุอันดับ 1 ของอาการ "จอเสีย"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ลืมเรียก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เขียนคำสั่งวาดครบทุกบรรทัด แต่จอไม่เปลี่ยนอะไรเลย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ผู้เริ่มต้นมักคิดว่าจอพัง ทั้งที่โค้ดวาดถูกหมด เพียงแต่ภาพยังอยู่ในบัฟเฟอร์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กฎ :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ทุกครั้งที่วาดเสร็จ ต้องปิดท้ายด้วย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oled.display()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เสมอ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ทำไมต้องออกแบบแบบนี้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  <w:tc>
          <w:tcPr>
            <w:tcW w:type="dxa" w:w="77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ความเร็ว</w:t>
            </w:r>
          </w:p>
        </w:tc>
        <w:tc>
          <w:tcPr>
            <w:tcW w:type="dxa" w:w="77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การส่งข้อมูลผ่าน I2C ช้ากว่าการแก้ค่าใน RAM หลายพันเท่า ถ้าส่งทุกครั้งที่วาด 1 จุด จอจะช้ามาก</w:t>
            </w:r>
          </w:p>
        </w:tc>
      </w:tr>
      <w:tr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ภาพไม่กะพริบ</w:t>
            </w:r>
          </w:p>
        </w:tc>
        <w:tc>
          <w:tcPr>
            <w:tcW w:type="dxa" w:w="77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ถ้าลบจอแล้ววาดทีละส่วน ผู้ใช้จะเห็นภาพกะพริบ การส่งทีเดียวทั้งเฟรมทำให้ภาพเปลี่ยนอย่างราบรื่น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ควบคุมจังหวะได้</w:t>
            </w:r>
          </w:p>
        </w:tc>
        <w:tc>
          <w:tcPr>
            <w:tcW w:type="dxa" w:w="77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เราเลือกได้ว่าจะอัปเดตจอถี่แค่ไหน โดยไม่ต้องเปลี่ยนโค้ดส่วนวาด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7.3 ต้นทุนด้านเวลาของ display()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126"/>
        <w:gridCol w:w="6512"/>
      </w:tblGrid>
      <w:tr>
        <w:trPr>
          <w:tblHeader/>
        </w:trPr>
        <w:tc>
          <w:tcPr>
            <w:tcW w:type="dxa" w:w="31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ความเร็วบัส I2C</w:t>
            </w:r>
          </w:p>
        </w:tc>
        <w:tc>
          <w:tcPr>
            <w:tcW w:type="dxa" w:w="651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เวลาที่ใช้ต่อการเรียก display() 1 ครั้ง</w:t>
            </w:r>
          </w:p>
        </w:tc>
      </w:tr>
      <w:tr>
        <w:tc>
          <w:tcPr>
            <w:tcW w:type="dxa" w:w="31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kHz (ค่าเริ่มต้น)</w:t>
            </w:r>
          </w:p>
        </w:tc>
        <w:tc>
          <w:tcPr>
            <w:tcW w:type="dxa" w:w="65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90 – 100 ms</w:t>
            </w:r>
          </w:p>
        </w:tc>
      </w:tr>
      <w:tr>
        <w:tc>
          <w:tcPr>
            <w:tcW w:type="dxa" w:w="312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 kHz (Fast mode)</w:t>
            </w:r>
          </w:p>
        </w:tc>
        <w:tc>
          <w:tcPr>
            <w:tcW w:type="dxa" w:w="651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25 – 30 ms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ผลต่อการออกแบบระบบ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ทุกรอบของ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โปรแกรมจะเสียเวลาไปกับจอเกือบทั้งหมด ค่า loop/s จะตกจากหลายแสนเหลือหลักสิบ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แนวปฏิบัติที่ดีคือ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อัปเดตจอทุก 500 – 1000 ms ก็เพียงพอ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เพราะตามนุษย์อ่านตัวเลขไม่ทันเร็วกว่านั้นอยู่แล้ว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Lab6 ถึง Lab10 จึงใช้ task แยกที่มีตัวจับเวลาของตัวเอง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taskDisplay(now)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ที่ทำงานทุก 500–1000 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อธิบายโค้ดทีละบรรทัด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โค้ดฉบับเต็ม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Lab4_OLED.ino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&lt;Wire.h&gt;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&lt;Adafruit_GFX.h&gt;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&lt;Adafruit_SSD1306.h&gt;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"pins_config.h"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Adafruit_SSD1306 oled(OLED_WIDTH, OLED_HEIGHT, &amp;Wire, -1);   // -1 = ไม่มีขา reset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Wire.begin(I2C_SDA, I2C_SCL);                 // SDA=21, SCL=22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(!oled.begin(SSD1306_SWITCHCAPVCC, OLED_ADDR))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Serial.println("ไม่พบจอ OLED - ตรวจสาย I2C และแอดเดรส");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while (true) delay(1000);                   // หยุดรอ ไม่ต้องทำอะไรต่อ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oled.clearDisplay();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oled.setTextColor(SSD1306_WHITE);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oled.setTextSize(1);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oled.setCursor(0, 0);                         // บรรทัดที่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oled.println("Hello ESP32");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oled.setCursor(0, 16);                        // บรรทัดที่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oled.println("test OLED");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oled.display();                               // สำคัญ! ต้องเรียกจอถึงจะอัปเดต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Serial.println("แสดงข้อความบนจอเรียบร้อย");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delay(1000);                                  // ไม่มีอะไรต้องทำ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การสร้างอ็อบเจกต์จอ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Adafruit_SSD1306 oled(OLED_WIDTH, OLED_HEIGHT, &amp;Wire, -1);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721"/>
        <w:gridCol w:w="2410"/>
        <w:gridCol w:w="5507"/>
      </w:tblGrid>
      <w:tr>
        <w:trPr>
          <w:tblHeader/>
        </w:trPr>
        <w:tc>
          <w:tcPr>
            <w:tcW w:type="dxa" w:w="172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24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type="dxa" w:w="550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ตัวที่ 1</w:t>
            </w:r>
          </w:p>
        </w:tc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OLED_WIDTH = 128</w:t>
            </w:r>
          </w:p>
        </w:tc>
        <w:tc>
          <w:tcPr>
            <w:tcW w:type="dxa" w:w="55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ความกว้างของจอเป็นพิกเซล</w:t>
            </w:r>
          </w:p>
        </w:tc>
      </w:tr>
      <w:tr>
        <w:tc>
          <w:tcPr>
            <w:tcW w:type="dxa" w:w="172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ตัวที่ 2</w:t>
            </w:r>
          </w:p>
        </w:tc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OLED_HEIGHT = 64</w:t>
            </w:r>
          </w:p>
        </w:tc>
        <w:tc>
          <w:tcPr>
            <w:tcW w:type="dxa" w:w="550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ความสูงของจอเป็นพิกเซล (ถ้าจอเป็น 128×32 ต้องแก้ค่านี้)</w:t>
            </w:r>
          </w:p>
        </w:tc>
      </w:tr>
      <w:tr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ตัวที่ 3</w:t>
            </w:r>
          </w:p>
        </w:tc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&amp;Wire</w:t>
            </w:r>
          </w:p>
        </w:tc>
        <w:tc>
          <w:tcPr>
            <w:tcW w:type="dxa" w:w="55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ที่อยู่ของอ็อบเจกต์บัส I2C ที่จะใช้ (ESP32 มี Wire และ Wire1)</w:t>
            </w:r>
          </w:p>
        </w:tc>
      </w:tr>
      <w:tr>
        <w:tc>
          <w:tcPr>
            <w:tcW w:type="dxa" w:w="172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ตัวที่ 4</w:t>
            </w:r>
          </w:p>
        </w:tc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550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เลขขา reset ของจอ — ใส่ -1 แปลว่าจอรุ่นนี้ไม่มีขา reset แยก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เครื่องหมาย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&amp;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หน้า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Wire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คือการส่ง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ที่อยู่หน่วยความจำ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ของอ็อบเจกต์ ไม่ใช่การคัดลอกทั้งก้อน ทำให้จอใช้บัสตัวเดียวกับอุปกรณ์ I2C อื่น ๆ 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8.3 การเริ่มต้นบัส I2C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Wire.begin(I2C_SDA, I2C_SCL);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บน Arduino UNO ขา I2C ถูกกำหนดตายตัวที่ A4/A5 จึงเรียก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Wire.begin()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เปล่า ๆ ได้ แต่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ESP32 สลับขาได้เกือบทุกขา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จึงต้องระบุให้ชัดเจน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8.4 การเริ่มต้นจอและการตรวจสอบ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(!oled.begin(SSD1306_SWITCHCAPVCC, OLED_ADDR))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Serial.println("ไม่พบจอ OLED - ตรวจสาย I2C และแอดเดรส");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while (true) delay(1000);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68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SSD1306_SWITCHCAPVCC</w:t>
            </w:r>
          </w:p>
        </w:tc>
        <w:tc>
          <w:tcPr>
            <w:tcW w:type="dxa" w:w="68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บอกให้จอใช้วงจรปั๊มแรงดันภายในเพื่อสร้างไฟเลี้ยงจอ (ค่ามาตรฐานสำหรับโมดูลทั่วไป)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OLED_ADDR</w:t>
            </w:r>
          </w:p>
        </w:tc>
        <w:tc>
          <w:tcPr>
            <w:tcW w:type="dxa" w:w="68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แอดเดรส I2C ของจอ = 0x3C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ค่าที่คืนกลับ</w:t>
            </w:r>
          </w:p>
        </w:tc>
        <w:tc>
          <w:tcPr>
            <w:tcW w:type="dxa" w:w="68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true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เริ่มต้นสำเร็จ,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false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จอไม่ตอบสนอง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เครื่องหมาย !</w:t>
            </w:r>
          </w:p>
        </w:tc>
        <w:tc>
          <w:tcPr>
            <w:tcW w:type="dxa" w:w="68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— ทำให้เงื่อนไขเป็นจริงเมื่อ begin() คืนค่า false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ปัญหาของ while (true) — จุดที่ต้องปรับปรุงในงานจริง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บรรทัด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while (true) delay(1000);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ทำให้โปรแกรม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หยุดถาวร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เมื่อจอไม่ตอบสนอง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 Lab4 ที่มีแค่จออย่างเดียว ยอมรับได้ เพราะไม่มีอย่างอื่นให้ทำ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แต่ในระบบ Smart Farm จริง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ระบบรดน้ำต้องทำงานต่อได้แม้จอเสีย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เพราะพืชไม่ได้ตายเพราะจอเสีย แต่ตายเพราะไม่ได้รดน้ำ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Lab6 เป็นต้นไปจึงเปลี่ยนเป็นแค่พิมพ์คำเตือนแล้วทำงานต่อ ไม่หยุดโปรแกรม</w:t>
            </w:r>
          </w:p>
        </w:tc>
      </w:tr>
    </w:tbl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วิธีที่เหมาะกับระบบควบคุมจริง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แบบที่ใช้ใน Lab6 ถึง Lab10 — ไม่หยุดโปรแกรม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(!oled.begin(SSD1306_SWITCHCAPVCC, OLED_ADDR))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Serial.println("ไม่พบจอ OLED - ระบบควบคุมจะทำงานต่อโดยไม่มีจอ");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ไม่มี while(true) — ปล่อยให้โปรแกรมเดินต่อ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8.5 การตั้งค่าและวาดข้อความ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273"/>
        <w:gridCol w:w="6365"/>
      </w:tblGrid>
      <w:tr>
        <w:trPr>
          <w:tblHeader/>
        </w:trPr>
        <w:tc>
          <w:tcPr>
            <w:tcW w:type="dxa" w:w="32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63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2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oled.clearDisplay()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ล้างบัฟเฟอร์ให้เป็นสีดำทั้งหมด (ยังไม่มีผลกับจอจนกว่าจะเรียก display())</w:t>
            </w:r>
          </w:p>
        </w:tc>
      </w:tr>
      <w:tr>
        <w:tc>
          <w:tcPr>
            <w:tcW w:type="dxa" w:w="32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oled.setTextColor(SSD1306_WHITE)</w:t>
            </w:r>
          </w:p>
        </w:tc>
        <w:tc>
          <w:tcPr>
            <w:tcW w:type="dxa" w:w="63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ตั้งสีตัวอักษรเป็นขาว — จอนี้มีแค่ขาวกับดำ</w:t>
            </w:r>
          </w:p>
        </w:tc>
      </w:tr>
      <w:tr>
        <w:tc>
          <w:tcPr>
            <w:tcW w:type="dxa" w:w="32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oled.setTextSize(1)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ตั้งขนาดตัวอักษรเป็น 1 เท่า (6×8 พิกเซล)</w:t>
            </w:r>
          </w:p>
        </w:tc>
      </w:tr>
      <w:tr>
        <w:tc>
          <w:tcPr>
            <w:tcW w:type="dxa" w:w="32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oled.setCursor(0, 0)</w:t>
            </w:r>
          </w:p>
        </w:tc>
        <w:tc>
          <w:tcPr>
            <w:tcW w:type="dxa" w:w="63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ย้ายตำแหน่งเริ่มเขียนไปที่พิกัด x=0, y=0 (มุมซ้ายบน)</w:t>
            </w:r>
          </w:p>
        </w:tc>
      </w:tr>
      <w:tr>
        <w:tc>
          <w:tcPr>
            <w:tcW w:type="dxa" w:w="32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oled.println("Hello ESP32")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เขียนข้อความลงบัฟเฟอร์ แล้วเลื่อนเคอร์เซอร์ลงบรรทัดถัดไป</w:t>
            </w:r>
          </w:p>
        </w:tc>
      </w:tr>
      <w:tr>
        <w:tc>
          <w:tcPr>
            <w:tcW w:type="dxa" w:w="32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oled.display()</w:t>
            </w:r>
          </w:p>
        </w:tc>
        <w:tc>
          <w:tcPr>
            <w:tcW w:type="dxa" w:w="63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ส่งบัฟเฟอร์ทั้งหมดไปยังจอจริง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ขาดคำสั่งนี้ไม่ได้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ทำไมบรรทัดที่ 2 จึงตั้ง y = 16 ไม่ใช่ 8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ตัวอักษร size 1 สูง 8 พิกเซล ดังนั้นบรรทัดถัดไปที่ชิดกันคือ y = 8 แต่โค้ดนี้ตั้ง y = 16 เพื่อ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เว้นระยะห่างระหว่างบรรทัด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ทำให้อ่านง่ายขึ้น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8.6 print กับ println ต่างกันอย่างไร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752"/>
        <w:gridCol w:w="3505"/>
        <w:gridCol w:w="4381"/>
      </w:tblGrid>
      <w:tr>
        <w:trPr>
          <w:tblHeader/>
        </w:trPr>
        <w:tc>
          <w:tcPr>
            <w:tcW w:type="dxa" w:w="17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35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พฤติกรรม</w:t>
            </w:r>
          </w:p>
        </w:tc>
        <w:tc>
          <w:tcPr>
            <w:tcW w:type="dxa" w:w="438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ใช้เมื่อ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print()</w:t>
            </w:r>
          </w:p>
        </w:tc>
        <w:tc>
          <w:tcPr>
            <w:tcW w:type="dxa" w:w="35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เขียนข้อความ เคอร์เซอร์อยู่ท้ายข้อความ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ต้องการเขียนต่อในบรรทัดเดียวกัน</w:t>
            </w:r>
          </w:p>
        </w:tc>
      </w:tr>
      <w:tr>
        <w:tc>
          <w:tcPr>
            <w:tcW w:type="dxa" w:w="17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println()</w:t>
            </w:r>
          </w:p>
        </w:tc>
        <w:tc>
          <w:tcPr>
            <w:tcW w:type="dxa" w:w="35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เขียนข้อความแล้วขึ้นบรรทัดใหม่</w:t>
            </w:r>
          </w:p>
        </w:tc>
        <w:tc>
          <w:tcPr>
            <w:tcW w:type="dxa" w:w="438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จบบรรทัดแล้ว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printf()</w:t>
            </w:r>
          </w:p>
        </w:tc>
        <w:tc>
          <w:tcPr>
            <w:tcW w:type="dxa" w:w="35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เขียนข้อความตามรูปแบบที่กำหนด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ต้องการแทรกตัวเลขลงในข้อความ เช่น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oled.printf("T %.1fC", temp)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setCursor()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กำหนดตำแหน่งเองทุกบรรทัดอยู่แล้ว การใช้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print()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หรือ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println()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แทบไม่ต่างกัน แต่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printf()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มีประโยชน์มากเมื่อต้องแสดงค่าตัวเลข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คำสั่งวาดภาพที่ใช้บ่อย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คำสั่งข้อความ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024"/>
        <w:gridCol w:w="6614"/>
      </w:tblGrid>
      <w:tr>
        <w:trPr>
          <w:tblHeader/>
        </w:trPr>
        <w:tc>
          <w:tcPr>
            <w:tcW w:type="dxa" w:w="30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66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setTextSize(n)</w:t>
            </w:r>
          </w:p>
        </w:tc>
        <w:tc>
          <w:tcPr>
            <w:tcW w:type="dxa" w:w="6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ตั้งขนาดตัวอักษร n เท่า (1–4 ใช้ได้จริง)</w:t>
            </w:r>
          </w:p>
        </w:tc>
      </w:tr>
      <w:tr>
        <w:tc>
          <w:tcPr>
            <w:tcW w:type="dxa" w:w="30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setTextColor(WHITE)</w:t>
            </w:r>
          </w:p>
        </w:tc>
        <w:tc>
          <w:tcPr>
            <w:tcW w:type="dxa" w:w="6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ตัวอักษรสีขาว พื้นหลังโปร่ง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setTextColor(BLACK, WHITE)</w:t>
            </w:r>
          </w:p>
        </w:tc>
        <w:tc>
          <w:tcPr>
            <w:tcW w:type="dxa" w:w="6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ตัวอักษรสีดำบนพื้นขาว — ใช้ทำแถบไฮไลต์</w:t>
            </w:r>
          </w:p>
        </w:tc>
      </w:tr>
      <w:tr>
        <w:tc>
          <w:tcPr>
            <w:tcW w:type="dxa" w:w="30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setTextWrap(false)</w:t>
            </w:r>
          </w:p>
        </w:tc>
        <w:tc>
          <w:tcPr>
            <w:tcW w:type="dxa" w:w="6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ปิดการตัดบรรทัดอัตโนมัติ — ข้อความยาวจะตกขอบจอไปเลย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setCursor(x, y)</w:t>
            </w:r>
          </w:p>
        </w:tc>
        <w:tc>
          <w:tcPr>
            <w:tcW w:type="dxa" w:w="6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ย้ายตำแหน่งเริ่มเขียน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ทำไมต้อง setTextWrap(false) ใน Lab7 เป็นต้นไป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ค่าเริ่มต้นของไลบรารีคือตัดบรรทัดอัตโนมัติเมื่อข้อความยาวเกินความกว้างจอ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ถ้าชื่อ WiFi (SSID) ยาว ข้อความจะขึ้นบรรทัดใหม่แล้วไปทับบรรทัดถัดไปที่วางไว้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การปิด wrap ทำให้ข้อความตกขอบจอไปเลย ซึ่งอ่านง่ายกว่าและเลย์เอาต์ไม่พัง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คำสั่งวาดรูปทรง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57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drawPixel(x, y, WHITE)</w:t>
            </w:r>
          </w:p>
        </w:tc>
        <w:tc>
          <w:tcPr>
            <w:tcW w:type="dxa" w:w="57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วาดจุดเดียว</w:t>
            </w:r>
          </w:p>
        </w:tc>
      </w:tr>
      <w:tr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drawLine(x0, y0, x1, y1, WHITE)</w:t>
            </w:r>
          </w:p>
        </w:tc>
        <w:tc>
          <w:tcPr>
            <w:tcW w:type="dxa" w:w="578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วาดเส้นตรงจากจุดหนึ่งไปอีกจุด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drawFastHLine(x, y, w, WHITE)</w:t>
            </w:r>
          </w:p>
        </w:tc>
        <w:tc>
          <w:tcPr>
            <w:tcW w:type="dxa" w:w="57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วาดเส้นแนวนอน (เร็วกว่า drawLine)</w:t>
            </w:r>
          </w:p>
        </w:tc>
      </w:tr>
      <w:tr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drawFastVLine(x, y, h, WHITE)</w:t>
            </w:r>
          </w:p>
        </w:tc>
        <w:tc>
          <w:tcPr>
            <w:tcW w:type="dxa" w:w="578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วาดเส้นแนวตั้ง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drawRect(x, y, w, h, WHITE)</w:t>
            </w:r>
          </w:p>
        </w:tc>
        <w:tc>
          <w:tcPr>
            <w:tcW w:type="dxa" w:w="57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วาดกรอบสี่เหลี่ยม (ไม่ทึบ)</w:t>
            </w:r>
          </w:p>
        </w:tc>
      </w:tr>
      <w:tr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fillRect(x, y, w, h, WHITE)</w:t>
            </w:r>
          </w:p>
        </w:tc>
        <w:tc>
          <w:tcPr>
            <w:tcW w:type="dxa" w:w="578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วาดสี่เหลี่ยมทึบ — ใช้ทำแถบสถานะ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drawRoundRect(x, y, w, h, r, WHITE)</w:t>
            </w:r>
          </w:p>
        </w:tc>
        <w:tc>
          <w:tcPr>
            <w:tcW w:type="dxa" w:w="57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สี่เหลี่ยมมุมมน รัศมี r</w:t>
            </w:r>
          </w:p>
        </w:tc>
      </w:tr>
      <w:tr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drawCircle(x, y, r, WHITE)</w:t>
            </w:r>
          </w:p>
        </w:tc>
        <w:tc>
          <w:tcPr>
            <w:tcW w:type="dxa" w:w="578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วาดวงกลม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fillCircle(x, y, r, WHITE)</w:t>
            </w:r>
          </w:p>
        </w:tc>
        <w:tc>
          <w:tcPr>
            <w:tcW w:type="dxa" w:w="57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วาดวงกลมทึบ</w:t>
            </w:r>
          </w:p>
        </w:tc>
      </w:tr>
      <w:tr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drawTriangle(x0,y0, x1,y1, x2,y2, WHITE)</w:t>
            </w:r>
          </w:p>
        </w:tc>
        <w:tc>
          <w:tcPr>
            <w:tcW w:type="dxa" w:w="578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วาดสามเหลี่ยม — ใช้ทำลูกศร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9.3 ตัวอย่างการใช้งานจริง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ตัวอย่างการวาดที่ใช้บ่อย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เส้นคั่นใต้หัวข้อ (ใช้ในทุก Lab ตั้งแต่ Lab5)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oled.drawLine(0, 10, 127, 10, SSD1306_WHITE);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กรอบรอบจอทั้งหมด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oled.drawRect(0, 0, 128, 64, SSD1306_WHITE);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แถบแสดงระดับความชื้น (progress bar)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 pct = 62;                             // 62 %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oled.drawRect(0, 50, 100, 10, SSD1306_WHITE);        // กรอบ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oled.fillRect(2, 52, (96 * pct) / 100, 6, SSD1306_WHITE);  // แถบข้างใน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ข้อความไฮไลต์ (ตัวดำบนพื้นขาว)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oled.setTextColor(SSD1306_BLACK, SSD1306_WHITE);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oled.setCursor(0,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oled.print(" ALARM 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oled.setTextColor(SSD1306_WHITE);         // คืนค่าเดิมเสมอ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9.4 คำสั่งควบคุมจออื่น ๆ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4078"/>
        <w:gridCol w:w="5560"/>
      </w:tblGrid>
      <w:tr>
        <w:trPr>
          <w:tblHeader/>
        </w:trPr>
        <w:tc>
          <w:tcPr>
            <w:tcW w:type="dxa" w:w="407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55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40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oled.invertDisplay(true)</w:t>
            </w:r>
          </w:p>
        </w:tc>
        <w:tc>
          <w:tcPr>
            <w:tcW w:type="dxa" w:w="5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สลับขาวเป็นดำทั้งจอ — ใช้ทำเอฟเฟกต์กะพริบเตือน</w:t>
            </w:r>
          </w:p>
        </w:tc>
      </w:tr>
      <w:tr>
        <w:tc>
          <w:tcPr>
            <w:tcW w:type="dxa" w:w="40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oled.dim(true)</w:t>
            </w:r>
          </w:p>
        </w:tc>
        <w:tc>
          <w:tcPr>
            <w:tcW w:type="dxa" w:w="556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ลดความสว่างของจอ ช่วยยืดอายุและประหยัดไฟ</w:t>
            </w:r>
          </w:p>
        </w:tc>
      </w:tr>
      <w:tr>
        <w:tc>
          <w:tcPr>
            <w:tcW w:type="dxa" w:w="40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oled.ssd1306_command(SSD1306_DISPLAYOFF)</w:t>
            </w:r>
          </w:p>
        </w:tc>
        <w:tc>
          <w:tcPr>
            <w:tcW w:type="dxa" w:w="5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ปิดจอสนิท (ยังคงบัฟเฟอร์ไว้)</w:t>
            </w:r>
          </w:p>
        </w:tc>
      </w:tr>
      <w:tr>
        <w:tc>
          <w:tcPr>
            <w:tcW w:type="dxa" w:w="40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oled.ssd1306_command(SSD1306_DISPLAYON)</w:t>
            </w:r>
          </w:p>
        </w:tc>
        <w:tc>
          <w:tcPr>
            <w:tcW w:type="dxa" w:w="556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เปิดจอกลับมา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ปัญหา Burn-in ของจอ OLED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พิกเซล OLED แต่ละจุดเปล่งแสงเอง เมื่อแสดงภาพเดิมค้างไว้ 24 ชั่วโมงต่อเนื่อง พิกเซลนั้นจะเสื่อมและเห็นเป็นเงาจาง ๆ ค้างอยู่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ในระบบที่ทำงานตลอด 24 ชั่วโมง ควรพิจารณาปิดจอเมื่อไม่มีคนดู แล้วเปิดเมื่อมีคนกดปุ่ม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หรือใช้วิธีเลื่อนตำแหน่งข้อความไปมาเล็กน้อยทุก ๆ ชั่วโมง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ผลการทดลองที่ควรได้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10.1 ผลบนจอ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จอจะแสดงข้อความสองบรรทัดค้างไว้ตลอดเวลา ไม่มีการเปลี่ยนแปลง เพราะ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ไม่ได้ทำอะไรเลย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10.2 ผลทาง Serial Monitor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ถ้าจอทำงานปกติ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แสดงข้อความบนจอเรียบร้อย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ถ้าจอไม่ตอบสนอง (โปรแกรมจะหยุดที่บรรทัดนี้)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ไม่พบจอ OLED - ตรวจสาย I2C และแอดเดรส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10.3 การทดลองที่ควรทำ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367"/>
        <w:gridCol w:w="3044"/>
        <w:gridCol w:w="4227"/>
      </w:tblGrid>
      <w:tr>
        <w:trPr>
          <w:tblHeader/>
        </w:trPr>
        <w:tc>
          <w:tcPr>
            <w:tcW w:type="dxa" w:w="23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การทดลอง</w:t>
            </w:r>
          </w:p>
        </w:tc>
        <w:tc>
          <w:tcPr>
            <w:tcW w:type="dxa" w:w="30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วิธีทำ</w:t>
            </w:r>
          </w:p>
        </w:tc>
        <w:tc>
          <w:tcPr>
            <w:tcW w:type="dxa" w:w="42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ผลที่ควรได้ / บทเรียน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พิสูจน์ความสำคัญของ display()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คอมเมนต์บรรทัด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oled.display();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ออกแล้วอัปโหลดใหม่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จอว่างเปล่าทั้งที่โค้ดวาดครบ — ยืนยันว่าภาพอยู่แค่ในบัฟเฟอร์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ทดลองขนาดตัวอักษร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setTextSize(2)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แล้วดูผล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ตัวอักษรใหญ่ขึ้น 2 เท่า และข้อความยาวอาจตกขอบจอ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ทดลองพิกัด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setCursor(0, 16)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setCursor(60, 40)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ข้อความย้ายไปอยู่กลางค่อนล่าง — ยืนยันทิศทางของแกน y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ทดลอง wrap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ใส่ข้อความยาวกว่า 21 ตัวอักษร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ข้อความขึ้นบรรทัดใหม่อัตโนมัติ ทับบรรทัดที่วางไว้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ทดลองแอดเดรสผิด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OLED_ADDR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เป็น 0x3D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จอไม่ติด และ Serial ขึ้นข้อความแจ้งเตือน — ยืนยันว่าแอดเดรสต้องตรง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วาดกรอบและเส้น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oled.drawRect(0,0,128,64,SSD1306_WHITE);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เห็นกรอบรอบจอ — ยืนยันว่าพิกัดสูงสุดคือ 127,63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874"/>
        <w:gridCol w:w="3044"/>
        <w:gridCol w:w="3720"/>
      </w:tblGrid>
      <w:tr>
        <w:trPr>
          <w:tblHeader/>
        </w:trPr>
        <w:tc>
          <w:tcPr>
            <w:tcW w:type="dxa" w:w="28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0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จอไม่ติดเลย และ Serial ขึ้น "ไม่พบจอ OLED"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แอดเดรสไม่ตรง หรือขา SDA/SCL ไม่ถูกต้อง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รัน I2C Scanner เพื่อหาแอดเดรสและขาที่ถูกต้อง แล้วแก้ค่าใน pins_config.h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จอว่างเปล่าแต่ Serial บอกว่าสำเร็จ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oled.display()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เพิ่มคำสั่ง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oled.display();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หลังจากวาดเสร็จทุกครั้ง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จอแสดงแค่ครึ่งบน หรือภาพซ้ำสองชั้น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OLED_HEIGHT เป็น 64 แต่จอจริงเป็น 128×32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แก้ค่า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OLED_HEIGHT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เป็น 32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ข้อความทับกันมั่ว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clearDisplay()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ก่อนวาดรอบใหม่ หรือ text wrap ทำงาน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clearDisplay()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ทุกครั้งก่อนวาด และเรียก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setTextWrap(false)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ตัวอักษรใหญ่แล้วตกขอบจอ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2 เขียนได้แค่ 10 ตัวอักษรต่อบรรทัด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ลดขนาดข้อความ หรือแบ่งเป็นสองบรรทัด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จอกะพริบตลอดเวลา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ทุกรอบของ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loop()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ใส่ตัวจับเวลาให้อัปเดตทุก 500–1000 ms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โปรแกรมทั้งหมดหยุดทำงานเมื่อจอเสีย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while(true)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เมื่อ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ล้มเหลว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ลบ while(true) ออก ให้พิมพ์คำเตือนแล้วทำงานต่อ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จอติดแล้วดับเองหลังผ่านไปสักพัก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ไฟเลี้ยงไม่พอ หรือสาย I2C ยาวเกินไป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ตรวจไฟเลี้ยง 3.3 V ให้นิ่ง และลดความยาวสาย I2C ให้สั้นกว่า 30 ซม.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ต่ออุปกรณ์ I2C ตัวที่สองแล้วทั้งสองตัวไม่ทำงาน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แอดเดรสชนกัน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รัน I2C Scanner เพื่อยืนยัน แล้วเปลี่ยนแอดเดรสที่ตัวโมดูล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loop/s ตกฮวบหลังเพิ่มจอ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display() ใช้เวลา 30–100 ms ต่อครั้ง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เพิ่มความเร็วบัสเป็น 400 kHz และลดความถี่การอัปเดตจอ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ระดับพื้นฐาน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เปลี่ยนข้อความเป็นชื่อของตนเอง และจัดให้อยู่กึ่งกลางจอในแนวนอน (คำใบ้ : x = (128 − ความยาวข้อความ × 6) / 2)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แสดงข้อความ 3 บรรทัดโดยเว้นระยะเท่ากัน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setTextSize(2)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แสดงข้อความ แล้วคำนวณว่าเขียนได้กี่ตัวอักษรต่อบรรทัด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วาดกรอบรอบจอทั้งหมดด้วย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drawRect()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ระดับประยุกต์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สร้างหน้าจอต้อนรับที่มีกรอบมุมมน หัวข้ออยู่กึ่งกลาง และเส้นคั่นใต้หัวข้อ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ทำนาฬิกานับเวลาตั้งแต่บูต แสดงเป็นรูปแบบ mm:ss โดยใช้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และอัปเดตทุก 1 วินาที (ห้ามใช้ delay)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สร้างแถบแสดงระดับ (progress bar) ที่วิ่งจาก 0 ถึง 100 % แล้ววนกลับ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ทำหน้าจอที่สลับไปมาระหว่าง 2 หน้าทุก 3 วินาที โดยใช้โครงสร้าง task แบบ Lab2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แก้โค้ดให้ไม่ใช้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while(true)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เมื่อจอไม่ตอบสนอง แต่ให้กะพริบ LED ออนบอร์ด 6 ครั้งเป็นสัญญาณเตือนแทน แล้วทำงานต่อ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คำถามทบทวน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ถ้าลืมเรียก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display()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จะเกิดอะไรขึ้น และทำไมจึงเป็นสาเหตุอันดับ 1 ของอาการ "จอเสีย"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จอ 128×64 ที่ใช้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setTextSize(2)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จะแสดงได้กี่ตัวอักษรต่อบรรทัด และกี่บรรทัด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ถ้าต้องการเพิ่มเซนเซอร์แสง BH1750 (แอดเดรส 0x23) เข้าไปในระบบ ต้องเดินสายเพิ่มกี่เส้น เพราะเหตุใด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ทำไมการเรียก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display()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ทุกรอบของ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จึงเป็นความคิดที่ไม่ดี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ในระบบรดน้ำอัตโนมัติ ถ้าจอ OLED เสีย ควรให้โปรแกรมหยุดทำงานหรือทำงานต่อ เพราะเหตุใด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13. สรุปบทเรียนและการเชื่อมโยงไป Lab ถัดไป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13.1 สาระสำคัญที่ต้องจำ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933"/>
        <w:gridCol w:w="6705"/>
      </w:tblGrid>
      <w:tr>
        <w:trPr>
          <w:tblHeader/>
        </w:trPr>
        <w:tc>
          <w:tcPr>
            <w:tcW w:type="dxa" w:w="293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7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บัส I2C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2 สาย (SDA=21, SCL=22) ต่ออุปกรณ์ได้หลายตัว แยกกันด้วยแอดเดรส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การเริ่มต้น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Wire.begin(SDA, SCL)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แล้วตามด้วย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oled.begin(SSD1306_SWITCHCAPVCC, 0x3C)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ระบบพิกัด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(0,0) อยู่มุมซ้ายบน แกน y เพิ่มลงล่าง พิกัดสูงสุด (127, 63)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ขนาดตัวอักษร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 = 6×8 พิกเซล (21 ตัว × 8 บรรทัด), size 2 = 12×16 (10 ตัว × 4 บรรทัด)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บัฟเฟอร์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ทุกคำสั่งวาดแก้แค่บัฟเฟอร์ใน RAM 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ต้องเรียก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20"/>
                <w:szCs w:val="20"/>
              </w:rPr>
              <w:t xml:space="preserve">display()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ถึงจะเห็นผล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ความถี่การอัปเดต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display() ใช้เวลา 30–100 ms จึงควรอัปเดตทุก 500–1000 ms เท่านั้น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การจัดการความล้มเหลว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ระบบควบคุมต้องทำงานต่อได้แม้จอเสีย — อย่าใช้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while(true)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เครื่องมือวินิจฉัย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I2C Scanner คือสิ่งแรกที่ต้องรันเมื่อจอไม่ติด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13.2 การขยายระบบผ่านบัส I2C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บอร์ดนี้มีขาว่างไม่มาก การขยายผ่าน I2C จึงเป็นทางที่คุ้มค่าที่สุด เพราะไม่กินขาเพิ่มเลย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103"/>
        <w:gridCol w:w="1402"/>
        <w:gridCol w:w="6133"/>
      </w:tblGrid>
      <w:tr>
        <w:trPr>
          <w:tblHeader/>
        </w:trPr>
        <w:tc>
          <w:tcPr>
            <w:tcW w:type="dxa" w:w="21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140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แอดเดรส</w:t>
            </w:r>
          </w:p>
        </w:tc>
        <w:tc>
          <w:tcPr>
            <w:tcW w:type="dxa" w:w="613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ประโยชน์ในระบบ Smart Farm</w:t>
            </w:r>
          </w:p>
        </w:tc>
      </w:tr>
      <w:tr>
        <w:tc>
          <w:tcPr>
            <w:tcW w:type="dxa" w:w="21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BH1750</w:t>
            </w:r>
          </w:p>
        </w:tc>
        <w:tc>
          <w:tcPr>
            <w:tcW w:type="dxa" w:w="14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0x23</w:t>
            </w:r>
          </w:p>
        </w:tc>
        <w:tc>
          <w:tcPr>
            <w:tcW w:type="dxa" w:w="61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วัดความสว่างเป็นค่า lux จริง แทน LDR ที่บอกได้แค่สว่าง/มืด</w:t>
            </w:r>
          </w:p>
        </w:tc>
      </w:tr>
      <w:tr>
        <w:tc>
          <w:tcPr>
            <w:tcW w:type="dxa" w:w="210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SHT31 / SHT41</w:t>
            </w:r>
          </w:p>
        </w:tc>
        <w:tc>
          <w:tcPr>
            <w:tcW w:type="dxa" w:w="140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0x44</w:t>
            </w:r>
          </w:p>
        </w:tc>
        <w:tc>
          <w:tcPr>
            <w:tcW w:type="dxa" w:w="61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วัดอุณหภูมิและความชื้นแม่นยำกว่า DHT11 มาก</w:t>
            </w:r>
          </w:p>
        </w:tc>
      </w:tr>
      <w:tr>
        <w:tc>
          <w:tcPr>
            <w:tcW w:type="dxa" w:w="21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DS3231</w:t>
            </w:r>
          </w:p>
        </w:tc>
        <w:tc>
          <w:tcPr>
            <w:tcW w:type="dxa" w:w="14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0x68</w:t>
            </w:r>
          </w:p>
        </w:tc>
        <w:tc>
          <w:tcPr>
            <w:tcW w:type="dxa" w:w="61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นาฬิกาที่เดินต่อแม้ไฟดับ (มีแบตเตอรี่สำรอง) — ทางเลือกแทน NTP</w:t>
            </w:r>
          </w:p>
        </w:tc>
      </w:tr>
      <w:tr>
        <w:tc>
          <w:tcPr>
            <w:tcW w:type="dxa" w:w="210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ADS1115</w:t>
            </w:r>
          </w:p>
        </w:tc>
        <w:tc>
          <w:tcPr>
            <w:tcW w:type="dxa" w:w="140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0x48</w:t>
            </w:r>
          </w:p>
        </w:tc>
        <w:tc>
          <w:tcPr>
            <w:tcW w:type="dxa" w:w="61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ADC 16 บิต 4 ช่อง สำหรับเซนเซอร์ความชื้นดิน pH หรือ EC</w:t>
            </w:r>
          </w:p>
        </w:tc>
      </w:tr>
      <w:tr>
        <w:tc>
          <w:tcPr>
            <w:tcW w:type="dxa" w:w="21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PCF8574</w:t>
            </w:r>
          </w:p>
        </w:tc>
        <w:tc>
          <w:tcPr>
            <w:tcW w:type="dxa" w:w="14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0x20</w:t>
            </w:r>
          </w:p>
        </w:tc>
        <w:tc>
          <w:tcPr>
            <w:tcW w:type="dxa" w:w="61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ขยายขา I/O เพิ่มอีก 8 ขา สำหรับรีเลย์หรือปุ่มเพิ่มเติม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13.3 เชื่อมโยงไป Lab ถัดไป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Lab5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จะนำ Lab3 (DHT11) มารวมกับ Lab4 (OLED) เพื่อแสดงค่าอุณหภูมิและความชื้นบนจอ ทำให้ได้เครื่องวัดที่ใช้งานได้จริงโดยไม่ต้องต่อคอมพิวเตอร์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Lab6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จะเพิ่มการแสดงสถานะรีเลย์และเวลาที่เหลือลงบนจอ ซึ่งต้องใช้การวางเลย์เอาต์อย่างรอบคอบ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Lab7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จะใช้จอแสดง IP Address ของบอร์ด ซึ่งเป็นข้อมูลที่จำเป็นสำหรับการเปิดหน้า Dashboard ใน Lab10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Lab9 และ Lab10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จะใช้จอแสดงนาฬิกาจริง สถานะการเชื่อมต่อ และโหมดการทำงานของรีเลย์แต่ละตัว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OLED Display (I2C)</dc:title>
  <dc:creator>ESP32 Smart Farm Learning Kit</dc:creator>
  <dc:description>บัส I2C · ไลบรารี Adafruit SSD1306 · ระบบพิกัดของจอ · การวาดข้อความและเส้น</dc:description>
  <cp:lastModifiedBy>Un-named</cp:lastModifiedBy>
  <cp:revision>1</cp:revision>
  <dcterms:created xsi:type="dcterms:W3CDTF">2026-08-19T10:23:05.930Z</dcterms:created>
  <dcterms:modified xsi:type="dcterms:W3CDTF">2026-08-19T10:23:05.930Z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