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HỢP ĐỒNG DỊCH VỤ</w:t>
      </w:r>
    </w:p>
    <w:p>
      <w:pPr>
        <w:pStyle w:val="Heading1"/>
      </w:pPr>
      <w:r>
        <w:t xml:space="preserve">Điều 1. Nội dung số 1</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2. Nội dung số 2</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3. Nội dung số 3</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4. Nội dung số 4</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2"/>
      </w:pPr>
      <w:r>
        <w:t xml:space="preserve">Mục 4.1 chi tiết</w:t>
      </w:r>
    </w:p>
    <w:p>
      <w:pPr>
        <w:pStyle w:val="Heading1"/>
      </w:pPr>
      <w:r>
        <w:t xml:space="preserve">Điều 5. Nội dung số 5</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6. Nội dung số 6</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7. Nội dung số 7</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8. Nội dung số 8</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2"/>
      </w:pPr>
      <w:r>
        <w:t xml:space="preserve">Mục 8.1 chi tiết</w:t>
      </w:r>
    </w:p>
    <w:p>
      <w:pPr>
        <w:pStyle w:val="Heading1"/>
      </w:pPr>
      <w:r>
        <w:t xml:space="preserve">Điều 9. Nội dung số 9</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10. Nội dung số 10</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11. Nội dung số 11</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1"/>
      </w:pPr>
      <w:r>
        <w:t xml:space="preserve">Điều 12. Nội dung số 12</w:t>
      </w:r>
    </w:p>
    <w:p>
      <w:pPr>
        <w:spacing w:after="120" w:line="312"/>
        <w:ind w:firstLine="567"/>
        <w:jc w:val="both"/>
      </w:pPr>
      <w:r>
        <w:t xml:space="preserve">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Điều khoản này quy định trách nhiệm của các bên trong quá trình thực hiện hợp đồng, bao gồm việc bàn giao, nghiệm thu, thanh toán và bảo hành sản phẩm theo đúng tiến độ đã thoả thuận. </w:t>
      </w:r>
    </w:p>
    <w:p>
      <w:pPr>
        <w:pStyle w:val="Heading2"/>
      </w:pPr>
      <w:r>
        <w:t xml:space="preserve">Mục 12.1 chi tiết</w:t>
      </w:r>
    </w:p>
    <w:sectPr>
      <w:headerReference w:type="default" r:id="rId6"/>
      <w:headerReference w:type="first" r:id="rId7"/>
      <w:footerReference w:type="default" r:id="rId8"/>
      <w:footerReference w:type="first" r:id="rId9"/>
      <w:pgSz w:w="11906" w:h="16838" w:orient="portrait"/>
      <w:pgMar w:top="1134" w:right="1134" w:bottom="1134" w:left="1701"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Công ty ABC – Hợp đồng số 01/2026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rPr>
      <w:t xml:space="preserve">TRANG BÌA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2026-10-14T14:52:16.023Z</dcterms:created>
  <dcterms:modified xsi:type="dcterms:W3CDTF">2026-10-14T14:52:16.024Z</dcterms:modified>
</cp:coreProperties>
</file>

<file path=docProps/custom.xml><?xml version="1.0" encoding="utf-8"?>
<Properties xmlns="http://schemas.openxmlformats.org/officeDocument/2006/custom-properties" xmlns:vt="http://schemas.openxmlformats.org/officeDocument/2006/docPropsVTypes"/>
</file>