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400" w:rsidRDefault="004A1E43">
      <w:r>
        <w:t xml:space="preserve">Pathway enrichment analysis with </w:t>
      </w:r>
      <w:proofErr w:type="spellStart"/>
      <w:r>
        <w:t>ReactomePA</w:t>
      </w:r>
      <w:proofErr w:type="spellEnd"/>
      <w:r>
        <w:t xml:space="preserve"> of the differentially expressed genes (E12/E11 and E13/E12) shows molecular pathways involved in ECM biosynthesis, assembly, and remodeling. </w:t>
      </w:r>
      <w:r w:rsidR="00DA2400">
        <w:t xml:space="preserve">It appears that the hallmark processes happening in </w:t>
      </w:r>
      <w:proofErr w:type="gramStart"/>
      <w:r w:rsidR="00DA2400">
        <w:t>this developmental states</w:t>
      </w:r>
      <w:proofErr w:type="gramEnd"/>
      <w:r w:rsidR="00DA2400">
        <w:t xml:space="preserve"> are heavily associated with ECM. ECM and its components have been shown to regulate myoblast fusion, proliferation, and differentiation independent of myogenic regulatory factors. </w:t>
      </w:r>
      <w:bookmarkStart w:id="0" w:name="_GoBack"/>
      <w:bookmarkEnd w:id="0"/>
    </w:p>
    <w:p w:rsidR="004A1E43" w:rsidRDefault="004A1E43"/>
    <w:p w:rsidR="004A1E43" w:rsidRDefault="004A1E43">
      <w:r>
        <w:t xml:space="preserve">Collagen is required for myoblast differentiation </w:t>
      </w:r>
      <w:r>
        <w:fldChar w:fldCharType="begin" w:fldLock="1"/>
      </w:r>
      <w:r w:rsidR="00ED27D0">
        <w:instrText>ADDIN CSL_CITATION {"citationItems":[{"id":"ITEM-1","itemData":{"DOI":"10.1083/jcb.110.5.1673","ISSN":"00219525","abstract":"To study the role of (pro)collagen synthesis in the differentiation of rat L6 skeletal myoblasts, a specific inhibitor of collagen synthesis, ethyl-3,4-dihydroxybenzoate (DHB), was utilized. It is shown that DHB reversibly inhibits both morphological and biochemical differentiation of myoblasts, if it is added to the culture medium before the cell alignment stage. The inhibition is alleviated partially by ascorbate, which along with alpha-ketoglutarate serves as cofactor for the enzyme, prolyl hydroxylase. DHB drastically decreases the secretion of procollagen despite an increase in the levels of the mRNA for pro alpha 1(I) and pro alpha 2(I) chains. Probably, the procollagen chains produced in the presence of DHB, being underhydroxylated, are unable to fold into triple helices and are consequently degraded in situ. Along with the inhibition of procollagen synthesis, DHB also decreases markedly the production of a collagen-binding glycoprotein (gp46) present in the ER. The results suggest that procollagen production and/or processing is needed as an early event in the differentiation pathway of myoblasts.","author":[{"dropping-particle":"","family":"Nandan","given":"D.","non-dropping-particle":"","parse-names":false,"suffix":""},{"dropping-particle":"","family":"Clarke","given":"E. P.","non-dropping-particle":"","parse-names":false,"suffix":""},{"dropping-particle":"","family":"Ball","given":"E. H.","non-dropping-particle":"","parse-names":false,"suffix":""},{"dropping-particle":"","family":"Sanwal","given":"B. D.","non-dropping-particle":"","parse-names":false,"suffix":""}],"container-title":"Journal of Cell Biology","id":"ITEM-1","issued":{"date-parts":[["1990"]]},"title":"Ethyl-3,4-dihydroxybenzoate inhibits myoblast differentiation: Evidence for an essential role of collagen","type":"article-journal"},"uris":["http://www.mendeley.com/documents/?uuid=ec91a8a1-6ade-4daf-bbe4-066778805df7"]}],"mendeley":{"formattedCitation":"&lt;sup&gt;1&lt;/sup&gt;","plainTextFormattedCitation":"1","previouslyFormattedCitation":"&lt;sup&gt;1&lt;/sup&gt;"},"properties":{"noteIndex":0},"schema":"https://github.com/citation-style-language/schema/raw/master/csl-citation.json"}</w:instrText>
      </w:r>
      <w:r>
        <w:fldChar w:fldCharType="separate"/>
      </w:r>
      <w:r w:rsidRPr="004A1E43">
        <w:rPr>
          <w:noProof/>
          <w:vertAlign w:val="superscript"/>
        </w:rPr>
        <w:t>1</w:t>
      </w:r>
      <w:r>
        <w:fldChar w:fldCharType="end"/>
      </w:r>
    </w:p>
    <w:p w:rsidR="00ED27D0" w:rsidRDefault="00ED27D0">
      <w:r>
        <w:t>ECM-integrin interaction is required for successful terminal skeletal muscle differentiation</w:t>
      </w:r>
      <w:r>
        <w:fldChar w:fldCharType="begin" w:fldLock="1"/>
      </w:r>
      <w:r w:rsidR="00DA2400">
        <w:instrText>ADDIN CSL_CITATION {"citationItems":[{"id":"ITEM-1","itemData":{"DOI":"10.1083/jcb.110.5.1673","ISSN":"00219525","abstract":"To study the role of (pro)collagen synthesis in the differentiation of rat L6 skeletal myoblasts, a specific inhibitor of collagen synthesis, ethyl-3,4-dihydroxybenzoate (DHB), was utilized. It is shown that DHB reversibly inhibits both morphological and biochemical differentiation of myoblasts, if it is added to the culture medium before the cell alignment stage. The inhibition is alleviated partially by ascorbate, which along with alpha-ketoglutarate serves as cofactor for the enzyme, prolyl hydroxylase. DHB drastically decreases the secretion of procollagen despite an increase in the levels of the mRNA for pro alpha 1(I) and pro alpha 2(I) chains. Probably, the procollagen chains produced in the presence of DHB, being underhydroxylated, are unable to fold into triple helices and are consequently degraded in situ. Along with the inhibition of procollagen synthesis, DHB also decreases markedly the production of a collagen-binding glycoprotein (gp46) present in the ER. The results suggest that procollagen production and/or processing is needed as an early event in the differentiation pathway of myoblasts.","author":[{"dropping-particle":"","family":"Nandan","given":"D.","non-dropping-particle":"","parse-names":false,"suffix":""},{"dropping-particle":"","family":"Clarke","given":"E. P.","non-dropping-particle":"","parse-names":false,"suffix":""},{"dropping-particle":"","family":"Ball","given":"E. H.","non-dropping-particle":"","parse-names":false,"suffix":""},{"dropping-particle":"","family":"Sanwal","given":"B. D.","non-dropping-particle":"","parse-names":false,"suffix":""}],"container-title":"Journal of Cell Biology","id":"ITEM-1","issued":{"date-parts":[["1990"]]},"title":"Ethyl-3,4-dihydroxybenzoate inhibits myoblast differentiation: Evidence for an essential role of collagen","type":"article-journal"},"uris":["http://www.mendeley.com/documents/?uuid=ec91a8a1-6ade-4daf-bbe4-066778805df7"]}],"mendeley":{"formattedCitation":"&lt;sup&gt;1&lt;/sup&gt;","plainTextFormattedCitation":"1","previouslyFormattedCitation":"&lt;sup&gt;1&lt;/sup&gt;"},"properties":{"noteIndex":0},"schema":"https://github.com/citation-style-language/schema/raw/master/csl-citation.json"}</w:instrText>
      </w:r>
      <w:r>
        <w:fldChar w:fldCharType="separate"/>
      </w:r>
      <w:r w:rsidRPr="00ED27D0">
        <w:rPr>
          <w:noProof/>
          <w:vertAlign w:val="superscript"/>
        </w:rPr>
        <w:t>1</w:t>
      </w:r>
      <w:r>
        <w:fldChar w:fldCharType="end"/>
      </w:r>
    </w:p>
    <w:p w:rsidR="00ED27D0" w:rsidRDefault="00ED27D0">
      <w:r>
        <w:t>When cultured with beta-D-</w:t>
      </w:r>
      <w:proofErr w:type="spellStart"/>
      <w:r>
        <w:t>xyloside</w:t>
      </w:r>
      <w:proofErr w:type="spellEnd"/>
      <w:r>
        <w:t xml:space="preserve"> and sodium chlorate, the expression of creatine kinase is suppressed. However, as exogenous ECM was added, it prevented the inhibitory actions of beta-D-</w:t>
      </w:r>
      <w:proofErr w:type="spellStart"/>
      <w:r>
        <w:t>xyloside</w:t>
      </w:r>
      <w:proofErr w:type="spellEnd"/>
      <w:r>
        <w:t xml:space="preserve"> and sodium chlorate on the expression. This observation suggests that ECM-muscle cells contact is required for differentiation.  </w:t>
      </w:r>
      <w:r w:rsidR="00DA2400">
        <w:fldChar w:fldCharType="begin" w:fldLock="1"/>
      </w:r>
      <w:r w:rsidR="00DA2400">
        <w:instrText>ADDIN CSL_CITATION {"citationItems":[{"id":"ITEM-1","itemData":{"DOI":"10.1083/jcb.110.5.1673","ISSN":"00219525","abstract":"To study the role of (pro)collagen synthesis in the differentiation of rat L6 skeletal myoblasts, a specific inhibitor of collagen synthesis, ethyl-3,4-dihydroxybenzoate (DHB), was utilized. It is shown that DHB reversibly inhibits both morphological and biochemical differentiation of myoblasts, if it is added to the culture medium before the cell alignment stage. The inhibition is alleviated partially by ascorbate, which along with alpha-ketoglutarate serves as cofactor for the enzyme, prolyl hydroxylase. DHB drastically decreases the secretion of procollagen despite an increase in the levels of the mRNA for pro alpha 1(I) and pro alpha 2(I) chains. Probably, the procollagen chains produced in the presence of DHB, being underhydroxylated, are unable to fold into triple helices and are consequently degraded in situ. Along with the inhibition of procollagen synthesis, DHB also decreases markedly the production of a collagen-binding glycoprotein (gp46) present in the ER. The results suggest that procollagen production and/or processing is needed as an early event in the differentiation pathway of myoblasts.","author":[{"dropping-particle":"","family":"Nandan","given":"D.","non-dropping-particle":"","parse-names":false,"suffix":""},{"dropping-particle":"","family":"Clarke","given":"E. P.","non-dropping-particle":"","parse-names":false,"suffix":""},{"dropping-particle":"","family":"Ball","given":"E. H.","non-dropping-particle":"","parse-names":false,"suffix":""},{"dropping-particle":"","family":"Sanwal","given":"B. D.","non-dropping-particle":"","parse-names":false,"suffix":""}],"container-title":"Journal of Cell Biology","id":"ITEM-1","issued":{"date-parts":[["1990"]]},"title":"Ethyl-3,4-dihydroxybenzoate inhibits myoblast differentiation: Evidence for an essential role of collagen","type":"article-journal"},"uris":["http://www.mendeley.com/documents/?uuid=ec91a8a1-6ade-4daf-bbe4-066778805df7"]}],"mendeley":{"formattedCitation":"&lt;sup&gt;1&lt;/sup&gt;","plainTextFormattedCitation":"1"},"properties":{"noteIndex":0},"schema":"https://github.com/citation-style-language/schema/raw/master/csl-citation.json"}</w:instrText>
      </w:r>
      <w:r w:rsidR="00DA2400">
        <w:fldChar w:fldCharType="separate"/>
      </w:r>
      <w:r w:rsidR="00DA2400" w:rsidRPr="00DA2400">
        <w:rPr>
          <w:noProof/>
          <w:vertAlign w:val="superscript"/>
        </w:rPr>
        <w:t>1</w:t>
      </w:r>
      <w:r w:rsidR="00DA2400">
        <w:fldChar w:fldCharType="end"/>
      </w:r>
    </w:p>
    <w:p w:rsidR="00DA2400" w:rsidRDefault="00DA2400"/>
    <w:p w:rsidR="00DA2400" w:rsidRDefault="00DA2400"/>
    <w:p w:rsidR="00DA2400" w:rsidRDefault="00DA2400"/>
    <w:p w:rsidR="00ED27D0" w:rsidRDefault="00ED27D0"/>
    <w:p w:rsidR="00ED27D0" w:rsidRDefault="00ED27D0"/>
    <w:p w:rsidR="00DA2400" w:rsidRPr="00DA2400" w:rsidRDefault="00ED27D0" w:rsidP="00DA2400">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00DA2400" w:rsidRPr="00DA2400">
        <w:rPr>
          <w:rFonts w:ascii="Calibri" w:hAnsi="Calibri" w:cs="Calibri"/>
          <w:noProof/>
          <w:szCs w:val="24"/>
        </w:rPr>
        <w:t>1.</w:t>
      </w:r>
      <w:r w:rsidR="00DA2400" w:rsidRPr="00DA2400">
        <w:rPr>
          <w:rFonts w:ascii="Calibri" w:hAnsi="Calibri" w:cs="Calibri"/>
          <w:noProof/>
          <w:szCs w:val="24"/>
        </w:rPr>
        <w:tab/>
        <w:t xml:space="preserve">Nandan, D., Clarke, E. P., Ball, E. H. &amp; Sanwal, B. D. Ethyl-3,4-dihydroxybenzoate inhibits myoblast differentiation: Evidence for an essential role of collagen. </w:t>
      </w:r>
      <w:r w:rsidR="00DA2400" w:rsidRPr="00DA2400">
        <w:rPr>
          <w:rFonts w:ascii="Calibri" w:hAnsi="Calibri" w:cs="Calibri"/>
          <w:i/>
          <w:iCs/>
          <w:noProof/>
          <w:szCs w:val="24"/>
        </w:rPr>
        <w:t>J. Cell Biol.</w:t>
      </w:r>
      <w:r w:rsidR="00DA2400" w:rsidRPr="00DA2400">
        <w:rPr>
          <w:rFonts w:ascii="Calibri" w:hAnsi="Calibri" w:cs="Calibri"/>
          <w:noProof/>
          <w:szCs w:val="24"/>
        </w:rPr>
        <w:t xml:space="preserve"> (1990). doi:10.1083/jcb.110.5.1673</w:t>
      </w:r>
    </w:p>
    <w:p w:rsidR="00ED27D0" w:rsidRDefault="00ED27D0">
      <w:r>
        <w:fldChar w:fldCharType="end"/>
      </w:r>
    </w:p>
    <w:sectPr w:rsidR="00ED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3"/>
    <w:rsid w:val="00294A62"/>
    <w:rsid w:val="004A1E43"/>
    <w:rsid w:val="00CC6877"/>
    <w:rsid w:val="00DA2400"/>
    <w:rsid w:val="00ED27D0"/>
    <w:rsid w:val="00FC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64B29"/>
  <w15:chartTrackingRefBased/>
  <w15:docId w15:val="{26FF55D4-42DC-4DB1-83D1-75F8DD5A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19A3-E97A-440C-8A74-B86AE6C1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Pharmacy</dc:creator>
  <cp:keywords/>
  <dc:description/>
  <cp:lastModifiedBy>Pharmacy</cp:lastModifiedBy>
  <cp:revision>1</cp:revision>
  <dcterms:created xsi:type="dcterms:W3CDTF">2019-08-16T19:31:00Z</dcterms:created>
  <dcterms:modified xsi:type="dcterms:W3CDTF">2019-08-17T15:35:00Z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6f661042-2225-3108-adcf-73b9ad3801be</vt:lpwstr>
  </property>
  <property fmtid="{D5CDD505-2E9C-101B-9397-08002B2CF9AE}" pid="24" name="Mendeley Citation Style_1">
    <vt:lpwstr>http://www.zotero.org/styles/nature</vt:lpwstr>
  </property>
</Properties>
</file>