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8BC3E4" w14:textId="4CD9EC41" w:rsidR="00C030AD" w:rsidRDefault="00C030AD" w:rsidP="00C030AD">
      <w:r>
        <w:t>Thông thường, câu hỏi sẽ đảo tobe lên trước chủ ngữ: Who is Emma? (Emma là ai?)</w:t>
      </w:r>
      <w:r>
        <w:t xml:space="preserve">. </w:t>
      </w:r>
      <w:proofErr w:type="gramStart"/>
      <w:r>
        <w:t>Nhưng</w:t>
      </w:r>
      <w:proofErr w:type="gramEnd"/>
      <w:r>
        <w:t xml:space="preserve"> khi hỏi một cách lịch sự “Could you tell me….” thì không đảo tobe lên trước chủ ngữ</w:t>
      </w:r>
      <w:r>
        <w:t xml:space="preserve"> </w:t>
      </w:r>
      <w:r>
        <w:t>nữa. Câu hỏi sẽ là:</w:t>
      </w:r>
    </w:p>
    <w:p w14:paraId="1ABFFE91" w14:textId="77777777" w:rsidR="00C030AD" w:rsidRDefault="00C030AD" w:rsidP="00C030AD"/>
    <w:p w14:paraId="0F9399D8" w14:textId="5F495147" w:rsidR="00103E97" w:rsidRDefault="00C030AD" w:rsidP="00C030AD">
      <w:r>
        <w:t>Could you tell me who Emma is?</w:t>
      </w:r>
      <w:bookmarkStart w:id="0" w:name="_GoBack"/>
      <w:bookmarkEnd w:id="0"/>
    </w:p>
    <w:sectPr w:rsidR="00103E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3D7"/>
    <w:rsid w:val="000F7EA0"/>
    <w:rsid w:val="00342D8A"/>
    <w:rsid w:val="008103D7"/>
    <w:rsid w:val="00C030AD"/>
    <w:rsid w:val="00D10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BC08A"/>
  <w15:chartTrackingRefBased/>
  <w15:docId w15:val="{C85E1A87-DAAB-44B4-A33A-25EDD6A4F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32"/>
        <w:szCs w:val="3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190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Thai Tuan Hiep (FIS ES HN)</dc:creator>
  <cp:keywords/>
  <dc:description/>
  <cp:lastModifiedBy>Thai Tuan Hiep (FIS ES HN)</cp:lastModifiedBy>
  <cp:revision>2</cp:revision>
  <dcterms:created xsi:type="dcterms:W3CDTF">2022-06-21T07:21:00Z</dcterms:created>
  <dcterms:modified xsi:type="dcterms:W3CDTF">2022-06-21T07:21:00Z</dcterms:modified>
</cp:coreProperties>
</file>