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</w:rPr>
        <w:t>Dấu hiệu nhận biết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Xuất hiện các trạng từ chỉ tần suất sau: 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Constantly, always</w:t>
      </w:r>
      <w:r>
        <w:rPr>
          <w:rFonts w:hint="default" w:ascii="Arial" w:hAnsi="Arial" w:cs="Arial"/>
          <w:sz w:val="28"/>
          <w:szCs w:val="28"/>
        </w:rPr>
        <w:t>: luôn luôn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Frequently, usually, often</w:t>
      </w:r>
      <w:r>
        <w:rPr>
          <w:rFonts w:hint="default" w:ascii="Arial" w:hAnsi="Arial" w:cs="Arial"/>
          <w:sz w:val="28"/>
          <w:szCs w:val="28"/>
        </w:rPr>
        <w:t>: thường xuyên</w:t>
      </w:r>
    </w:p>
    <w:p>
      <w:pPr>
        <w:rPr>
          <w:rFonts w:hint="default" w:ascii="Arial" w:hAnsi="Arial" w:cs="Arial"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Occasionally, sometimes</w:t>
      </w:r>
      <w:r>
        <w:rPr>
          <w:rFonts w:hint="default" w:ascii="Arial" w:hAnsi="Arial" w:cs="Arial"/>
          <w:sz w:val="28"/>
          <w:szCs w:val="28"/>
        </w:rPr>
        <w:t>: thi thoảng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Seldom, rarely</w:t>
      </w:r>
      <w:r>
        <w:rPr>
          <w:rFonts w:hint="default" w:ascii="Arial" w:hAnsi="Arial" w:cs="Arial"/>
          <w:sz w:val="28"/>
          <w:szCs w:val="28"/>
        </w:rPr>
        <w:t>: hiếm khi 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Never</w:t>
      </w:r>
      <w:r>
        <w:rPr>
          <w:rFonts w:hint="default" w:ascii="Arial" w:hAnsi="Arial" w:cs="Arial"/>
          <w:sz w:val="28"/>
          <w:szCs w:val="28"/>
        </w:rPr>
        <w:t>: không bao giờ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Every day/night/week/month/year</w:t>
      </w:r>
      <w:r>
        <w:rPr>
          <w:rFonts w:hint="default" w:ascii="Arial" w:hAnsi="Arial" w:cs="Arial"/>
          <w:sz w:val="28"/>
          <w:szCs w:val="28"/>
        </w:rPr>
        <w:t>: Mỗi ngày/ đêm/ tuần/ tháng/ năm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0000FF"/>
          <w:sz w:val="28"/>
          <w:szCs w:val="28"/>
        </w:rPr>
        <w:t>Once/ Twice/ three times… a week/ month</w:t>
      </w:r>
      <w:r>
        <w:rPr>
          <w:rFonts w:hint="default" w:ascii="Arial" w:hAnsi="Arial" w:cs="Arial"/>
          <w:sz w:val="28"/>
          <w:szCs w:val="28"/>
        </w:rPr>
        <w:t>: một lần/ hai lần/ ba lần… mỗi tuần/ tháng.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Ex: 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He never forgets to do his homework. (Anh ấy không bao giờ quên làm bài tập về nhà.)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 often catch the late bus home. (Tôi thường bắt chuyến xe buýt muộn về nhà.)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Once a year I fly back to visit my family in Korea. (Tôi bay về Hàn Quốc thăm gia đình tôi mỗi năm một lần.)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My friends have dinner together every evening after school. (Bạn của tôi ăn cùng nhau mỗi tối sau giờ học.)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She sometimes loses her temper, but it doesn't happen very often. (Cô ấy thỉnh thoảng hay nổi cáu, nhưng điều đó không thường xảy ra lắm.)</w:t>
      </w:r>
    </w:p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32034"/>
    <w:rsid w:val="1F7B004A"/>
    <w:rsid w:val="3D15068B"/>
    <w:rsid w:val="5C90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2023-10-03T02:37:00Z</dcterms:created>
  <dc:creator>hiep.thaituan</dc:creator>
  <cp:lastModifiedBy>Habit</cp:lastModifiedBy>
  <dcterms:modified xsi:type="dcterms:W3CDTF">2023-10-16T03:41:20Z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6953F20064F74F7EB92DB9D30851FE4A_12</vt:lpwstr>
  </property>
</Properties>
</file>