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Từ khảo sát online:</w:t>
      </w:r>
    </w:p>
    <w:p w:rsidR="00000000" w:rsidDel="00000000" w:rsidP="00000000" w:rsidRDefault="00000000" w:rsidRPr="00000000" w14:paraId="00000002">
      <w:pPr>
        <w:numPr>
          <w:ilvl w:val="0"/>
          <w:numId w:val="1"/>
        </w:numPr>
        <w:ind w:left="720" w:hanging="360"/>
        <w:jc w:val="both"/>
      </w:pPr>
      <w:r w:rsidDel="00000000" w:rsidR="00000000" w:rsidRPr="00000000">
        <w:rPr>
          <w:rtl w:val="0"/>
        </w:rPr>
        <w:t xml:space="preserve">Phần lớn các bạn sinh viên chưa trải qua mối tình nào, một số có đối tượng lại không biết hành động ra sao. Những bạn đã đi làm và có kinh nghiệm sống hơn, phần lớn trải qua nhiều mối tình tuy nhiên đều chưa được như ý. Họ đều muốn tìm nữa kia có những tính cách, quan điểm hợp với mình tuy nhiên lại e ngại, không biết bắt chuyện với đối phương. Mặc dù phần lớn đều chưa sử dụng các ứng dụng hẹn hò, tuy nhiên khi biết Tinder chia sẽ đang nuôi kế hoạch ra mắt tính năng tạo channel nhằm tăng khả năng match với các cặp có chung sở thích thực sự, họ tỏ ra khá thích thú và hưởng ứng.</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ind w:left="0" w:firstLine="0"/>
        <w:jc w:val="both"/>
        <w:rPr>
          <w:sz w:val="24"/>
          <w:szCs w:val="24"/>
        </w:rPr>
      </w:pPr>
      <w:r w:rsidDel="00000000" w:rsidR="00000000" w:rsidRPr="00000000">
        <w:rPr>
          <w:sz w:val="24"/>
          <w:szCs w:val="24"/>
          <w:rtl w:val="0"/>
        </w:rPr>
        <w:t xml:space="preserve">Đa số người dùng đều gặp phải vấn đề chung trong việc tiếp cận một người đó là:</w:t>
      </w:r>
    </w:p>
    <w:p w:rsidR="00000000" w:rsidDel="00000000" w:rsidP="00000000" w:rsidRDefault="00000000" w:rsidRPr="00000000" w14:paraId="00000005">
      <w:pPr>
        <w:numPr>
          <w:ilvl w:val="0"/>
          <w:numId w:val="2"/>
        </w:numPr>
        <w:ind w:left="720" w:hanging="360"/>
        <w:jc w:val="both"/>
        <w:rPr>
          <w:sz w:val="24"/>
          <w:szCs w:val="24"/>
          <w:u w:val="none"/>
        </w:rPr>
      </w:pPr>
      <w:r w:rsidDel="00000000" w:rsidR="00000000" w:rsidRPr="00000000">
        <w:rPr>
          <w:sz w:val="24"/>
          <w:szCs w:val="24"/>
          <w:rtl w:val="0"/>
        </w:rPr>
        <w:t xml:space="preserve">Ngại &amp; sợ bị từ chối -&gt; tính năng MATCH của Tinder đã hỗ trợ giải quyết việc này.</w:t>
      </w:r>
    </w:p>
    <w:p w:rsidR="00000000" w:rsidDel="00000000" w:rsidP="00000000" w:rsidRDefault="00000000" w:rsidRPr="00000000" w14:paraId="00000006">
      <w:pPr>
        <w:numPr>
          <w:ilvl w:val="0"/>
          <w:numId w:val="2"/>
        </w:numPr>
        <w:ind w:left="720" w:hanging="360"/>
        <w:jc w:val="both"/>
        <w:rPr>
          <w:sz w:val="24"/>
          <w:szCs w:val="24"/>
          <w:u w:val="none"/>
        </w:rPr>
      </w:pPr>
      <w:r w:rsidDel="00000000" w:rsidR="00000000" w:rsidRPr="00000000">
        <w:rPr>
          <w:sz w:val="24"/>
          <w:szCs w:val="24"/>
          <w:rtl w:val="0"/>
        </w:rPr>
        <w:t xml:space="preserve">Không biết cách bắt chuyện, không có chủ đề chung để bắt chuyện.</w:t>
      </w:r>
    </w:p>
    <w:p w:rsidR="00000000" w:rsidDel="00000000" w:rsidP="00000000" w:rsidRDefault="00000000" w:rsidRPr="00000000" w14:paraId="00000007">
      <w:pPr>
        <w:numPr>
          <w:ilvl w:val="0"/>
          <w:numId w:val="2"/>
        </w:numPr>
        <w:ind w:left="720" w:hanging="360"/>
        <w:jc w:val="both"/>
        <w:rPr>
          <w:sz w:val="24"/>
          <w:szCs w:val="24"/>
          <w:u w:val="none"/>
        </w:rPr>
      </w:pPr>
      <w:r w:rsidDel="00000000" w:rsidR="00000000" w:rsidRPr="00000000">
        <w:rPr>
          <w:sz w:val="24"/>
          <w:szCs w:val="24"/>
          <w:rtl w:val="0"/>
        </w:rPr>
        <w:t xml:space="preserve">Đa số các thông tin phần bio trên các ứng dụng hẹn hò đều chưa đáng tin.</w:t>
      </w:r>
    </w:p>
    <w:p w:rsidR="00000000" w:rsidDel="00000000" w:rsidP="00000000" w:rsidRDefault="00000000" w:rsidRPr="00000000" w14:paraId="00000008">
      <w:pPr>
        <w:numPr>
          <w:ilvl w:val="0"/>
          <w:numId w:val="2"/>
        </w:numPr>
        <w:ind w:left="720" w:hanging="360"/>
        <w:jc w:val="both"/>
        <w:rPr>
          <w:sz w:val="24"/>
          <w:szCs w:val="24"/>
          <w:u w:val="none"/>
        </w:rPr>
      </w:pPr>
      <w:r w:rsidDel="00000000" w:rsidR="00000000" w:rsidRPr="00000000">
        <w:rPr>
          <w:sz w:val="24"/>
          <w:szCs w:val="24"/>
          <w:rtl w:val="0"/>
        </w:rPr>
        <w:t xml:space="preserve">Bio không chứa đủ thông tin về sở thích, tính cách của đối tượng</w:t>
      </w:r>
    </w:p>
    <w:p w:rsidR="00000000" w:rsidDel="00000000" w:rsidP="00000000" w:rsidRDefault="00000000" w:rsidRPr="00000000" w14:paraId="00000009">
      <w:pPr>
        <w:ind w:left="720" w:firstLine="0"/>
        <w:jc w:val="both"/>
        <w:rPr>
          <w:sz w:val="24"/>
          <w:szCs w:val="24"/>
        </w:rPr>
      </w:pPr>
      <w:r w:rsidDel="00000000" w:rsidR="00000000" w:rsidRPr="00000000">
        <w:rPr>
          <w:rtl w:val="0"/>
        </w:rPr>
      </w:r>
    </w:p>
    <w:p w:rsidR="00000000" w:rsidDel="00000000" w:rsidP="00000000" w:rsidRDefault="00000000" w:rsidRPr="00000000" w14:paraId="0000000A">
      <w:pPr>
        <w:ind w:left="720" w:firstLine="0"/>
        <w:jc w:val="both"/>
        <w:rPr>
          <w:sz w:val="24"/>
          <w:szCs w:val="24"/>
        </w:rPr>
      </w:pPr>
      <w:r w:rsidDel="00000000" w:rsidR="00000000" w:rsidRPr="00000000">
        <w:rPr>
          <w:sz w:val="24"/>
          <w:szCs w:val="24"/>
          <w:rtl w:val="0"/>
        </w:rPr>
        <w:t xml:space="preserve">-&gt; Việc phát triển các channel nhỏ là khả thi vì dựa vào việc chung sở thích người dùng sẽ dễ có chủ đề chung để bắt chuyện hơn, thông tin chính xác hơn.</w:t>
      </w:r>
    </w:p>
    <w:p w:rsidR="00000000" w:rsidDel="00000000" w:rsidP="00000000" w:rsidRDefault="00000000" w:rsidRPr="00000000" w14:paraId="0000000B">
      <w:pPr>
        <w:ind w:left="720" w:firstLine="0"/>
        <w:jc w:val="both"/>
        <w:rPr>
          <w:sz w:val="24"/>
          <w:szCs w:val="24"/>
        </w:rPr>
      </w:pPr>
      <w:r w:rsidDel="00000000" w:rsidR="00000000" w:rsidRPr="00000000">
        <w:rPr>
          <w:sz w:val="24"/>
          <w:szCs w:val="24"/>
          <w:rtl w:val="0"/>
        </w:rPr>
        <w:t xml:space="preserve">-&gt; Các channels có thể có như: anime, du lịch/phượt, đọc sách, xem phim, nhạc indie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