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95F52" w14:textId="3CF8416D" w:rsidR="00670E53" w:rsidRDefault="008F6217">
      <w:pPr>
        <w:rPr>
          <w:rFonts w:ascii="Calibri" w:hAnsi="Calibri" w:cs="Calibri"/>
          <w:color w:val="1F497D"/>
          <w:shd w:val="clear" w:color="auto" w:fill="FFFFFF"/>
        </w:rPr>
      </w:pPr>
      <w:r>
        <w:rPr>
          <w:rFonts w:ascii="Calibri" w:hAnsi="Calibri" w:cs="Calibri"/>
          <w:color w:val="1F497D"/>
          <w:shd w:val="clear" w:color="auto" w:fill="FFFFFF"/>
        </w:rPr>
        <w:t>There is one homework during the break. You must select a robot and write a proposal of what you would do which must include kinematics, trajectory planning, dynamics, and control. You do not have to write much about the control part since we haven’t covered the topic yet. You can simply write that you would perform closed-loop control to make the robot follow certain trajectories.</w:t>
      </w:r>
    </w:p>
    <w:p w14:paraId="1AF2BA4E" w14:textId="6CE215A7" w:rsidR="008F6217" w:rsidRDefault="008F6217"/>
    <w:p w14:paraId="3865A746" w14:textId="33F898D6" w:rsidR="008F6217" w:rsidRDefault="009A3FF1">
      <w:r>
        <w:rPr>
          <w:rFonts w:ascii="Calibri" w:hAnsi="Calibri" w:cs="Calibri"/>
          <w:color w:val="1F497D"/>
          <w:shd w:val="clear" w:color="auto" w:fill="FFFFFF"/>
        </w:rPr>
        <w:t>Hint: If you choose a robotic arm, the equation development is more cumbersome and generally the closed loop control will be simpler. But if you choose an autonomous vehicle, the equation development will be easier while the closed-loop control will be more difficult.</w:t>
      </w:r>
      <w:bookmarkStart w:id="0" w:name="_GoBack"/>
      <w:bookmarkEnd w:id="0"/>
    </w:p>
    <w:sectPr w:rsidR="008F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44"/>
    <w:rsid w:val="00233ED3"/>
    <w:rsid w:val="00492444"/>
    <w:rsid w:val="00670E53"/>
    <w:rsid w:val="007F5C13"/>
    <w:rsid w:val="008F6217"/>
    <w:rsid w:val="009A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7467"/>
  <w15:chartTrackingRefBased/>
  <w15:docId w15:val="{0E08CBBE-FA4D-4272-B7F2-4CBB5A4B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Haj-Mohamad</dc:creator>
  <cp:keywords/>
  <dc:description/>
  <cp:lastModifiedBy>Turki Haj-Mohamad</cp:lastModifiedBy>
  <cp:revision>3</cp:revision>
  <dcterms:created xsi:type="dcterms:W3CDTF">2018-03-08T19:12:00Z</dcterms:created>
  <dcterms:modified xsi:type="dcterms:W3CDTF">2018-03-08T19:13:00Z</dcterms:modified>
</cp:coreProperties>
</file>