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1 By default a bean is not autowired?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Correct Answer: False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Question: 2 When a bean has scope limited to only HTTP request, that is called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Correct Answer: Request scope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Question: 3 By default a bean is eagerly initialized in spring?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Correct Answer: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Question: 4 Thread scope bean has been introduced in spring from the version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Correct Answer: Spring 3.0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Question: 5 In which spring scope is a single bean instance created per IoC container?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Correct Answer: Singleton scope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Question: 6 InitializingBean and DisposableBean is used to customize the nature of bean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Correct Answer: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Question: 7 What is the scope of stateless bean in spring?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Correct Answer: Singleton scope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Question: 8 What is the scope of a bean by default in spring?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Correct Answer: Singleton scope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Question: 9 Can the class which spring container makes subclass be final?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Correct Answer: 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Question: 10 What is the role of ApplicationContextAware in spring?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Correct Answer: Makes a bean aware to the container.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Question: 11 Which bean scope is used in portlet context in spring?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Correct Answer: Global session scope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12 In which spring scope can any number of instances of bean be created?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Correct Answer: Prototype scope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Question: 13 How to control a bean lifecycle in spring?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Correct Answer: Using InitializingBean and DisposableBean or init() method.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Question: 14 How to shutdown the Spring IoC container gracefully in non-web applications?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Correct Answer: registerShutdownHook()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Question: 15 What is the scope of stateful bean in spring?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Correct Answer: Prototype scope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Question: 16 In which spring scope is a single bean instance created per IoC container?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Correct Answer: Singleton scope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Question: 17 Thread scope bean has been introduced in spring from the version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Correct Answer: Spring 3.0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Question: 18 When a bean has scope limited to only HTTP request, that is called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Correct Answer: Request scope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Question: 19 InitializingBean and DisposableBean is used to customize the nature of bean 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Correct Answer: Yes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Question: 20 When a bean has scope limited to HTTP session, that is called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Correct Answer: Session scope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Q21 - How before advice works?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- Run advice before a class loads.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 - Run advice before a method execution.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- Run advice before http response is to be returned.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 - Run advice before http request is to be processed.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 : 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before advice runs before a method execution.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Q22 - What is Introduction?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- An introduction represents a point in your application where you can plug-in AOP aspect.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 - This is used to inject values in objects.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 - This is not invoked during program execution by Spring AOP framework.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 - An introduction allows you to add new methods or attributes to existing classes.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 23- How to use ref keyword in beans.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xml?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- Using setter method only.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 - Using constructor argument only.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 - Using setter method and constructor argument both.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Answer : 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ref is used to reference already defined bean and it can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 24- How can you inject Java Collection in Spring?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- Using list, set, map or props tag.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 - Using lit, set, map or collection tag.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 - Using list, set, props or collection tag.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 - Using list, collection, map or props tag.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Answer : 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Spring supports list, set, map or props tags to inject java collections.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 25- What is ContextStartedEvent event?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- This event is published when the Servlet Context is either initialized or refreshed.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 - This event is published when the HTTP Request is received.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 - This event is published when the ApplicationContext is started using the start() method on the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ConfigurableApplicationContext interface.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 - This event is published when the HTTP Response is returned.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Answer : 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ContextStartedEvent event is published when the ApplicationContext is started using the start() method on the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ConfigurableApplicationContext interface.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 26- How do you turn on annotation wiring?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 - Add &lt;annotation-context:config /&gt; to bean configuration.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 - Add &lt;annotation-config /&gt; to bean configuration.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 - Add &lt;annotation-context-config /&gt; to bean configuration.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 - Add &lt;context:annotation-config/&gt; to bean configuration.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Add &lt;context:annotation-config/&gt; to bean configuration to turn on annotation wiring.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Q27 - What is Join point?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- This represents a point in your application which joins two objects.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 - This represents a point in your object where you join values.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 - This represents a point in your object where you join injected values.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 - This represents a point in your application where you can plug-in AOP aspect.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Join point represents a point in your application where you can plug-in AOP aspect.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 28- What are the different points where weaving can be applied?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- Compile time, load time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 - Compile time, run time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 - Run time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 - Compile time, load Time, Run time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Weaving can be applied at Compile time, load Time and Run time.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 29- If a bean is scoped to HTTP session, scope is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 - global-session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 - session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 - prototype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 - request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Answer : 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If a bean is scoped to HTTP session, scope is session.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Q30 - Which of the following database is not supported using jdbcTemplate?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 - MySql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 - PostgresSql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 - NoSql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 - Oracle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Answer : 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NoSql is not supported using jdbcTemplate.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Q31 - What is bean scope?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 - Bean scope forces Spring to produce a new bean instance as per the scope defined.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 - Bean scope defines the accessibility of bean in a java class.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 - Bean scope defines the accessibility of bean in a java package.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 - Bean scope defines the accessibility of bean in a web application.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Answer : 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Bean scope instructs Spring Container to produce a new bean instance as per the scope defined.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Q32 - What is bean autowiring?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 - Autowiring lets Spring resolve collaborators (other beans) for your bean by inspecting the contents of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BeanFactory without using &lt;constructor-arg&gt; and &lt;property&gt; elements.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 - Autowiring injects values in spring beans.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 - Autowiring injects one bean into another.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 - Autowiring helps in wiring a list of values, allowing duplicates.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Q33 - Which of the following aspect implementation spring supports?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- XML Schema based aspect implementation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 - @AspectJ based aspect implementation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 - Both of above.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 - None of above.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Answer : C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Spring supports both XML Schema based and @AspectJ based aspect implementation.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Q34 - What is byType mode of autowiring?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 - Default setting which meas no autowiring and you should use explicit bean reference for wiring.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 - Autowiring by property name. Spring tries to match and wire its properties with the beans defined by the same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names in the configuration file.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 - Spring first tries to wire using autowire by constructor, if it does not work, Spring tries to autowire by byType.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 - Autowiring by property type. Spring tries to match and wire a property if its type matches with exactly one of the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beans name in configuration file.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byType mode of autowiring is autowiring by property type. Spring tries to match and wire a property if its type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matches with exactly one of the beans name in configuration file.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 35- What is true about cross-cutting concerns?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- The functions that span multiple points of an application are called cross cutting concerns.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 - Cross-cutting concerns are conceptually separate from the application's business logic.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 - Logging is one of the examples of cross cutting concerns.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Answer : 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Cross-cutting concerns are the functions that span multiple points of an application.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 36- What is Pointcut?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 - This represents a point in your application where you can plug-in AOP aspect.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 - This is a set of one or more joinpoints where an advice should be executed.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 - This is used to inject values in objects.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 - This is invoked during program execution by Spring AOP framework.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Answer : B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Pointcut is a set of one or more joinpoints where an advice should be executed.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 37- Core container has AOP as one of its module.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 - True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 - False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Answer : 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AOP is not the part of spring core container.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 38- Which are the IoC containers in Spring?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 - BeanFactory, ApplicationContext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 - BeanFactory, ApplicationContext, IocContextFactory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 - BeanFactory, BeanContext, IocContextFactory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 - BeanFactory, ApplicationContext, BeanContext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Answer : 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BeanFactory, ApplicationContext classes acts as IoC containers in Spring.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Q 39- Which of the following stands true for spring beans?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 - Spring beans are managed by the Spring IoC container.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 - Spring beans are instantiated, assembled, and otherwise managed by a Spring IoC container.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 - Spring beans are simple POJOs.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Answer : 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All of the above statements are correct.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Q40 - How to get object of a service in spring framework?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 - Using new keyword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 - Using dependency injection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Answer : B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 spring, dependency injection is used to get any object.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