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ind w:left="360" w:firstLine="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6">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w:t>
      </w:r>
      <w:r w:rsidDel="00000000" w:rsidR="00000000" w:rsidRPr="00000000">
        <w:rPr>
          <w:rFonts w:ascii="Book Antiqua" w:cs="Book Antiqua" w:eastAsia="Book Antiqua" w:hAnsi="Book Antiqua"/>
          <w:sz w:val="22"/>
          <w:szCs w:val="22"/>
          <w:vertAlign w:val="baseline"/>
          <w:rtl w:val="0"/>
        </w:rPr>
        <w:t xml:space="preserve"> </w:t>
      </w:r>
      <w:r w:rsidDel="00000000" w:rsidR="00000000" w:rsidRPr="00000000">
        <w:rPr>
          <w:rFonts w:ascii="Book Antiqua" w:cs="Book Antiqua" w:eastAsia="Book Antiqua" w:hAnsi="Book Antiqua"/>
          <w:color w:val="3c78d8"/>
          <w:sz w:val="22"/>
          <w:szCs w:val="22"/>
          <w:rtl w:val="0"/>
        </w:rPr>
        <w:t xml:space="preserve">F</w:t>
      </w:r>
      <w:r w:rsidDel="00000000" w:rsidR="00000000" w:rsidRPr="00000000">
        <w:rPr>
          <w:rFonts w:ascii="Book Antiqua" w:cs="Book Antiqua" w:eastAsia="Book Antiqua" w:hAnsi="Book Antiqua"/>
          <w:color w:val="3c78d8"/>
          <w:sz w:val="22"/>
          <w:szCs w:val="22"/>
          <w:vertAlign w:val="baseline"/>
          <w:rtl w:val="0"/>
        </w:rPr>
        <w:t xml:space="preserve">alse, the sample size can take any random variable ,also sample size of 30 is considered large but not enough to compute results.</w:t>
      </w:r>
    </w:p>
    <w:p w:rsidR="00000000" w:rsidDel="00000000" w:rsidP="00000000" w:rsidRDefault="00000000" w:rsidRPr="00000000" w14:paraId="00000007">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8">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9">
      <w:pPr>
        <w:ind w:left="720" w:firstLine="0"/>
        <w:rPr>
          <w:rFonts w:ascii="Book Antiqua" w:cs="Book Antiqua" w:eastAsia="Book Antiqua" w:hAnsi="Book Antiqua"/>
          <w:color w:val="6d9eeb"/>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color w:val="6d9eeb"/>
          <w:sz w:val="22"/>
          <w:szCs w:val="22"/>
          <w:rtl w:val="0"/>
        </w:rPr>
        <w:t xml:space="preserve">T</w:t>
      </w:r>
      <w:r w:rsidDel="00000000" w:rsidR="00000000" w:rsidRPr="00000000">
        <w:rPr>
          <w:rFonts w:ascii="Book Antiqua" w:cs="Book Antiqua" w:eastAsia="Book Antiqua" w:hAnsi="Book Antiqua"/>
          <w:color w:val="6d9eeb"/>
          <w:sz w:val="22"/>
          <w:szCs w:val="22"/>
          <w:vertAlign w:val="baseline"/>
          <w:rtl w:val="0"/>
        </w:rPr>
        <w:t xml:space="preserve">rue, since the population is generic by nature </w:t>
      </w:r>
      <w:r w:rsidDel="00000000" w:rsidR="00000000" w:rsidRPr="00000000">
        <w:rPr>
          <w:rFonts w:ascii="Book Antiqua" w:cs="Book Antiqua" w:eastAsia="Book Antiqua" w:hAnsi="Book Antiqua"/>
          <w:color w:val="6d9eeb"/>
          <w:sz w:val="22"/>
          <w:szCs w:val="22"/>
          <w:rtl w:val="0"/>
        </w:rPr>
        <w:t xml:space="preserve">and the sample</w:t>
      </w:r>
      <w:r w:rsidDel="00000000" w:rsidR="00000000" w:rsidRPr="00000000">
        <w:rPr>
          <w:rFonts w:ascii="Book Antiqua" w:cs="Book Antiqua" w:eastAsia="Book Antiqua" w:hAnsi="Book Antiqua"/>
          <w:color w:val="6d9eeb"/>
          <w:sz w:val="22"/>
          <w:szCs w:val="22"/>
          <w:vertAlign w:val="baseline"/>
          <w:rtl w:val="0"/>
        </w:rPr>
        <w:t xml:space="preserve"> </w:t>
      </w:r>
      <w:r w:rsidDel="00000000" w:rsidR="00000000" w:rsidRPr="00000000">
        <w:rPr>
          <w:rFonts w:ascii="Book Antiqua" w:cs="Book Antiqua" w:eastAsia="Book Antiqua" w:hAnsi="Book Antiqua"/>
          <w:color w:val="6d9eeb"/>
          <w:sz w:val="22"/>
          <w:szCs w:val="22"/>
          <w:rtl w:val="0"/>
        </w:rPr>
        <w:t xml:space="preserve">is a list</w:t>
      </w:r>
      <w:r w:rsidDel="00000000" w:rsidR="00000000" w:rsidRPr="00000000">
        <w:rPr>
          <w:rFonts w:ascii="Book Antiqua" w:cs="Book Antiqua" w:eastAsia="Book Antiqua" w:hAnsi="Book Antiqua"/>
          <w:color w:val="6d9eeb"/>
          <w:sz w:val="22"/>
          <w:szCs w:val="22"/>
          <w:vertAlign w:val="baseline"/>
          <w:rtl w:val="0"/>
        </w:rPr>
        <w:t xml:space="preserve"> of all items in the population.</w:t>
      </w:r>
    </w:p>
    <w:p w:rsidR="00000000" w:rsidDel="00000000" w:rsidP="00000000" w:rsidRDefault="00000000" w:rsidRPr="00000000" w14:paraId="0000000A">
      <w:pPr>
        <w:ind w:left="360" w:firstLine="0"/>
        <w:rPr>
          <w:rFonts w:ascii="Book Antiqua" w:cs="Book Antiqua" w:eastAsia="Book Antiqua" w:hAnsi="Book Antiqua"/>
          <w:color w:val="6d9eeb"/>
          <w:sz w:val="22"/>
          <w:szCs w:val="22"/>
          <w:vertAlign w:val="baseline"/>
        </w:rPr>
      </w:pPr>
      <w:r w:rsidDel="00000000" w:rsidR="00000000" w:rsidRPr="00000000">
        <w:rPr>
          <w:rtl w:val="0"/>
        </w:rPr>
      </w:r>
    </w:p>
    <w:p w:rsidR="00000000" w:rsidDel="00000000" w:rsidP="00000000" w:rsidRDefault="00000000" w:rsidRPr="00000000" w14:paraId="0000000B">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C">
      <w:pPr>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w:t>
      </w:r>
      <w:r w:rsidDel="00000000" w:rsidR="00000000" w:rsidRPr="00000000">
        <w:rPr>
          <w:rFonts w:ascii="Book Antiqua" w:cs="Book Antiqua" w:eastAsia="Book Antiqua" w:hAnsi="Book Antiqua"/>
          <w:sz w:val="22"/>
          <w:szCs w:val="22"/>
          <w:vertAlign w:val="baseline"/>
          <w:rtl w:val="0"/>
        </w:rPr>
        <w:t xml:space="preserve"> </w:t>
      </w:r>
      <w:r w:rsidDel="00000000" w:rsidR="00000000" w:rsidRPr="00000000">
        <w:rPr>
          <w:rFonts w:ascii="Book Antiqua" w:cs="Book Antiqua" w:eastAsia="Book Antiqua" w:hAnsi="Book Antiqua"/>
          <w:color w:val="3c78d8"/>
          <w:sz w:val="22"/>
          <w:szCs w:val="22"/>
          <w:rtl w:val="0"/>
        </w:rPr>
        <w:t xml:space="preserve">T</w:t>
      </w:r>
      <w:r w:rsidDel="00000000" w:rsidR="00000000" w:rsidRPr="00000000">
        <w:rPr>
          <w:rFonts w:ascii="Book Antiqua" w:cs="Book Antiqua" w:eastAsia="Book Antiqua" w:hAnsi="Book Antiqua"/>
          <w:color w:val="3c78d8"/>
          <w:sz w:val="22"/>
          <w:szCs w:val="22"/>
          <w:vertAlign w:val="baseline"/>
          <w:rtl w:val="0"/>
        </w:rPr>
        <w:t xml:space="preserve">rue, because conviction is based on prediction and a larger set of samples would give us the accurate impression of characteristics of the population, which would make our prediction accurate.</w:t>
      </w:r>
    </w:p>
    <w:p w:rsidR="00000000" w:rsidDel="00000000" w:rsidP="00000000" w:rsidRDefault="00000000" w:rsidRPr="00000000" w14:paraId="0000000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1">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population</w:t>
      </w:r>
    </w:p>
    <w:p w:rsidR="00000000" w:rsidDel="00000000" w:rsidP="00000000" w:rsidRDefault="00000000" w:rsidRPr="00000000" w14:paraId="00000012">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w:t>
      </w:r>
      <w:r w:rsidDel="00000000" w:rsidR="00000000" w:rsidRPr="00000000">
        <w:rPr>
          <w:rFonts w:ascii="Book Antiqua" w:cs="Book Antiqua" w:eastAsia="Book Antiqua" w:hAnsi="Book Antiqua"/>
          <w:color w:val="3c78d8"/>
          <w:sz w:val="22"/>
          <w:szCs w:val="22"/>
          <w:rtl w:val="0"/>
        </w:rPr>
        <w:t xml:space="preserve"> </w:t>
      </w:r>
      <w:r w:rsidDel="00000000" w:rsidR="00000000" w:rsidRPr="00000000">
        <w:rPr>
          <w:rFonts w:ascii="Book Antiqua" w:cs="Book Antiqua" w:eastAsia="Book Antiqua" w:hAnsi="Book Antiqua"/>
          <w:color w:val="3c78d8"/>
          <w:sz w:val="22"/>
          <w:szCs w:val="22"/>
          <w:vertAlign w:val="baseline"/>
          <w:rtl w:val="0"/>
        </w:rPr>
        <w:t xml:space="preserve">0.025</w:t>
      </w:r>
    </w:p>
    <w:p w:rsidR="00000000" w:rsidDel="00000000" w:rsidP="00000000" w:rsidRDefault="00000000" w:rsidRPr="00000000" w14:paraId="00000013">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parameter of interest</w:t>
      </w:r>
    </w:p>
    <w:p w:rsidR="00000000" w:rsidDel="00000000" w:rsidP="00000000" w:rsidRDefault="00000000" w:rsidRPr="00000000" w14:paraId="00000014">
      <w:pPr>
        <w:ind w:left="720" w:firstLine="0"/>
        <w:rPr>
          <w:rFonts w:ascii="Book Antiqua" w:cs="Book Antiqua" w:eastAsia="Book Antiqua" w:hAnsi="Book Antiqua"/>
          <w:color w:val="6d9eeb"/>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color w:val="6d9eeb"/>
          <w:sz w:val="22"/>
          <w:szCs w:val="22"/>
          <w:vertAlign w:val="baseline"/>
          <w:rtl w:val="0"/>
        </w:rPr>
        <w:t xml:space="preserve">sample size, average, scale</w:t>
      </w:r>
    </w:p>
    <w:p w:rsidR="00000000" w:rsidDel="00000000" w:rsidP="00000000" w:rsidRDefault="00000000" w:rsidRPr="00000000" w14:paraId="00000015">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frame</w:t>
      </w:r>
    </w:p>
    <w:p w:rsidR="00000000" w:rsidDel="00000000" w:rsidP="00000000" w:rsidRDefault="00000000" w:rsidRPr="00000000" w14:paraId="00000016">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color w:val="3c78d8"/>
          <w:sz w:val="22"/>
          <w:szCs w:val="22"/>
          <w:vertAlign w:val="baseline"/>
          <w:rtl w:val="0"/>
        </w:rPr>
        <w:t xml:space="preserve">9000</w:t>
      </w:r>
    </w:p>
    <w:p w:rsidR="00000000" w:rsidDel="00000000" w:rsidP="00000000" w:rsidRDefault="00000000" w:rsidRPr="00000000" w14:paraId="00000017">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sample size</w:t>
      </w:r>
    </w:p>
    <w:p w:rsidR="00000000" w:rsidDel="00000000" w:rsidP="00000000" w:rsidRDefault="00000000" w:rsidRPr="00000000" w14:paraId="00000018">
      <w:pPr>
        <w:ind w:left="720" w:firstLine="0"/>
        <w:rPr>
          <w:rFonts w:ascii="Book Antiqua" w:cs="Book Antiqua" w:eastAsia="Book Antiqua" w:hAnsi="Book Antiqua"/>
          <w:color w:val="6d9eeb"/>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color w:val="6d9eeb"/>
          <w:sz w:val="22"/>
          <w:szCs w:val="22"/>
          <w:vertAlign w:val="baseline"/>
          <w:rtl w:val="0"/>
        </w:rPr>
        <w:t xml:space="preserve">225</w:t>
      </w:r>
    </w:p>
    <w:p w:rsidR="00000000" w:rsidDel="00000000" w:rsidP="00000000" w:rsidRDefault="00000000" w:rsidRPr="00000000" w14:paraId="00000019">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design</w:t>
      </w:r>
    </w:p>
    <w:p w:rsidR="00000000" w:rsidDel="00000000" w:rsidP="00000000" w:rsidRDefault="00000000" w:rsidRPr="00000000" w14:paraId="0000001A">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w:t>
      </w:r>
      <w:r w:rsidDel="00000000" w:rsidR="00000000" w:rsidRPr="00000000">
        <w:rPr>
          <w:rFonts w:ascii="Book Antiqua" w:cs="Book Antiqua" w:eastAsia="Book Antiqua" w:hAnsi="Book Antiqua"/>
          <w:sz w:val="22"/>
          <w:szCs w:val="22"/>
          <w:vertAlign w:val="baseline"/>
          <w:rtl w:val="0"/>
        </w:rPr>
        <w:t xml:space="preserve"> </w:t>
      </w:r>
      <w:r w:rsidDel="00000000" w:rsidR="00000000" w:rsidRPr="00000000">
        <w:rPr>
          <w:rFonts w:ascii="Book Antiqua" w:cs="Book Antiqua" w:eastAsia="Book Antiqua" w:hAnsi="Book Antiqua"/>
          <w:color w:val="3c78d8"/>
          <w:sz w:val="22"/>
          <w:szCs w:val="22"/>
          <w:vertAlign w:val="baseline"/>
          <w:rtl w:val="0"/>
        </w:rPr>
        <w:t xml:space="preserve">Kodak compact digital camera average rating</w:t>
      </w:r>
    </w:p>
    <w:p w:rsidR="00000000" w:rsidDel="00000000" w:rsidP="00000000" w:rsidRDefault="00000000" w:rsidRPr="00000000" w14:paraId="0000001B">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w:t>
      </w:r>
    </w:p>
    <w:p w:rsidR="00000000" w:rsidDel="00000000" w:rsidP="00000000" w:rsidRDefault="00000000" w:rsidRPr="00000000" w14:paraId="0000001C">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sz w:val="22"/>
          <w:szCs w:val="22"/>
          <w:vertAlign w:val="baseline"/>
          <w:rtl w:val="0"/>
        </w:rPr>
        <w:t xml:space="preserve"> </w:t>
      </w:r>
      <w:r w:rsidDel="00000000" w:rsidR="00000000" w:rsidRPr="00000000">
        <w:rPr>
          <w:rFonts w:ascii="Book Antiqua" w:cs="Book Antiqua" w:eastAsia="Book Antiqua" w:hAnsi="Book Antiqua"/>
          <w:color w:val="3c78d8"/>
          <w:sz w:val="22"/>
          <w:szCs w:val="22"/>
          <w:rtl w:val="0"/>
        </w:rPr>
        <w:t xml:space="preserve">N</w:t>
      </w:r>
      <w:r w:rsidDel="00000000" w:rsidR="00000000" w:rsidRPr="00000000">
        <w:rPr>
          <w:rFonts w:ascii="Book Antiqua" w:cs="Book Antiqua" w:eastAsia="Book Antiqua" w:hAnsi="Book Antiqua"/>
          <w:color w:val="3c78d8"/>
          <w:sz w:val="22"/>
          <w:szCs w:val="22"/>
          <w:vertAlign w:val="baseline"/>
          <w:rtl w:val="0"/>
        </w:rPr>
        <w:t xml:space="preserve">o potential sources of bias or other problems with survey or sample</w:t>
      </w:r>
    </w:p>
    <w:p w:rsidR="00000000" w:rsidDel="00000000" w:rsidP="00000000" w:rsidRDefault="00000000" w:rsidRPr="00000000" w14:paraId="0000001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F">
      <w:pPr>
        <w:ind w:left="360" w:firstLine="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2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1">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r w:rsidDel="00000000" w:rsidR="00000000" w:rsidRPr="00000000">
        <w:rPr>
          <w:rtl w:val="0"/>
        </w:rPr>
      </w:r>
    </w:p>
    <w:p w:rsidR="00000000" w:rsidDel="00000000" w:rsidP="00000000" w:rsidRDefault="00000000" w:rsidRPr="00000000" w14:paraId="00000022">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color w:val="3c78d8"/>
          <w:sz w:val="22"/>
          <w:szCs w:val="22"/>
          <w:vertAlign w:val="baseline"/>
          <w:rtl w:val="0"/>
        </w:rPr>
        <w:t xml:space="preserve">True</w:t>
      </w:r>
      <w:r w:rsidDel="00000000" w:rsidR="00000000" w:rsidRPr="00000000">
        <w:rPr>
          <w:rFonts w:ascii="Book Antiqua" w:cs="Book Antiqua" w:eastAsia="Book Antiqua" w:hAnsi="Book Antiqua"/>
          <w:sz w:val="22"/>
          <w:szCs w:val="22"/>
          <w:rtl w:val="0"/>
        </w:rPr>
        <w:t xml:space="preserve"> </w:t>
      </w:r>
    </w:p>
    <w:p w:rsidR="00000000" w:rsidDel="00000000" w:rsidP="00000000" w:rsidRDefault="00000000" w:rsidRPr="00000000" w14:paraId="00000023">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4">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5">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color w:val="3c78d8"/>
          <w:sz w:val="22"/>
          <w:szCs w:val="22"/>
          <w:vertAlign w:val="baseline"/>
          <w:rtl w:val="0"/>
        </w:rPr>
        <w:t xml:space="preserve">True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p>
    <w:p w:rsidR="00000000" w:rsidDel="00000000" w:rsidP="00000000" w:rsidRDefault="00000000" w:rsidRPr="00000000" w14:paraId="00000028">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color w:val="3c78d8"/>
          <w:sz w:val="22"/>
          <w:szCs w:val="22"/>
          <w:rtl w:val="0"/>
        </w:rPr>
        <w:t xml:space="preserve">F</w:t>
      </w:r>
      <w:r w:rsidDel="00000000" w:rsidR="00000000" w:rsidRPr="00000000">
        <w:rPr>
          <w:rFonts w:ascii="Book Antiqua" w:cs="Book Antiqua" w:eastAsia="Book Antiqua" w:hAnsi="Book Antiqua"/>
          <w:color w:val="3c78d8"/>
          <w:sz w:val="22"/>
          <w:szCs w:val="22"/>
          <w:vertAlign w:val="baseline"/>
          <w:rtl w:val="0"/>
        </w:rPr>
        <w:t xml:space="preserve">alse, </w:t>
      </w:r>
      <w:r w:rsidDel="00000000" w:rsidR="00000000" w:rsidRPr="00000000">
        <w:rPr>
          <w:rFonts w:ascii="Book Antiqua" w:cs="Book Antiqua" w:eastAsia="Book Antiqua" w:hAnsi="Book Antiqua"/>
          <w:color w:val="3c78d8"/>
          <w:sz w:val="22"/>
          <w:szCs w:val="22"/>
          <w:rtl w:val="0"/>
        </w:rPr>
        <w:t xml:space="preserve">with a large</w:t>
      </w:r>
      <w:r w:rsidDel="00000000" w:rsidR="00000000" w:rsidRPr="00000000">
        <w:rPr>
          <w:rFonts w:ascii="Book Antiqua" w:cs="Book Antiqua" w:eastAsia="Book Antiqua" w:hAnsi="Book Antiqua"/>
          <w:color w:val="3c78d8"/>
          <w:sz w:val="22"/>
          <w:szCs w:val="22"/>
          <w:vertAlign w:val="baseline"/>
          <w:rtl w:val="0"/>
        </w:rPr>
        <w:t xml:space="preserve"> enough sample , the central limit theorem implies a normal sampling distribution of data regardless of the distribution of data.</w:t>
      </w:r>
    </w:p>
    <w:p w:rsidR="00000000" w:rsidDel="00000000" w:rsidP="00000000" w:rsidRDefault="00000000" w:rsidRPr="00000000" w14:paraId="0000002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B">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31800" cy="22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800" cy="2286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2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D">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2E">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2F">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30">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31">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color w:val="3c78d8"/>
          <w:sz w:val="22"/>
          <w:szCs w:val="22"/>
          <w:vertAlign w:val="baseline"/>
          <w:rtl w:val="0"/>
        </w:rPr>
        <w:t xml:space="preserve">1  as the probability </w:t>
      </w:r>
      <w:r w:rsidDel="00000000" w:rsidR="00000000" w:rsidRPr="00000000">
        <w:rPr>
          <w:rFonts w:ascii="Book Antiqua" w:cs="Book Antiqua" w:eastAsia="Book Antiqua" w:hAnsi="Book Antiqua"/>
          <w:color w:val="3c78d8"/>
          <w:sz w:val="22"/>
          <w:szCs w:val="22"/>
          <w:rtl w:val="0"/>
        </w:rPr>
        <w:t xml:space="preserve">that the sample</w:t>
      </w:r>
      <w:r w:rsidDel="00000000" w:rsidR="00000000" w:rsidRPr="00000000">
        <w:rPr>
          <w:rFonts w:ascii="Book Antiqua" w:cs="Book Antiqua" w:eastAsia="Book Antiqua" w:hAnsi="Book Antiqua"/>
          <w:color w:val="3c78d8"/>
          <w:sz w:val="22"/>
          <w:szCs w:val="22"/>
          <w:vertAlign w:val="baseline"/>
          <w:rtl w:val="0"/>
        </w:rPr>
        <w:t xml:space="preserve"> mean  is within 1 SE of mu is roughly 68%, within two SE's is roughly 95% and within 3 is roughly 99.7%.</w:t>
      </w:r>
    </w:p>
    <w:p w:rsidR="00000000" w:rsidDel="00000000" w:rsidP="00000000" w:rsidRDefault="00000000" w:rsidRPr="00000000" w14:paraId="0000003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4">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3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6">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37">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color w:val="3c78d8"/>
          <w:sz w:val="22"/>
          <w:szCs w:val="22"/>
          <w:vertAlign w:val="baseline"/>
          <w:rtl w:val="0"/>
        </w:rPr>
        <w:t xml:space="preserve">No microsoft cannot conclude mozilla has a less than 5% share of the market since the t value is more than  the critical value of z </w:t>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38">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9">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3A">
      <w:pPr>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color w:val="3c78d8"/>
          <w:sz w:val="22"/>
          <w:szCs w:val="22"/>
          <w:vertAlign w:val="baseline"/>
          <w:rtl w:val="0"/>
        </w:rPr>
        <w:t xml:space="preserve"> </w:t>
      </w:r>
      <w:r w:rsidDel="00000000" w:rsidR="00000000" w:rsidRPr="00000000">
        <w:rPr>
          <w:rFonts w:ascii="Book Antiqua" w:cs="Book Antiqua" w:eastAsia="Book Antiqua" w:hAnsi="Book Antiqua"/>
          <w:color w:val="3c78d8"/>
          <w:sz w:val="22"/>
          <w:szCs w:val="22"/>
          <w:rtl w:val="0"/>
        </w:rPr>
        <w:t xml:space="preserve">Y</w:t>
      </w:r>
      <w:r w:rsidDel="00000000" w:rsidR="00000000" w:rsidRPr="00000000">
        <w:rPr>
          <w:rFonts w:ascii="Book Antiqua" w:cs="Book Antiqua" w:eastAsia="Book Antiqua" w:hAnsi="Book Antiqua"/>
          <w:color w:val="3c78d8"/>
          <w:sz w:val="22"/>
          <w:szCs w:val="22"/>
          <w:vertAlign w:val="baseline"/>
          <w:rtl w:val="0"/>
        </w:rPr>
        <w:t xml:space="preserve">es then microsoft can conclude that mozilla has less than 5% of share of the market because it comprises the whole population of the 4.6% market share.</w:t>
      </w:r>
    </w:p>
    <w:p w:rsidR="00000000" w:rsidDel="00000000" w:rsidP="00000000" w:rsidRDefault="00000000" w:rsidRPr="00000000" w14:paraId="0000003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C">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3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E">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3F">
      <w:pPr>
        <w:ind w:left="720" w:firstLine="0"/>
        <w:rPr>
          <w:rFonts w:ascii="Book Antiqua" w:cs="Book Antiqua" w:eastAsia="Book Antiqua" w:hAnsi="Book Antiqua"/>
          <w:color w:val="6d9eeb"/>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color w:val="6d9eeb"/>
          <w:sz w:val="22"/>
          <w:szCs w:val="22"/>
          <w:rtl w:val="0"/>
        </w:rPr>
        <w:t xml:space="preserve">I</w:t>
      </w:r>
      <w:r w:rsidDel="00000000" w:rsidR="00000000" w:rsidRPr="00000000">
        <w:rPr>
          <w:rFonts w:ascii="Book Antiqua" w:cs="Book Antiqua" w:eastAsia="Book Antiqua" w:hAnsi="Book Antiqua"/>
          <w:color w:val="6d9eeb"/>
          <w:sz w:val="22"/>
          <w:szCs w:val="22"/>
          <w:vertAlign w:val="baseline"/>
          <w:rtl w:val="0"/>
        </w:rPr>
        <w:t xml:space="preserve">ncorrect all shipments are between 205 and 295 because all shipments </w:t>
      </w:r>
      <w:r w:rsidDel="00000000" w:rsidR="00000000" w:rsidRPr="00000000">
        <w:rPr>
          <w:rFonts w:ascii="Book Antiqua" w:cs="Book Antiqua" w:eastAsia="Book Antiqua" w:hAnsi="Book Antiqua"/>
          <w:color w:val="6d9eeb"/>
          <w:sz w:val="22"/>
          <w:szCs w:val="22"/>
          <w:rtl w:val="0"/>
        </w:rPr>
        <w:t xml:space="preserve">have different</w:t>
      </w:r>
      <w:r w:rsidDel="00000000" w:rsidR="00000000" w:rsidRPr="00000000">
        <w:rPr>
          <w:rFonts w:ascii="Book Antiqua" w:cs="Book Antiqua" w:eastAsia="Book Antiqua" w:hAnsi="Book Antiqua"/>
          <w:color w:val="6d9eeb"/>
          <w:sz w:val="22"/>
          <w:szCs w:val="22"/>
          <w:vertAlign w:val="baseline"/>
          <w:rtl w:val="0"/>
        </w:rPr>
        <w:t xml:space="preserve"> confidence intervals.</w:t>
      </w:r>
    </w:p>
    <w:p w:rsidR="00000000" w:rsidDel="00000000" w:rsidP="00000000" w:rsidRDefault="00000000" w:rsidRPr="00000000" w14:paraId="00000040">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1">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43">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color w:val="3c78d8"/>
          <w:sz w:val="22"/>
          <w:szCs w:val="22"/>
          <w:rtl w:val="0"/>
        </w:rPr>
        <w:t xml:space="preserve">C</w:t>
      </w:r>
      <w:r w:rsidDel="00000000" w:rsidR="00000000" w:rsidRPr="00000000">
        <w:rPr>
          <w:rFonts w:ascii="Book Antiqua" w:cs="Book Antiqua" w:eastAsia="Book Antiqua" w:hAnsi="Book Antiqua"/>
          <w:color w:val="3c78d8"/>
          <w:sz w:val="22"/>
          <w:szCs w:val="22"/>
          <w:vertAlign w:val="baseline"/>
          <w:rtl w:val="0"/>
        </w:rPr>
        <w:t xml:space="preserve">orrect 95% shipments are between 205 and 295 books because 95% for only these </w:t>
      </w:r>
      <w:r w:rsidDel="00000000" w:rsidR="00000000" w:rsidRPr="00000000">
        <w:rPr>
          <w:rFonts w:ascii="Book Antiqua" w:cs="Book Antiqua" w:eastAsia="Book Antiqua" w:hAnsi="Book Antiqua"/>
          <w:color w:val="3c78d8"/>
          <w:sz w:val="22"/>
          <w:szCs w:val="22"/>
          <w:rtl w:val="0"/>
        </w:rPr>
        <w:t xml:space="preserve">shipments</w:t>
      </w:r>
      <w:r w:rsidDel="00000000" w:rsidR="00000000" w:rsidRPr="00000000">
        <w:rPr>
          <w:rFonts w:ascii="Book Antiqua" w:cs="Book Antiqua" w:eastAsia="Book Antiqua" w:hAnsi="Book Antiqua"/>
          <w:color w:val="3c78d8"/>
          <w:sz w:val="22"/>
          <w:szCs w:val="22"/>
          <w:vertAlign w:val="baseline"/>
          <w:rtl w:val="0"/>
        </w:rPr>
        <w:t xml:space="preserve"> is 250+or- 45.</w:t>
      </w:r>
    </w:p>
    <w:p w:rsidR="00000000" w:rsidDel="00000000" w:rsidP="00000000" w:rsidRDefault="00000000" w:rsidRPr="00000000" w14:paraId="00000044">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5">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46">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color w:val="3c78d8"/>
          <w:sz w:val="22"/>
          <w:szCs w:val="22"/>
          <w:rtl w:val="0"/>
        </w:rPr>
        <w:t xml:space="preserve">C</w:t>
      </w:r>
      <w:r w:rsidDel="00000000" w:rsidR="00000000" w:rsidRPr="00000000">
        <w:rPr>
          <w:rFonts w:ascii="Book Antiqua" w:cs="Book Antiqua" w:eastAsia="Book Antiqua" w:hAnsi="Book Antiqua"/>
          <w:color w:val="3c78d8"/>
          <w:sz w:val="22"/>
          <w:szCs w:val="22"/>
          <w:vertAlign w:val="baseline"/>
          <w:rtl w:val="0"/>
        </w:rPr>
        <w:t xml:space="preserve">orrect since the procedure  tells us that only books from 205 -295 hold the confidence interval of 95% </w:t>
      </w:r>
    </w:p>
    <w:p w:rsidR="00000000" w:rsidDel="00000000" w:rsidP="00000000" w:rsidRDefault="00000000" w:rsidRPr="00000000" w14:paraId="00000047">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8">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49">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Ans:correct because  sample is constant and has no variation over  the range</w:t>
      </w:r>
    </w:p>
    <w:p w:rsidR="00000000" w:rsidDel="00000000" w:rsidP="00000000" w:rsidRDefault="00000000" w:rsidRPr="00000000" w14:paraId="0000004A">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4C">
      <w:pPr>
        <w:ind w:left="72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r>
      <w:r w:rsidDel="00000000" w:rsidR="00000000" w:rsidRPr="00000000">
        <w:rPr>
          <w:rFonts w:ascii="Book Antiqua" w:cs="Book Antiqua" w:eastAsia="Book Antiqua" w:hAnsi="Book Antiqua"/>
          <w:sz w:val="22"/>
          <w:szCs w:val="22"/>
          <w:rtl w:val="0"/>
        </w:rPr>
        <w:t xml:space="preserve">-</w:t>
      </w:r>
      <w:r w:rsidDel="00000000" w:rsidR="00000000" w:rsidRPr="00000000">
        <w:rPr>
          <w:rFonts w:ascii="Book Antiqua" w:cs="Book Antiqua" w:eastAsia="Book Antiqua" w:hAnsi="Book Antiqua"/>
          <w:color w:val="3c78d8"/>
          <w:sz w:val="22"/>
          <w:szCs w:val="22"/>
          <w:rtl w:val="0"/>
        </w:rPr>
        <w:t xml:space="preserve"> I</w:t>
      </w:r>
      <w:r w:rsidDel="00000000" w:rsidR="00000000" w:rsidRPr="00000000">
        <w:rPr>
          <w:rFonts w:ascii="Book Antiqua" w:cs="Book Antiqua" w:eastAsia="Book Antiqua" w:hAnsi="Book Antiqua"/>
          <w:color w:val="3c78d8"/>
          <w:sz w:val="22"/>
          <w:szCs w:val="22"/>
          <w:vertAlign w:val="baseline"/>
          <w:rtl w:val="0"/>
        </w:rPr>
        <w:t xml:space="preserve">ncorrect </w:t>
      </w:r>
      <w:r w:rsidDel="00000000" w:rsidR="00000000" w:rsidRPr="00000000">
        <w:rPr>
          <w:rFonts w:ascii="Book Antiqua" w:cs="Book Antiqua" w:eastAsia="Book Antiqua" w:hAnsi="Book Antiqua"/>
          <w:color w:val="3c78d8"/>
          <w:sz w:val="22"/>
          <w:szCs w:val="22"/>
          <w:rtl w:val="0"/>
        </w:rPr>
        <w:t xml:space="preserve">because the sample</w:t>
      </w:r>
      <w:r w:rsidDel="00000000" w:rsidR="00000000" w:rsidRPr="00000000">
        <w:rPr>
          <w:rFonts w:ascii="Book Antiqua" w:cs="Book Antiqua" w:eastAsia="Book Antiqua" w:hAnsi="Book Antiqua"/>
          <w:color w:val="3c78d8"/>
          <w:sz w:val="22"/>
          <w:szCs w:val="22"/>
          <w:vertAlign w:val="baseline"/>
          <w:rtl w:val="0"/>
        </w:rPr>
        <w:t xml:space="preserve"> cannot tell us the mean of the population.</w:t>
      </w:r>
    </w:p>
    <w:p w:rsidR="00000000" w:rsidDel="00000000" w:rsidP="00000000" w:rsidRDefault="00000000" w:rsidRPr="00000000" w14:paraId="0000004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F">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5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1">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52">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53">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54">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55">
      <w:pPr>
        <w:ind w:left="810" w:firstLine="0"/>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 </w:t>
      </w:r>
      <w:r w:rsidDel="00000000" w:rsidR="00000000" w:rsidRPr="00000000">
        <w:rPr>
          <w:rFonts w:ascii="Book Antiqua" w:cs="Book Antiqua" w:eastAsia="Book Antiqua" w:hAnsi="Book Antiqua"/>
          <w:color w:val="3c78d8"/>
          <w:sz w:val="22"/>
          <w:szCs w:val="22"/>
          <w:rtl w:val="0"/>
        </w:rPr>
        <w:t xml:space="preserve">T</w:t>
      </w:r>
      <w:r w:rsidDel="00000000" w:rsidR="00000000" w:rsidRPr="00000000">
        <w:rPr>
          <w:rFonts w:ascii="Book Antiqua" w:cs="Book Antiqua" w:eastAsia="Book Antiqua" w:hAnsi="Book Antiqua"/>
          <w:color w:val="3c78d8"/>
          <w:sz w:val="22"/>
          <w:szCs w:val="22"/>
          <w:vertAlign w:val="baseline"/>
          <w:rtl w:val="0"/>
        </w:rPr>
        <w:t xml:space="preserve">he Z interval is shorter as it tells us the difference  between the mean of distribution and </w:t>
      </w:r>
      <w:r w:rsidDel="00000000" w:rsidR="00000000" w:rsidRPr="00000000">
        <w:rPr>
          <w:rFonts w:ascii="Book Antiqua" w:cs="Book Antiqua" w:eastAsia="Book Antiqua" w:hAnsi="Book Antiqua"/>
          <w:color w:val="3c78d8"/>
          <w:sz w:val="22"/>
          <w:szCs w:val="22"/>
          <w:rtl w:val="0"/>
        </w:rPr>
        <w:t xml:space="preserve">data points</w:t>
      </w:r>
      <w:r w:rsidDel="00000000" w:rsidR="00000000" w:rsidRPr="00000000">
        <w:rPr>
          <w:rFonts w:ascii="Book Antiqua" w:cs="Book Antiqua" w:eastAsia="Book Antiqua" w:hAnsi="Book Antiqua"/>
          <w:color w:val="3c78d8"/>
          <w:sz w:val="22"/>
          <w:szCs w:val="22"/>
          <w:vertAlign w:val="baseline"/>
          <w:rtl w:val="0"/>
        </w:rPr>
        <w:t xml:space="preserve"> in standard deviation.</w:t>
      </w:r>
    </w:p>
    <w:p w:rsidR="00000000" w:rsidDel="00000000" w:rsidP="00000000" w:rsidRDefault="00000000" w:rsidRPr="00000000" w14:paraId="0000005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8">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5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A">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5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C">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5D">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5E">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5F">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1">
      <w:pPr>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color w:val="3c78d8"/>
          <w:sz w:val="22"/>
          <w:szCs w:val="22"/>
          <w:rtl w:val="0"/>
        </w:rPr>
        <w:t xml:space="preserve">W</w:t>
      </w:r>
      <w:r w:rsidDel="00000000" w:rsidR="00000000" w:rsidRPr="00000000">
        <w:rPr>
          <w:rFonts w:ascii="Book Antiqua" w:cs="Book Antiqua" w:eastAsia="Book Antiqua" w:hAnsi="Book Antiqua"/>
          <w:color w:val="3c78d8"/>
          <w:sz w:val="22"/>
          <w:szCs w:val="22"/>
          <w:vertAlign w:val="baseline"/>
          <w:rtl w:val="0"/>
        </w:rPr>
        <w:t xml:space="preserve">e have to randomly select only 600 employees at confidence level 95% </w:t>
      </w:r>
      <w:r w:rsidDel="00000000" w:rsidR="00000000" w:rsidRPr="00000000">
        <w:rPr>
          <w:rFonts w:ascii="Book Antiqua" w:cs="Book Antiqua" w:eastAsia="Book Antiqua" w:hAnsi="Book Antiqua"/>
          <w:color w:val="3c78d8"/>
          <w:sz w:val="22"/>
          <w:szCs w:val="22"/>
          <w:rtl w:val="0"/>
        </w:rPr>
        <w:t xml:space="preserve">with a margin</w:t>
      </w:r>
      <w:r w:rsidDel="00000000" w:rsidR="00000000" w:rsidRPr="00000000">
        <w:rPr>
          <w:rFonts w:ascii="Book Antiqua" w:cs="Book Antiqua" w:eastAsia="Book Antiqua" w:hAnsi="Book Antiqua"/>
          <w:color w:val="3c78d8"/>
          <w:sz w:val="22"/>
          <w:szCs w:val="22"/>
          <w:vertAlign w:val="baseline"/>
          <w:rtl w:val="0"/>
        </w:rPr>
        <w:t xml:space="preserve"> of error not more than 4%.</w:t>
      </w:r>
    </w:p>
    <w:p w:rsidR="00000000" w:rsidDel="00000000" w:rsidP="00000000" w:rsidRDefault="00000000" w:rsidRPr="00000000" w14:paraId="00000062">
      <w:pPr>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3">
      <w:pPr>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4">
      <w:pPr>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5">
      <w:pPr>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6">
      <w:pPr>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7">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68">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9">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6A">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6B">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6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D">
      <w:pPr>
        <w:rPr>
          <w:rFonts w:ascii="Book Antiqua" w:cs="Book Antiqua" w:eastAsia="Book Antiqua" w:hAnsi="Book Antiqua"/>
          <w:color w:val="3c78d8"/>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 </w:t>
      </w:r>
      <w:r w:rsidDel="00000000" w:rsidR="00000000" w:rsidRPr="00000000">
        <w:rPr>
          <w:rFonts w:ascii="Book Antiqua" w:cs="Book Antiqua" w:eastAsia="Book Antiqua" w:hAnsi="Book Antiqua"/>
          <w:color w:val="3c78d8"/>
          <w:sz w:val="22"/>
          <w:szCs w:val="22"/>
          <w:rtl w:val="0"/>
        </w:rPr>
        <w:t xml:space="preserve">T</w:t>
      </w:r>
      <w:r w:rsidDel="00000000" w:rsidR="00000000" w:rsidRPr="00000000">
        <w:rPr>
          <w:rFonts w:ascii="Book Antiqua" w:cs="Book Antiqua" w:eastAsia="Book Antiqua" w:hAnsi="Book Antiqua"/>
          <w:color w:val="3c78d8"/>
          <w:sz w:val="22"/>
          <w:szCs w:val="22"/>
          <w:vertAlign w:val="baseline"/>
          <w:rtl w:val="0"/>
        </w:rPr>
        <w:t xml:space="preserve">he sample size for 98% confidence level we have to use sample size around 848.</w:t>
      </w:r>
    </w:p>
    <w:p w:rsidR="00000000" w:rsidDel="00000000" w:rsidP="00000000" w:rsidRDefault="00000000" w:rsidRPr="00000000" w14:paraId="0000006E">
      <w:pPr>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