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F31" w:rsidRPr="00CA5F31" w:rsidRDefault="00CA5F31" w:rsidP="00CA5F31">
      <w:pPr>
        <w:jc w:val="center"/>
        <w:rPr>
          <w:b/>
        </w:rPr>
      </w:pPr>
      <w:r>
        <w:rPr>
          <w:b/>
        </w:rPr>
        <w:t>Разложение группы на смежные классы по подгруппе</w:t>
      </w:r>
    </w:p>
    <w:p w:rsidR="00BB699F" w:rsidRDefault="00CA5F31">
      <w:r>
        <w:t>Данная операция лежит в основе как защиты информации от непреднамеренного доступа к ней, так и для защиты информации от ошибок или помех.</w:t>
      </w:r>
    </w:p>
    <w:p w:rsidR="00CA5F31" w:rsidRDefault="00CA5F31">
      <w:r>
        <w:t xml:space="preserve">Подгруппа — это есть подмножество группы на котором задана операция группы: таблица </w:t>
      </w:r>
      <w:proofErr w:type="spellStart"/>
      <w:r>
        <w:t>Кэлли</w:t>
      </w:r>
      <w:proofErr w:type="spellEnd"/>
      <w:r>
        <w:t xml:space="preserve"> в группе должна совпадать с таблицей </w:t>
      </w:r>
      <w:proofErr w:type="spellStart"/>
      <w:r>
        <w:t>Кэлли</w:t>
      </w:r>
      <w:proofErr w:type="spellEnd"/>
      <w:r>
        <w:t xml:space="preserve"> в подгруппе.</w:t>
      </w:r>
    </w:p>
    <w:p w:rsidR="00CA5F31" w:rsidRDefault="00CA5F31"/>
    <w:p w:rsidR="0083333A" w:rsidRDefault="0083333A">
      <w:r>
        <w:t xml:space="preserve">Количество подгрупп определяется по теореме Ла </w:t>
      </w:r>
      <w:proofErr w:type="spellStart"/>
      <w:r>
        <w:t>Гранджа</w:t>
      </w:r>
      <w:proofErr w:type="spellEnd"/>
      <w:r>
        <w:t xml:space="preserve"> как: «Деление без остатка порядка группы на порядок подгруппы».</w:t>
      </w:r>
    </w:p>
    <w:p w:rsidR="00241562" w:rsidRDefault="00241562">
      <w:r>
        <w:t>Для разложения группы на классы удобно представить эту операцию в виде таблицы. Первая строка — это все элементы подгруппы, вторая строка: надо взять элемент группы, который не принадлежит первой строке или подгруппе. Третья строка: берём элемент группы, который не принадлежит ни одной из строк и так далее.</w:t>
      </w:r>
    </w:p>
    <w:p w:rsidR="001A28C2" w:rsidRDefault="001A28C2">
      <w:r>
        <w:t>Первый столбец этой таблицы называется столбцом, образующим смежные классы</w:t>
      </w:r>
    </w:p>
    <w:p w:rsidR="001A28C2" w:rsidRDefault="001A28C2">
      <w:r>
        <w:t>Замечания:</w:t>
      </w:r>
    </w:p>
    <w:p w:rsidR="001A28C2" w:rsidRDefault="001A28C2" w:rsidP="001A28C2">
      <w:pPr>
        <w:pStyle w:val="a3"/>
        <w:numPr>
          <w:ilvl w:val="0"/>
          <w:numId w:val="1"/>
        </w:numPr>
      </w:pPr>
      <w:r>
        <w:t>Для исправления ошибок в качестве столбца образующих смежные классы (столбца лидеров смежных классов) используется самый крайний левый столбец.</w:t>
      </w:r>
      <w:bookmarkStart w:id="0" w:name="_GoBack"/>
      <w:bookmarkEnd w:id="0"/>
    </w:p>
    <w:sectPr w:rsidR="001A2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3483E"/>
    <w:multiLevelType w:val="hybridMultilevel"/>
    <w:tmpl w:val="930EF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FA"/>
    <w:rsid w:val="001A28C2"/>
    <w:rsid w:val="00241562"/>
    <w:rsid w:val="0083333A"/>
    <w:rsid w:val="00BB699F"/>
    <w:rsid w:val="00BD38FA"/>
    <w:rsid w:val="00CA5F31"/>
    <w:rsid w:val="00DB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9D6B3"/>
  <w15:chartTrackingRefBased/>
  <w15:docId w15:val="{714FFD14-05BD-4D89-9FB2-C6917EE8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2017-03-02T15:46:00Z</dcterms:created>
  <dcterms:modified xsi:type="dcterms:W3CDTF">2017-03-02T17:33:00Z</dcterms:modified>
</cp:coreProperties>
</file>