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19279" w14:textId="2CF17FB0" w:rsidR="0026728C" w:rsidRDefault="00F53FBA" w:rsidP="00063EE2">
      <w:pPr>
        <w:pStyle w:val="a3"/>
      </w:pPr>
      <w:r>
        <w:rPr>
          <w:rFonts w:hint="eastAsia"/>
        </w:rPr>
        <w:t>垃圾分类DAO</w:t>
      </w:r>
    </w:p>
    <w:p w14:paraId="6F4947BC" w14:textId="494AAA30" w:rsidR="00541B53" w:rsidRPr="00541B53" w:rsidRDefault="00F43ADB" w:rsidP="00F53FBA">
      <w:pPr>
        <w:pStyle w:val="a8"/>
      </w:pPr>
      <w:r>
        <w:rPr>
          <w:rFonts w:hint="eastAsia"/>
        </w:rPr>
        <w:t>利益驱动的</w:t>
      </w:r>
      <w:r w:rsidR="00541B53">
        <w:rPr>
          <w:rFonts w:hint="eastAsia"/>
        </w:rPr>
        <w:t>用户自治垃圾分类</w:t>
      </w:r>
    </w:p>
    <w:p w14:paraId="330EB10B" w14:textId="55AAC45E" w:rsidR="00063EE2" w:rsidRDefault="00063EE2" w:rsidP="00063EE2">
      <w:pPr>
        <w:pStyle w:val="1"/>
      </w:pPr>
      <w:r>
        <w:rPr>
          <w:rFonts w:hint="eastAsia"/>
        </w:rPr>
        <w:t>摘要</w:t>
      </w:r>
    </w:p>
    <w:p w14:paraId="1FDC7587" w14:textId="291CED63" w:rsidR="00767691" w:rsidRDefault="00063EE2" w:rsidP="00694CEA">
      <w:pPr>
        <w:ind w:firstLine="420"/>
      </w:pPr>
      <w:r>
        <w:rPr>
          <w:rFonts w:hint="eastAsia"/>
        </w:rPr>
        <w:t>垃圾分类在世界范围都在展开，尤其是最近在中国境内很多城市都在进一步展开。但是推广过程中遇到很多阻力，本篇文章主要创造了一个去中心化组织的框架，使用比较客观有效的奖惩机制</w:t>
      </w:r>
      <w:r w:rsidR="002D0245">
        <w:rPr>
          <w:rFonts w:hint="eastAsia"/>
        </w:rPr>
        <w:t>。在这种机制的驱动下，用户会更主动的完成垃圾分类。垃圾分类更好，创造的价值更多，对环境的破坏也更少</w:t>
      </w:r>
      <w:r w:rsidR="00976BA6">
        <w:rPr>
          <w:rFonts w:hint="eastAsia"/>
        </w:rPr>
        <w:t>，小范围可以增加人民收入，大范围讲对整个地球都有积极的作用。</w:t>
      </w:r>
    </w:p>
    <w:p w14:paraId="42172FB8" w14:textId="2828C1EB" w:rsidR="00B32955" w:rsidRDefault="005B47D3" w:rsidP="00B44282">
      <w:pPr>
        <w:pStyle w:val="1"/>
      </w:pPr>
      <w:r>
        <w:rPr>
          <w:rFonts w:hint="eastAsia"/>
        </w:rPr>
        <w:t>背景介绍</w:t>
      </w:r>
    </w:p>
    <w:p w14:paraId="17965F4E" w14:textId="0C0256F4" w:rsidR="00140955" w:rsidRDefault="00140955" w:rsidP="00140955">
      <w:pPr>
        <w:ind w:firstLine="360"/>
      </w:pPr>
      <w:r>
        <w:rPr>
          <w:rFonts w:hint="eastAsia"/>
        </w:rPr>
        <w:t>垃圾分类对环境、资源、社会和可持续性都具有重要意义。它有助于减少浪费、提高资源回收率，降低环境负担，实现可持续发展目标。因此，垃圾分类应被视为每个人的责任。首先，</w:t>
      </w:r>
      <w:r>
        <w:t>垃圾分类有助于将废物转化为资源。通过将可回收材料（如纸张、塑料、金属和玻璃）与其他垃圾分开收集和处理，可以更有效地回收这些资源，减少对自然资源的依赖，降低资源枯竭的风险。</w:t>
      </w:r>
      <w:r>
        <w:rPr>
          <w:rFonts w:hint="eastAsia"/>
        </w:rPr>
        <w:t>其次，</w:t>
      </w:r>
      <w:r>
        <w:t>正确的垃圾分类可以减少垃圾填埋和焚烧，这有助于减少对化石燃料的依赖，降低碳排放</w:t>
      </w:r>
      <w:r>
        <w:rPr>
          <w:rFonts w:hint="eastAsia"/>
        </w:rPr>
        <w:t>。并且，</w:t>
      </w:r>
      <w:r>
        <w:t>减少有害物质和温室气体的排放助于降低环境污染、改善空气质量，保护生态系统和野生动植物。</w:t>
      </w:r>
    </w:p>
    <w:p w14:paraId="236022D2" w14:textId="12D3ECA3" w:rsidR="008E340D" w:rsidRDefault="008E340D" w:rsidP="00795C16">
      <w:pPr>
        <w:ind w:firstLine="360"/>
      </w:pPr>
      <w:r>
        <w:t>垃圾分类在当今社会已经成为一项普遍实践。许多国家和地区设有各种垃圾分类容器，提供详细的垃圾分类指南，并进行教育宣传以促进居民的垃圾分类行为。同时，科技的发展也为垃圾分类提供了新的工具，如智能垃圾桶和应用程序，帮助人们更轻松地参与垃圾分类。</w:t>
      </w:r>
    </w:p>
    <w:p w14:paraId="1565EADE" w14:textId="2A233439" w:rsidR="00B44282" w:rsidRDefault="008E340D" w:rsidP="006454A7">
      <w:pPr>
        <w:ind w:firstLine="420"/>
      </w:pPr>
      <w:r>
        <w:rPr>
          <w:rFonts w:hint="eastAsia"/>
        </w:rPr>
        <w:t>总的来说，垃圾分类的历史经历了漫长的发展过程，从最早的简单回收再利用到如今的全球性垃圾分类运动。这一进程主要受到环保、资源保护和可持续发展等因素的推动，旨在减少废弃物对环境的不良影响，并有效地利用可回收资源。</w:t>
      </w:r>
    </w:p>
    <w:p w14:paraId="3F83F15E" w14:textId="1EDFE0DB" w:rsidR="00487349" w:rsidRDefault="004F10E1" w:rsidP="004F10E1">
      <w:pPr>
        <w:ind w:firstLine="420"/>
      </w:pPr>
      <w:r>
        <w:rPr>
          <w:rFonts w:hint="eastAsia"/>
        </w:rPr>
        <w:t>虽然垃圾分类利国利民，但是仍然</w:t>
      </w:r>
      <w:r w:rsidR="00C31B43">
        <w:rPr>
          <w:rFonts w:hint="eastAsia"/>
        </w:rPr>
        <w:t>面</w:t>
      </w:r>
      <w:r w:rsidR="00487349">
        <w:rPr>
          <w:rFonts w:hint="eastAsia"/>
        </w:rPr>
        <w:t>临许多阻力和挑战，这些问题可以解释为什么在一些地区垃圾分类进展不顺利。以下是一些常见的垃圾分类阻力因素：</w:t>
      </w:r>
    </w:p>
    <w:p w14:paraId="4FA13DB5" w14:textId="77777777" w:rsidR="00C805E2" w:rsidRPr="00C805E2" w:rsidRDefault="00487349" w:rsidP="00C805E2">
      <w:pPr>
        <w:pStyle w:val="a5"/>
        <w:numPr>
          <w:ilvl w:val="0"/>
          <w:numId w:val="8"/>
        </w:numPr>
        <w:ind w:firstLineChars="0"/>
        <w:rPr>
          <w:b/>
          <w:bCs/>
        </w:rPr>
      </w:pPr>
      <w:r w:rsidRPr="00C805E2">
        <w:rPr>
          <w:b/>
          <w:bCs/>
        </w:rPr>
        <w:t>缺乏意识和教育：</w:t>
      </w:r>
    </w:p>
    <w:p w14:paraId="0AE39D1C" w14:textId="7DF8DF73" w:rsidR="00487349" w:rsidRDefault="00487349" w:rsidP="00C805E2">
      <w:r>
        <w:t>许多人可能对垃圾分类的必要性和好处缺乏充分的了解，因此不愿意积极参与。教育和宣传工作的不足或不到位可能导致人们不理解垃圾分类的重要性。</w:t>
      </w:r>
    </w:p>
    <w:p w14:paraId="5FCC904B" w14:textId="77777777" w:rsidR="00C805E2" w:rsidRPr="00C805E2" w:rsidRDefault="00487349" w:rsidP="00C805E2">
      <w:pPr>
        <w:pStyle w:val="a5"/>
        <w:numPr>
          <w:ilvl w:val="0"/>
          <w:numId w:val="8"/>
        </w:numPr>
        <w:ind w:firstLineChars="0"/>
        <w:rPr>
          <w:b/>
          <w:bCs/>
        </w:rPr>
      </w:pPr>
      <w:r w:rsidRPr="00C805E2">
        <w:rPr>
          <w:b/>
          <w:bCs/>
        </w:rPr>
        <w:t>不便的垃圾分类系统：</w:t>
      </w:r>
    </w:p>
    <w:p w14:paraId="2E8CB4F8" w14:textId="0B6FEC65" w:rsidR="00487349" w:rsidRDefault="00487349" w:rsidP="00C805E2">
      <w:r>
        <w:t>如果垃圾分类系统复杂或不便，居民可能会感到困惑和不满。缺乏明晰的分类标准和便捷的收集设施可能降低人们的参与积极性。</w:t>
      </w:r>
    </w:p>
    <w:p w14:paraId="2BDFDF97" w14:textId="77777777" w:rsidR="00C805E2" w:rsidRPr="00C805E2" w:rsidRDefault="00487349" w:rsidP="00C805E2">
      <w:pPr>
        <w:pStyle w:val="a5"/>
        <w:numPr>
          <w:ilvl w:val="0"/>
          <w:numId w:val="8"/>
        </w:numPr>
        <w:ind w:firstLineChars="0"/>
        <w:rPr>
          <w:b/>
          <w:bCs/>
        </w:rPr>
      </w:pPr>
      <w:r w:rsidRPr="00C805E2">
        <w:rPr>
          <w:b/>
          <w:bCs/>
        </w:rPr>
        <w:t>缺乏监督和执法：</w:t>
      </w:r>
    </w:p>
    <w:p w14:paraId="52F6B57C" w14:textId="5E84E8B2" w:rsidR="00487349" w:rsidRDefault="00487349" w:rsidP="00C805E2">
      <w:r>
        <w:t>在一些地区，缺乏有效的监督和执法措施可能导致人们不遵守垃圾分类规定。如果没有明确的奖励和惩罚机制，人们可能不受约束。</w:t>
      </w:r>
    </w:p>
    <w:p w14:paraId="477BEF88" w14:textId="77777777" w:rsidR="00C805E2" w:rsidRPr="00C805E2" w:rsidRDefault="00487349" w:rsidP="00C805E2">
      <w:pPr>
        <w:pStyle w:val="a5"/>
        <w:numPr>
          <w:ilvl w:val="0"/>
          <w:numId w:val="8"/>
        </w:numPr>
        <w:ind w:firstLineChars="0"/>
        <w:rPr>
          <w:b/>
          <w:bCs/>
        </w:rPr>
      </w:pPr>
      <w:r w:rsidRPr="00C805E2">
        <w:rPr>
          <w:b/>
          <w:bCs/>
        </w:rPr>
        <w:t>基础设施不足：</w:t>
      </w:r>
    </w:p>
    <w:p w14:paraId="7562052E" w14:textId="7FF7260E" w:rsidR="00487349" w:rsidRDefault="00487349" w:rsidP="00C805E2">
      <w:r>
        <w:lastRenderedPageBreak/>
        <w:t>垃圾分类需要适当的基础设施，包括分类设施、回收中心和垃圾处理设施。在一些地区，这些设施可能不足，导致垃圾分类难以实施。</w:t>
      </w:r>
    </w:p>
    <w:p w14:paraId="0AD7DDF5" w14:textId="77777777" w:rsidR="00C805E2" w:rsidRPr="00C805E2" w:rsidRDefault="00487349" w:rsidP="00C805E2">
      <w:pPr>
        <w:pStyle w:val="a5"/>
        <w:numPr>
          <w:ilvl w:val="0"/>
          <w:numId w:val="8"/>
        </w:numPr>
        <w:ind w:firstLineChars="0"/>
        <w:rPr>
          <w:b/>
          <w:bCs/>
        </w:rPr>
      </w:pPr>
      <w:r w:rsidRPr="00C805E2">
        <w:rPr>
          <w:b/>
          <w:bCs/>
        </w:rPr>
        <w:t>抵触情感：</w:t>
      </w:r>
    </w:p>
    <w:p w14:paraId="28A09B7B" w14:textId="1FA1521D" w:rsidR="00487349" w:rsidRDefault="00487349" w:rsidP="00C805E2">
      <w:r>
        <w:t>有些人可能对政府或大型公司参与垃圾分类感到不满，认为这是对他们的个人自由的干涉。</w:t>
      </w:r>
    </w:p>
    <w:p w14:paraId="4485891B" w14:textId="70193798" w:rsidR="00DD0880" w:rsidRDefault="00DD0880" w:rsidP="00C805E2">
      <w:r>
        <w:tab/>
      </w:r>
      <w:r w:rsidR="00A021A0">
        <w:rPr>
          <w:rFonts w:hint="eastAsia"/>
        </w:rPr>
        <w:t>上海是中国垃圾分类实践的重要城市之一，经过数年的努力，已经取得了一些垃圾分类方面的成功。首先，</w:t>
      </w:r>
      <w:r w:rsidR="00A021A0">
        <w:t>市政府实施了强制性的垃圾分类政策，要求居民将垃圾分为可回收物、有害垃圾、湿垃圾和干垃圾四类，然后投放到相应的垃圾桶中。这种政策明确了分类的标准，促使居民积极参与。</w:t>
      </w:r>
      <w:r w:rsidR="00A021A0">
        <w:rPr>
          <w:rFonts w:hint="eastAsia"/>
        </w:rPr>
        <w:t>其次，</w:t>
      </w:r>
      <w:r w:rsidR="00A021A0">
        <w:t>市政府进行广泛的媒体宣传和教育活动，以提高市民对垃圾分类的认识，使人们更容易理解和遵守政策。</w:t>
      </w:r>
      <w:r w:rsidR="00A021A0">
        <w:rPr>
          <w:rFonts w:hint="eastAsia"/>
        </w:rPr>
        <w:t>最后，也是非常重要一点，</w:t>
      </w:r>
      <w:r w:rsidR="00A021A0" w:rsidRPr="00A021A0">
        <w:rPr>
          <w:rFonts w:hint="eastAsia"/>
        </w:rPr>
        <w:t>上海的垃圾分类计划实施了一种协助人员（或垃圾分类志愿者）的制度，以帮助市民正确投放垃圾。</w:t>
      </w:r>
      <w:r w:rsidR="00A021A0">
        <w:rPr>
          <w:rFonts w:hint="eastAsia"/>
        </w:rPr>
        <w:t>这种方式，既解决了意识教育问题，又引导了居民的垃圾分类</w:t>
      </w:r>
      <w:r w:rsidR="001D21E0">
        <w:rPr>
          <w:rFonts w:hint="eastAsia"/>
        </w:rPr>
        <w:t>，还起到了监督作用</w:t>
      </w:r>
      <w:r w:rsidR="001248AE">
        <w:rPr>
          <w:rFonts w:hint="eastAsia"/>
        </w:rPr>
        <w:t>。</w:t>
      </w:r>
    </w:p>
    <w:p w14:paraId="234F9298" w14:textId="459D259C" w:rsidR="00F97754" w:rsidRDefault="00F97754" w:rsidP="00C805E2">
      <w:r>
        <w:tab/>
      </w:r>
      <w:r w:rsidRPr="00F97754">
        <w:rPr>
          <w:rFonts w:hint="eastAsia"/>
        </w:rPr>
        <w:t>垃圾分类作为环境保护和可持续发展的重要举措，目前主要依赖于市民的自觉性</w:t>
      </w:r>
      <w:r>
        <w:rPr>
          <w:rFonts w:hint="eastAsia"/>
        </w:rPr>
        <w:t>、</w:t>
      </w:r>
      <w:r w:rsidRPr="00F97754">
        <w:rPr>
          <w:rFonts w:hint="eastAsia"/>
        </w:rPr>
        <w:t>意愿</w:t>
      </w:r>
      <w:r>
        <w:rPr>
          <w:rFonts w:hint="eastAsia"/>
        </w:rPr>
        <w:t>和监督</w:t>
      </w:r>
      <w:r w:rsidRPr="00F97754">
        <w:rPr>
          <w:rFonts w:hint="eastAsia"/>
        </w:rPr>
        <w:t>，然而，这种方式存在着一些困难和不确定性。为了更有效地推动垃圾分类，有必要考虑过渡到去中心化自治组织（</w:t>
      </w:r>
      <w:r w:rsidRPr="00F97754">
        <w:t>DAO）的模式，以实现更高程度的自动化和社群治理。DAO的引入将使垃圾分类过程更加透明、公平和去中心化，通过智能合同和区块链技术，可以自动执行决策、奖励积极参与者，以及提供社区成员更大的话语权。这一转变将有助于减少垃圾分类的人为错误和提高分类准确性，从而更好地实现废物资源回收和环境保护的目标。然而，要实现这一过渡，需要深入研究和开发DAO的相关技术和治理框架，以确保其安全性、可行性和可持续性。此外，社会教育和参与也是实现垃圾分类自治的关键，需要政府、社区和企业的合作，以鼓励市民积极参与和适应这一新模式。</w:t>
      </w:r>
    </w:p>
    <w:p w14:paraId="5D86662F" w14:textId="77777777" w:rsidR="00792DB3" w:rsidRDefault="00792DB3" w:rsidP="00792DB3">
      <w:pPr>
        <w:pStyle w:val="1"/>
      </w:pPr>
      <w:r>
        <w:rPr>
          <w:rFonts w:hint="eastAsia"/>
        </w:rPr>
        <w:t>现有的促进垃圾分类方案</w:t>
      </w:r>
    </w:p>
    <w:p w14:paraId="4B640FD6" w14:textId="77777777" w:rsidR="00390089" w:rsidRDefault="00390089" w:rsidP="00792DB3">
      <w:pPr>
        <w:ind w:firstLine="420"/>
      </w:pPr>
      <w:r w:rsidRPr="00390089">
        <w:rPr>
          <w:rFonts w:hint="eastAsia"/>
        </w:rPr>
        <w:t>万物新生集团旗下的城市绿色产业链业务“爱回收·爱分类”在垃圾回收领域取得了显著的成就。该业务通过专业的回收点在城市各个小区布点，为用户创造了经济激励，从而将原本仅依赖道德约束和监管的回收过程提升至一个更高效、可持续的层面。用户可以在回收点现场按照垃圾的种类进行投放，并立即获得相应的资金回馈。这一激励机制鼓励了市民积极参与垃圾分类和回收，使其成为一项有益可持续的行为。</w:t>
      </w:r>
    </w:p>
    <w:p w14:paraId="6AB4274F" w14:textId="77777777" w:rsidR="00390089" w:rsidRDefault="00390089" w:rsidP="00390089">
      <w:pPr>
        <w:ind w:firstLine="420"/>
      </w:pPr>
      <w:r w:rsidRPr="00390089">
        <w:t>而在回收后，垃圾通过工厂使用先进的AI识别技术自动分拣，根据不同的品类进行特殊处理。这一高度自动化的过程有效减少了垃圾的浪费，将废物转化为有价</w:t>
      </w:r>
      <w:r w:rsidRPr="00390089">
        <w:rPr>
          <w:rFonts w:hint="eastAsia"/>
        </w:rPr>
        <w:t>值的资源。已经产生了大量再生产品，这不仅有助于减少资源浪费，还为市场提供了更多环保和可持续的选择。</w:t>
      </w:r>
    </w:p>
    <w:p w14:paraId="3327B058" w14:textId="35A0014F" w:rsidR="00390089" w:rsidRDefault="00390089" w:rsidP="00390089">
      <w:pPr>
        <w:ind w:firstLine="420"/>
      </w:pPr>
      <w:r>
        <w:rPr>
          <w:rFonts w:hint="eastAsia"/>
        </w:rPr>
        <w:t>此</w:t>
      </w:r>
      <w:r w:rsidRPr="00390089">
        <w:t>外，“爱回收·爱分类”业务不仅为居民提供了实惠，也为企业和政府单位提供了更可持续的废物管理解决方案。这种综合的垃圾回收模式有望在促进绿色经济和可持续发展方面发挥重要作用。</w:t>
      </w:r>
    </w:p>
    <w:p w14:paraId="282120A7" w14:textId="770FC5E4" w:rsidR="00792DB3" w:rsidRDefault="00792DB3" w:rsidP="00792DB3">
      <w:pPr>
        <w:ind w:firstLine="420"/>
      </w:pPr>
      <w:r>
        <w:rPr>
          <w:rFonts w:hint="eastAsia"/>
        </w:rPr>
        <w:t>截止目前已经布局了4</w:t>
      </w:r>
      <w:r>
        <w:t>1</w:t>
      </w:r>
      <w:r>
        <w:rPr>
          <w:rFonts w:hint="eastAsia"/>
        </w:rPr>
        <w:t>个城市，累计用户</w:t>
      </w:r>
      <w:r>
        <w:t>5,000,000</w:t>
      </w:r>
      <w:r>
        <w:rPr>
          <w:rFonts w:hint="eastAsia"/>
        </w:rPr>
        <w:t>以上，累计回收5</w:t>
      </w:r>
      <w:r>
        <w:t>00,000</w:t>
      </w:r>
      <w:r>
        <w:rPr>
          <w:rFonts w:hint="eastAsia"/>
        </w:rPr>
        <w:t>吨，减少碳排放8</w:t>
      </w:r>
      <w:r>
        <w:t>90</w:t>
      </w:r>
      <w:r>
        <w:rPr>
          <w:rFonts w:hint="eastAsia"/>
        </w:rPr>
        <w:t>,</w:t>
      </w:r>
      <w:r>
        <w:t>000</w:t>
      </w:r>
      <w:r>
        <w:rPr>
          <w:rFonts w:hint="eastAsia"/>
        </w:rPr>
        <w:t>吨。</w:t>
      </w:r>
    </w:p>
    <w:p w14:paraId="2CEB64CA" w14:textId="2F0D9CE0" w:rsidR="00792DB3" w:rsidRPr="00792DB3" w:rsidRDefault="00792DB3" w:rsidP="00C805E2">
      <w:r>
        <w:tab/>
      </w:r>
      <w:r w:rsidR="00C13966">
        <w:rPr>
          <w:rFonts w:hint="eastAsia"/>
        </w:rPr>
        <w:t>然而</w:t>
      </w:r>
      <w:r>
        <w:rPr>
          <w:rFonts w:hint="eastAsia"/>
        </w:rPr>
        <w:t>这个方式需要投入很大的运营成本，并且只能对可回收垃圾做处理，并非全部的垃圾回收</w:t>
      </w:r>
      <w:r w:rsidR="00203A03">
        <w:rPr>
          <w:rFonts w:hint="eastAsia"/>
        </w:rPr>
        <w:t>。</w:t>
      </w:r>
    </w:p>
    <w:p w14:paraId="670CE462" w14:textId="1D767AAC" w:rsidR="00140955" w:rsidRDefault="00BA0C96" w:rsidP="00507856">
      <w:pPr>
        <w:pStyle w:val="1"/>
      </w:pPr>
      <w:r>
        <w:rPr>
          <w:rFonts w:hint="eastAsia"/>
        </w:rPr>
        <w:lastRenderedPageBreak/>
        <w:t>回收DAO</w:t>
      </w:r>
    </w:p>
    <w:p w14:paraId="403C3026" w14:textId="6FCB04D2" w:rsidR="00652E00" w:rsidRDefault="00652E00" w:rsidP="007134FE">
      <w:pPr>
        <w:ind w:firstLine="420"/>
      </w:pPr>
      <w:r>
        <w:t>DAO的引入为垃圾分类带来了新的激励和自治机制。DAO基于智能合同和区块链技术，允许社区成员以透明、不可逆的方式参与垃圾分类决策和运营。通过DAO，用户可以获得激励，例如代币奖励，以鼓励他们积极参与垃圾分类。这种激励机制可以激发人们更好地遵守分类规则，减少错误投放，提高分类的准确性。</w:t>
      </w:r>
      <w:r>
        <w:rPr>
          <w:rFonts w:hint="eastAsia"/>
        </w:rPr>
        <w:t>此外，</w:t>
      </w:r>
      <w:r>
        <w:t>DAO还实现了自治，消除了中心化机构的干预，使社区成员能够共同管理垃圾分类过程。通过投票和治理机制，社区可以制定垃圾分类政策、规则和流程，实现更加公平和去中心化的决策过程。</w:t>
      </w:r>
    </w:p>
    <w:p w14:paraId="7974B906" w14:textId="77777777" w:rsidR="0055441C" w:rsidRDefault="0055441C" w:rsidP="0055441C">
      <w:pPr>
        <w:keepNext/>
        <w:ind w:firstLine="420"/>
      </w:pPr>
      <w:r>
        <w:rPr>
          <w:noProof/>
        </w:rPr>
        <w:drawing>
          <wp:inline distT="0" distB="0" distL="0" distR="0" wp14:anchorId="0DD97580" wp14:editId="70C48CEC">
            <wp:extent cx="5274310" cy="2545080"/>
            <wp:effectExtent l="0" t="0" r="2540" b="7620"/>
            <wp:docPr id="173162300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23004" name="图片 1" descr="图示&#10;&#10;描述已自动生成"/>
                    <pic:cNvPicPr/>
                  </pic:nvPicPr>
                  <pic:blipFill>
                    <a:blip r:embed="rId6"/>
                    <a:stretch>
                      <a:fillRect/>
                    </a:stretch>
                  </pic:blipFill>
                  <pic:spPr>
                    <a:xfrm>
                      <a:off x="0" y="0"/>
                      <a:ext cx="5274310" cy="2545080"/>
                    </a:xfrm>
                    <a:prstGeom prst="rect">
                      <a:avLst/>
                    </a:prstGeom>
                  </pic:spPr>
                </pic:pic>
              </a:graphicData>
            </a:graphic>
          </wp:inline>
        </w:drawing>
      </w:r>
    </w:p>
    <w:p w14:paraId="7F580EE5" w14:textId="2D9ADFCD" w:rsidR="0055441C" w:rsidRDefault="0055441C" w:rsidP="0055441C">
      <w:pPr>
        <w:pStyle w:val="a7"/>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p>
    <w:p w14:paraId="0598338B" w14:textId="7DBBDE64" w:rsidR="007134FE" w:rsidRDefault="007134FE" w:rsidP="007134FE">
      <w:pPr>
        <w:ind w:firstLine="420"/>
      </w:pPr>
      <w:r w:rsidRPr="007134FE">
        <w:rPr>
          <w:rFonts w:hint="eastAsia"/>
        </w:rPr>
        <w:t>图</w:t>
      </w:r>
      <w:r w:rsidR="0055441C">
        <w:rPr>
          <w:rFonts w:hint="eastAsia"/>
        </w:rPr>
        <w:t>表</w:t>
      </w:r>
      <w:r w:rsidRPr="007134FE">
        <w:t xml:space="preserve"> 1 说明了传感器 DAO 的框架，并清楚地展示了三个主要层之间的关系。链下层在</w:t>
      </w:r>
      <w:r>
        <w:rPr>
          <w:rFonts w:hint="eastAsia"/>
        </w:rPr>
        <w:t>回收</w:t>
      </w:r>
      <w:r w:rsidRPr="007134FE">
        <w:t xml:space="preserve"> DAO 中提供物理技术支持，而链上层则使用智能合约来保护数据隐私并确保可追溯性。这两层的协同不仅实现了数据的安全操作，也为应用层提供了充足的数据。应用层可以基于可信数据源促进各种任务，例如</w:t>
      </w:r>
      <w:r w:rsidR="00FB70E9">
        <w:rPr>
          <w:rFonts w:hint="eastAsia"/>
        </w:rPr>
        <w:t>奖惩反馈或其它</w:t>
      </w:r>
      <w:r w:rsidRPr="007134FE">
        <w:t>个性化服务提供。</w:t>
      </w:r>
    </w:p>
    <w:p w14:paraId="600FEF94" w14:textId="74C97287" w:rsidR="00652E00" w:rsidRPr="00F711D3" w:rsidRDefault="00DC02CF" w:rsidP="002D186A">
      <w:pPr>
        <w:pStyle w:val="a5"/>
        <w:numPr>
          <w:ilvl w:val="0"/>
          <w:numId w:val="11"/>
        </w:numPr>
        <w:ind w:firstLineChars="0"/>
        <w:rPr>
          <w:b/>
          <w:bCs/>
        </w:rPr>
      </w:pPr>
      <w:r w:rsidRPr="00F711D3">
        <w:rPr>
          <w:rFonts w:hint="eastAsia"/>
          <w:b/>
          <w:bCs/>
        </w:rPr>
        <w:t>链下层</w:t>
      </w:r>
    </w:p>
    <w:p w14:paraId="087E911C" w14:textId="77777777" w:rsidR="0002590E" w:rsidRDefault="0002590E" w:rsidP="002D186A">
      <w:pPr>
        <w:ind w:firstLine="420"/>
      </w:pPr>
      <w:r>
        <w:rPr>
          <w:rFonts w:hint="eastAsia"/>
        </w:rPr>
        <w:t>链下层在处理垃圾回收方面具有重要的任务，其核心职责是将垃圾回收的工作数字化，从而能够有效地储存、传输和进行预处理。这种数字化转换的方式可以采用多种方法，其中两种最显著的方法是目标识别方案和数据标签方案。这些方法的应用为现代垃圾回收提供了全新的机会，并将垃圾回收带入了一个新的发展阶段。</w:t>
      </w:r>
    </w:p>
    <w:p w14:paraId="3BB412FF" w14:textId="77777777" w:rsidR="0002590E" w:rsidRDefault="0002590E" w:rsidP="002D186A">
      <w:pPr>
        <w:pStyle w:val="a5"/>
        <w:numPr>
          <w:ilvl w:val="1"/>
          <w:numId w:val="12"/>
        </w:numPr>
        <w:ind w:firstLineChars="0"/>
      </w:pPr>
      <w:r>
        <w:rPr>
          <w:rFonts w:hint="eastAsia"/>
        </w:rPr>
        <w:t>首先，目标识别方案是一种前沿技术，可以在用户投递垃圾的时候，自动识别垃圾内容。这种技术的运用可以使垃圾回收变得更加高效和智能。类似于当代的无人超市，这种技术可以用于自动识别垃圾种类，从而将其分类和处理。通过识别，垃圾回收可以更加准确地进行分类、回收和再利用，减少了人工干预的需求，提高了回收效率。</w:t>
      </w:r>
    </w:p>
    <w:p w14:paraId="0888BF5D" w14:textId="7A91854F" w:rsidR="0002590E" w:rsidRDefault="0002590E" w:rsidP="002D186A">
      <w:pPr>
        <w:pStyle w:val="a5"/>
        <w:numPr>
          <w:ilvl w:val="1"/>
          <w:numId w:val="12"/>
        </w:numPr>
        <w:ind w:firstLineChars="0"/>
      </w:pPr>
      <w:r>
        <w:rPr>
          <w:rFonts w:hint="eastAsia"/>
        </w:rPr>
        <w:t>其次，数据标签方案是另一种数字化垃圾回收的方法。在这种方案中，垃圾袋或容器上会附带标签，用于标识垃圾的内容和性质。这些标签可以包括有关垃圾类型、材料成分、回收指南等信息。随着标签的广泛使用，回收过程变得更加透明和精确。标签提供了有关垃圾的重要信息，有助于确保垃圾被正确分类和处理。这一方法可以借鉴从商品追踪到供应链管理等领域已经取得成功的数据标签技术。</w:t>
      </w:r>
    </w:p>
    <w:p w14:paraId="5E9866A0" w14:textId="17A5F932" w:rsidR="00DC02CF" w:rsidRPr="001776EF" w:rsidRDefault="00DC02CF" w:rsidP="002D186A">
      <w:pPr>
        <w:pStyle w:val="a5"/>
        <w:numPr>
          <w:ilvl w:val="0"/>
          <w:numId w:val="11"/>
        </w:numPr>
        <w:ind w:firstLineChars="0"/>
        <w:rPr>
          <w:b/>
          <w:bCs/>
        </w:rPr>
      </w:pPr>
      <w:r w:rsidRPr="001776EF">
        <w:rPr>
          <w:rFonts w:hint="eastAsia"/>
          <w:b/>
          <w:bCs/>
        </w:rPr>
        <w:t>链上层</w:t>
      </w:r>
    </w:p>
    <w:p w14:paraId="0038618D" w14:textId="223D5AFA" w:rsidR="00546419" w:rsidRDefault="00546419" w:rsidP="005C7543">
      <w:pPr>
        <w:pStyle w:val="a5"/>
        <w:numPr>
          <w:ilvl w:val="0"/>
          <w:numId w:val="13"/>
        </w:numPr>
        <w:ind w:firstLineChars="0"/>
      </w:pPr>
      <w:r w:rsidRPr="00546419">
        <w:rPr>
          <w:rFonts w:hint="eastAsia"/>
        </w:rPr>
        <w:t>链上组织层在处理原始数据上链的过程中，起到了重要的指导作用。首先，组织层需要制定明确的数据需求，即明确规定</w:t>
      </w:r>
      <w:r>
        <w:rPr>
          <w:rFonts w:hint="eastAsia"/>
        </w:rPr>
        <w:t>垃圾分类</w:t>
      </w:r>
      <w:r w:rsidRPr="00546419">
        <w:rPr>
          <w:rFonts w:hint="eastAsia"/>
        </w:rPr>
        <w:t>的种类、规格要求。通过制定详细的数据需</w:t>
      </w:r>
      <w:r w:rsidRPr="00546419">
        <w:rPr>
          <w:rFonts w:hint="eastAsia"/>
        </w:rPr>
        <w:lastRenderedPageBreak/>
        <w:t>求，组织层能够确保上链的数据具有一定的准确性和价值。同时，组织层还需要设定数据上链的流程，确保用户能够按照规定完成数据的上链操作，保证数据的完整性和一致性。</w:t>
      </w:r>
      <w:r w:rsidR="005C7543" w:rsidRPr="005C7543">
        <w:rPr>
          <w:rFonts w:hint="eastAsia"/>
        </w:rPr>
        <w:t>除了数据需求，链上组织层还需要设定明确的目标，以激发参与者的积极性。在实际工作中，组织层可以设定具体的目标，如让数据提供者在数据为产品创造价值后获得一定的收益。通过设定这样的目标，链上组织层能够激励数据提供者更积极地参与数据上链，为整个组织框架带来更多优质的数据资源。这种积极性激发机制有助于增加数据的丰富性和多样性，从而促进组织的发展和创新。</w:t>
      </w:r>
    </w:p>
    <w:p w14:paraId="428448C6" w14:textId="4762C27F" w:rsidR="005C7543" w:rsidRDefault="005C7543" w:rsidP="005C7543">
      <w:pPr>
        <w:pStyle w:val="a5"/>
        <w:numPr>
          <w:ilvl w:val="0"/>
          <w:numId w:val="13"/>
        </w:numPr>
        <w:ind w:firstLineChars="0"/>
      </w:pPr>
      <w:r w:rsidRPr="005C7543">
        <w:rPr>
          <w:rFonts w:hint="eastAsia"/>
        </w:rPr>
        <w:t>协调层作为新型组织框架的核心要素，不仅在任务分配和资源调配方面发挥重要作用，还在实施阶段起到了关键性的引导和支持作用。在协调层的引导下，策划内容将被转化为代码和智能合约，从而实现对任务和资源的具体分配和管理。通过编写代码和智能合约，协调层能够确保任务的透明性、自动化执行以及准确性。代码和智能合约的设计将策划内容具象化，使其能够在实际执行中得以实施，为组织的顺利运作提供了可靠的支持。</w:t>
      </w:r>
      <w:r w:rsidRPr="005C7543">
        <w:t>协调层在实施阶段运用各种加密技术，确保任务执行过程中的数据保护与隐私安全。通过加密技术，协调层能够对敏感数据进行保护，防止数据泄露和滥用。加密技术的应用不仅确保了组织内外部数据的安全传输和存储，还提升了整个框架</w:t>
      </w:r>
      <w:r w:rsidRPr="005C7543">
        <w:rPr>
          <w:rFonts w:hint="eastAsia"/>
        </w:rPr>
        <w:t>的可信度和可靠性。</w:t>
      </w:r>
    </w:p>
    <w:p w14:paraId="66726E01" w14:textId="4C7F5E89" w:rsidR="005C7543" w:rsidRDefault="005C7543" w:rsidP="005C7543">
      <w:pPr>
        <w:pStyle w:val="a5"/>
        <w:numPr>
          <w:ilvl w:val="0"/>
          <w:numId w:val="13"/>
        </w:numPr>
        <w:ind w:firstLineChars="0"/>
      </w:pPr>
      <w:r w:rsidRPr="005C7543">
        <w:rPr>
          <w:rFonts w:hint="eastAsia"/>
        </w:rPr>
        <w:t>执行层作为新型组织框架的核心执行机构，利用智能合约将协调层的策划内容转化为具体实施。智能合约是一种自动执行的计算机程序，通过提前设定的规则和条件，在区块链上进行自动执行，确保任务的准确性和透明性。在执行层中，智能合约可将协调层制定的任务分配方案转化为实际操作，实现任务的自动化执行。这种智能合约的应用有助于降低人为干预的风险，提高任务执行的效率和可信度。</w:t>
      </w:r>
      <w:r w:rsidRPr="005C7543">
        <w:t>在执行层中，加密技术发挥着关键作用，确保数据隐私和安全。通过加密技术，执行层能够对任务执行过程中产生的数据进行保护，防止未授</w:t>
      </w:r>
      <w:r w:rsidRPr="005C7543">
        <w:rPr>
          <w:rFonts w:hint="eastAsia"/>
        </w:rPr>
        <w:t>权的访问和篡改。这些加密机制可以应用于数据传输、存储和处理的各个环节，保障数据的机密性和完整性。在实际操作中，执行层可以利用密码学技术确保任务执行过程中的安全性，为组织的顺利运作提供稳固的保障。</w:t>
      </w:r>
      <w:r w:rsidRPr="005C7543">
        <w:t>执行层在实际操作中通过各种代码和技术手段，将协调层的策划内容具体实现。根据智能合约的规则和条件，执行层将任务进行细分并分配给相应的执行者。同时，执行层会监控任务的执行进度和结果，确保任务按时完成且符合预期目标。通过将协调内容转化为具体实施，执行层实现了协调层策划的目标和使命，推动整个组织</w:t>
      </w:r>
      <w:r w:rsidRPr="005C7543">
        <w:rPr>
          <w:rFonts w:hint="eastAsia"/>
        </w:rPr>
        <w:t>框架的运作。</w:t>
      </w:r>
    </w:p>
    <w:p w14:paraId="6B163EFD" w14:textId="4F7B6A31" w:rsidR="002D186A" w:rsidRPr="001776EF" w:rsidRDefault="002D186A" w:rsidP="002D186A">
      <w:pPr>
        <w:pStyle w:val="a5"/>
        <w:numPr>
          <w:ilvl w:val="0"/>
          <w:numId w:val="11"/>
        </w:numPr>
        <w:ind w:firstLineChars="0"/>
        <w:rPr>
          <w:b/>
          <w:bCs/>
        </w:rPr>
      </w:pPr>
      <w:r w:rsidRPr="001776EF">
        <w:rPr>
          <w:rFonts w:hint="eastAsia"/>
          <w:b/>
          <w:bCs/>
        </w:rPr>
        <w:t>应用层</w:t>
      </w:r>
    </w:p>
    <w:p w14:paraId="2336F2AF" w14:textId="4E02AF3B" w:rsidR="00F6546B" w:rsidRDefault="00F6546B" w:rsidP="00F6546B">
      <w:pPr>
        <w:pStyle w:val="a5"/>
        <w:ind w:left="440" w:firstLineChars="0" w:firstLine="0"/>
      </w:pPr>
      <w:r w:rsidRPr="00F6546B">
        <w:t>通过</w:t>
      </w:r>
      <w:r w:rsidRPr="00F6546B">
        <w:rPr>
          <w:rFonts w:hint="eastAsia"/>
        </w:rPr>
        <w:t>垃圾回收</w:t>
      </w:r>
      <w:r w:rsidRPr="00F6546B">
        <w:t>DAO的应用层，用户可以实现对垃圾的全程回溯，可查看个人垃圾回收活动的详细日志，包括已成功转化和销毁的垃圾数量。这一透明的系统不仅能够激发用户的垃圾分类积极性，还通过一定的规则奖励用户一定数量的TOKEN，进一步增强了参与者的动力。</w:t>
      </w:r>
      <w:r w:rsidR="00691ADC">
        <w:rPr>
          <w:rFonts w:hint="eastAsia"/>
        </w:rPr>
        <w:t>在有效的</w:t>
      </w:r>
      <w:r w:rsidRPr="00F6546B">
        <w:t>治理模型</w:t>
      </w:r>
      <w:r w:rsidR="00691ADC">
        <w:rPr>
          <w:rFonts w:hint="eastAsia"/>
        </w:rPr>
        <w:t>下</w:t>
      </w:r>
      <w:r w:rsidRPr="00F6546B">
        <w:t>，以确保安全性、可行性和公平性。</w:t>
      </w:r>
      <w:r w:rsidR="001776EF" w:rsidRPr="001776EF">
        <w:rPr>
          <w:rFonts w:hint="eastAsia"/>
        </w:rPr>
        <w:t>此外，</w:t>
      </w:r>
      <w:r w:rsidR="001776EF" w:rsidRPr="001776EF">
        <w:t>DAO的自治性也是一个关键优点。它消除了中心化机构的介入，让社区成员能够自主管理垃圾回收和分类过程。这意味着社区可以根据自身需求和实际情况定制垃圾管理政策，提高决策的灵活性和适应性。这种自治性还可以提高决策的公平性，因为每个参与者都有机会影响系统的发展和规则的制定。</w:t>
      </w:r>
    </w:p>
    <w:p w14:paraId="410BDD2D" w14:textId="1377C660" w:rsidR="004A67A6" w:rsidRDefault="004A67A6" w:rsidP="00F30801">
      <w:pPr>
        <w:pStyle w:val="1"/>
      </w:pPr>
      <w:r>
        <w:rPr>
          <w:rFonts w:hint="eastAsia"/>
        </w:rPr>
        <w:t>技术实现</w:t>
      </w:r>
    </w:p>
    <w:p w14:paraId="6CF459C2" w14:textId="22C7E8E4" w:rsidR="004A67A6" w:rsidRPr="004A67A6" w:rsidRDefault="00BA107C" w:rsidP="004A67A6">
      <w:r>
        <w:rPr>
          <w:rFonts w:hint="eastAsia"/>
        </w:rPr>
        <w:t>自治</w:t>
      </w:r>
    </w:p>
    <w:p w14:paraId="411E7A7B" w14:textId="21FB4ED4" w:rsidR="00F30801" w:rsidRDefault="00F30801" w:rsidP="00F30801">
      <w:pPr>
        <w:pStyle w:val="1"/>
      </w:pPr>
      <w:r>
        <w:rPr>
          <w:rFonts w:hint="eastAsia"/>
        </w:rPr>
        <w:lastRenderedPageBreak/>
        <w:t>未来展望</w:t>
      </w:r>
    </w:p>
    <w:p w14:paraId="7169F547" w14:textId="77777777" w:rsidR="00251DA4" w:rsidRDefault="00251DA4" w:rsidP="00251DA4"/>
    <w:p w14:paraId="024D8795" w14:textId="77777777" w:rsidR="00251DA4" w:rsidRDefault="00251DA4" w:rsidP="00251DA4"/>
    <w:p w14:paraId="6EB972BF" w14:textId="77777777" w:rsidR="00251DA4" w:rsidRPr="00251DA4" w:rsidRDefault="00251DA4" w:rsidP="00251DA4"/>
    <w:p w14:paraId="7082F31E" w14:textId="2AD24F7C" w:rsidR="000577A5" w:rsidRDefault="00251DA4" w:rsidP="000577A5">
      <w:r>
        <w:rPr>
          <w:rFonts w:hint="eastAsia"/>
        </w:rPr>
        <w:t>会议记录</w:t>
      </w:r>
    </w:p>
    <w:p w14:paraId="56533519" w14:textId="18903630" w:rsidR="000577A5" w:rsidRDefault="00B53056" w:rsidP="000577A5">
      <w:r>
        <w:rPr>
          <w:rFonts w:hint="eastAsia"/>
        </w:rPr>
        <w:t>政府垃圾回收，</w:t>
      </w:r>
      <w:r w:rsidR="00BE4B8E">
        <w:rPr>
          <w:rFonts w:hint="eastAsia"/>
        </w:rPr>
        <w:t>除了可回收垃圾，</w:t>
      </w:r>
      <w:r w:rsidR="0077760D">
        <w:rPr>
          <w:rFonts w:hint="eastAsia"/>
        </w:rPr>
        <w:t>都是</w:t>
      </w:r>
      <w:r>
        <w:rPr>
          <w:rFonts w:hint="eastAsia"/>
        </w:rPr>
        <w:t>填埋焚烧</w:t>
      </w:r>
    </w:p>
    <w:p w14:paraId="28354C46" w14:textId="49860C87" w:rsidR="00D37496" w:rsidRDefault="00D37496" w:rsidP="000577A5">
      <w:r>
        <w:rPr>
          <w:rFonts w:hint="eastAsia"/>
        </w:rPr>
        <w:t>小型的垃圾公司</w:t>
      </w:r>
      <w:r w:rsidR="00E3429B">
        <w:rPr>
          <w:rFonts w:hint="eastAsia"/>
        </w:rPr>
        <w:t>，</w:t>
      </w:r>
      <w:r w:rsidR="00477B97">
        <w:rPr>
          <w:rFonts w:hint="eastAsia"/>
        </w:rPr>
        <w:t>爱分类，</w:t>
      </w:r>
      <w:r w:rsidR="00E3429B">
        <w:rPr>
          <w:rFonts w:hint="eastAsia"/>
        </w:rPr>
        <w:t>流程标准化</w:t>
      </w:r>
      <w:r w:rsidR="00BE4B8E">
        <w:rPr>
          <w:rFonts w:hint="eastAsia"/>
        </w:rPr>
        <w:t>，垃圾处理的下游</w:t>
      </w:r>
    </w:p>
    <w:p w14:paraId="25325D6B" w14:textId="021051B1" w:rsidR="00616D4B" w:rsidRDefault="00E173A1" w:rsidP="000577A5">
      <w:r>
        <w:rPr>
          <w:rFonts w:hint="eastAsia"/>
        </w:rPr>
        <w:t>政府授权项目</w:t>
      </w:r>
    </w:p>
    <w:p w14:paraId="66659BFB" w14:textId="6FD08953" w:rsidR="00616D4B" w:rsidRDefault="00616D4B" w:rsidP="000577A5">
      <w:r>
        <w:rPr>
          <w:rFonts w:hint="eastAsia"/>
        </w:rPr>
        <w:t>小程序——爱邻里</w:t>
      </w:r>
    </w:p>
    <w:p w14:paraId="2A84A5C1" w14:textId="77777777" w:rsidR="00F521CB" w:rsidRDefault="00F521CB" w:rsidP="000577A5"/>
    <w:p w14:paraId="1675ED1E" w14:textId="748ED663" w:rsidR="00F521CB" w:rsidRDefault="00F521CB" w:rsidP="000577A5">
      <w:r>
        <w:rPr>
          <w:rFonts w:hint="eastAsia"/>
        </w:rPr>
        <w:t>爱分类，每个小区布点，用户回收垃圾</w:t>
      </w:r>
      <w:r w:rsidR="00F54CF0">
        <w:rPr>
          <w:rFonts w:hint="eastAsia"/>
        </w:rPr>
        <w:t>，统一放到中转站</w:t>
      </w:r>
      <w:r w:rsidR="00EF6B24">
        <w:rPr>
          <w:rFonts w:hint="eastAsia"/>
        </w:rPr>
        <w:t>，ai识别技术自动分拣</w:t>
      </w:r>
      <w:r w:rsidR="00EB3FED">
        <w:rPr>
          <w:rFonts w:hint="eastAsia"/>
        </w:rPr>
        <w:t>，根据不同品类特殊处理</w:t>
      </w:r>
    </w:p>
    <w:p w14:paraId="192D4AA2" w14:textId="5B98B474" w:rsidR="00B9493E" w:rsidRDefault="00DC2702" w:rsidP="000577A5">
      <w:r>
        <w:rPr>
          <w:rFonts w:hint="eastAsia"/>
        </w:rPr>
        <w:t>可回收垃圾，</w:t>
      </w:r>
      <w:r w:rsidR="00B9493E">
        <w:rPr>
          <w:rFonts w:hint="eastAsia"/>
        </w:rPr>
        <w:t>回收给钱，8毛一公斤</w:t>
      </w:r>
      <w:r w:rsidR="00477EE9">
        <w:rPr>
          <w:rFonts w:hint="eastAsia"/>
        </w:rPr>
        <w:t>，根据不同品类回收</w:t>
      </w:r>
    </w:p>
    <w:p w14:paraId="0D8DBD29" w14:textId="2BC08D30" w:rsidR="00736B4B" w:rsidRDefault="00736B4B" w:rsidP="000577A5">
      <w:r>
        <w:rPr>
          <w:rFonts w:hint="eastAsia"/>
        </w:rPr>
        <w:t>环保</w:t>
      </w:r>
      <w:r w:rsidR="00832AD7">
        <w:rPr>
          <w:rFonts w:hint="eastAsia"/>
        </w:rPr>
        <w:t>宣讲</w:t>
      </w:r>
    </w:p>
    <w:p w14:paraId="00069AEB" w14:textId="0E934F36" w:rsidR="00204C71" w:rsidRPr="000577A5" w:rsidRDefault="00204C71" w:rsidP="000577A5">
      <w:r>
        <w:rPr>
          <w:rFonts w:hint="eastAsia"/>
        </w:rPr>
        <w:t>爱分类，卫生标准是有保证的</w:t>
      </w:r>
    </w:p>
    <w:sectPr w:rsidR="00204C71" w:rsidRPr="000577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001EB"/>
    <w:multiLevelType w:val="hybridMultilevel"/>
    <w:tmpl w:val="31D65B98"/>
    <w:lvl w:ilvl="0" w:tplc="B988431C">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16F13EB9"/>
    <w:multiLevelType w:val="hybridMultilevel"/>
    <w:tmpl w:val="843449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E3A5B94"/>
    <w:multiLevelType w:val="hybridMultilevel"/>
    <w:tmpl w:val="1FB6D714"/>
    <w:lvl w:ilvl="0" w:tplc="9CA018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55F631D"/>
    <w:multiLevelType w:val="hybridMultilevel"/>
    <w:tmpl w:val="D4B499CA"/>
    <w:lvl w:ilvl="0" w:tplc="FFFFFFFF">
      <w:start w:val="1"/>
      <w:numFmt w:val="upperLetter"/>
      <w:lvlText w:val="%1."/>
      <w:lvlJc w:val="left"/>
      <w:pPr>
        <w:ind w:left="440" w:hanging="440"/>
      </w:pPr>
    </w:lvl>
    <w:lvl w:ilvl="1" w:tplc="0409000F">
      <w:start w:val="1"/>
      <w:numFmt w:val="decimal"/>
      <w:lvlText w:val="%2."/>
      <w:lvlJc w:val="left"/>
      <w:pPr>
        <w:ind w:left="44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44204D6F"/>
    <w:multiLevelType w:val="multilevel"/>
    <w:tmpl w:val="B916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5B3482"/>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6" w15:restartNumberingAfterBreak="0">
    <w:nsid w:val="4DAC7635"/>
    <w:multiLevelType w:val="hybridMultilevel"/>
    <w:tmpl w:val="26A293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33E26B3"/>
    <w:multiLevelType w:val="hybridMultilevel"/>
    <w:tmpl w:val="908609DA"/>
    <w:lvl w:ilvl="0" w:tplc="04090015">
      <w:start w:val="1"/>
      <w:numFmt w:val="upperLetter"/>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4CE195F"/>
    <w:multiLevelType w:val="hybridMultilevel"/>
    <w:tmpl w:val="ED4C0872"/>
    <w:lvl w:ilvl="0" w:tplc="B98843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EF4770F"/>
    <w:multiLevelType w:val="hybridMultilevel"/>
    <w:tmpl w:val="B6881D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83F07A1"/>
    <w:multiLevelType w:val="hybridMultilevel"/>
    <w:tmpl w:val="D90655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D28286F"/>
    <w:multiLevelType w:val="hybridMultilevel"/>
    <w:tmpl w:val="D2E672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FB64C52"/>
    <w:multiLevelType w:val="hybridMultilevel"/>
    <w:tmpl w:val="4008CD8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7130794">
    <w:abstractNumId w:val="10"/>
  </w:num>
  <w:num w:numId="2" w16cid:durableId="1013919568">
    <w:abstractNumId w:val="2"/>
  </w:num>
  <w:num w:numId="3" w16cid:durableId="61880085">
    <w:abstractNumId w:val="9"/>
  </w:num>
  <w:num w:numId="4" w16cid:durableId="1748651525">
    <w:abstractNumId w:val="4"/>
  </w:num>
  <w:num w:numId="5" w16cid:durableId="1788546648">
    <w:abstractNumId w:val="11"/>
  </w:num>
  <w:num w:numId="6" w16cid:durableId="209390589">
    <w:abstractNumId w:val="1"/>
  </w:num>
  <w:num w:numId="7" w16cid:durableId="983048477">
    <w:abstractNumId w:val="12"/>
  </w:num>
  <w:num w:numId="8" w16cid:durableId="530802990">
    <w:abstractNumId w:val="8"/>
  </w:num>
  <w:num w:numId="9" w16cid:durableId="835338464">
    <w:abstractNumId w:val="0"/>
  </w:num>
  <w:num w:numId="10" w16cid:durableId="1727874210">
    <w:abstractNumId w:val="5"/>
  </w:num>
  <w:num w:numId="11" w16cid:durableId="1534656950">
    <w:abstractNumId w:val="7"/>
  </w:num>
  <w:num w:numId="12" w16cid:durableId="405538488">
    <w:abstractNumId w:val="3"/>
  </w:num>
  <w:num w:numId="13" w16cid:durableId="19837756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1AD"/>
    <w:rsid w:val="000142AD"/>
    <w:rsid w:val="0002590E"/>
    <w:rsid w:val="000577A5"/>
    <w:rsid w:val="00063EE2"/>
    <w:rsid w:val="000D1AA6"/>
    <w:rsid w:val="00107811"/>
    <w:rsid w:val="001248AE"/>
    <w:rsid w:val="00130A9B"/>
    <w:rsid w:val="00140955"/>
    <w:rsid w:val="001656BD"/>
    <w:rsid w:val="001776EF"/>
    <w:rsid w:val="00194805"/>
    <w:rsid w:val="001B4D11"/>
    <w:rsid w:val="001D21E0"/>
    <w:rsid w:val="00203A03"/>
    <w:rsid w:val="00204C71"/>
    <w:rsid w:val="002300C6"/>
    <w:rsid w:val="00251DA4"/>
    <w:rsid w:val="0026728C"/>
    <w:rsid w:val="002D0245"/>
    <w:rsid w:val="002D186A"/>
    <w:rsid w:val="00342658"/>
    <w:rsid w:val="003620E1"/>
    <w:rsid w:val="00390089"/>
    <w:rsid w:val="003D1397"/>
    <w:rsid w:val="003D3ED9"/>
    <w:rsid w:val="00445F4B"/>
    <w:rsid w:val="00477B97"/>
    <w:rsid w:val="00477EE9"/>
    <w:rsid w:val="00487349"/>
    <w:rsid w:val="004A67A6"/>
    <w:rsid w:val="004D725B"/>
    <w:rsid w:val="004F10E1"/>
    <w:rsid w:val="00507856"/>
    <w:rsid w:val="00541B53"/>
    <w:rsid w:val="00546419"/>
    <w:rsid w:val="0055441C"/>
    <w:rsid w:val="00597C52"/>
    <w:rsid w:val="005A7CEE"/>
    <w:rsid w:val="005B47D3"/>
    <w:rsid w:val="005C61AD"/>
    <w:rsid w:val="005C7543"/>
    <w:rsid w:val="00616D4B"/>
    <w:rsid w:val="006454A7"/>
    <w:rsid w:val="00652E00"/>
    <w:rsid w:val="00691ADC"/>
    <w:rsid w:val="00694CEA"/>
    <w:rsid w:val="007134FE"/>
    <w:rsid w:val="00736B4B"/>
    <w:rsid w:val="00752E3B"/>
    <w:rsid w:val="00767691"/>
    <w:rsid w:val="0077760D"/>
    <w:rsid w:val="00792DB3"/>
    <w:rsid w:val="00795C16"/>
    <w:rsid w:val="007C6506"/>
    <w:rsid w:val="007F3F68"/>
    <w:rsid w:val="00812B1C"/>
    <w:rsid w:val="00832AD7"/>
    <w:rsid w:val="008A4CEC"/>
    <w:rsid w:val="008E340D"/>
    <w:rsid w:val="0092253C"/>
    <w:rsid w:val="00967074"/>
    <w:rsid w:val="009760DA"/>
    <w:rsid w:val="00976BA6"/>
    <w:rsid w:val="00991CE0"/>
    <w:rsid w:val="00A00541"/>
    <w:rsid w:val="00A021A0"/>
    <w:rsid w:val="00A10CAB"/>
    <w:rsid w:val="00A17665"/>
    <w:rsid w:val="00A445C3"/>
    <w:rsid w:val="00A81598"/>
    <w:rsid w:val="00AE5249"/>
    <w:rsid w:val="00B208AF"/>
    <w:rsid w:val="00B32955"/>
    <w:rsid w:val="00B44282"/>
    <w:rsid w:val="00B53056"/>
    <w:rsid w:val="00B9493E"/>
    <w:rsid w:val="00BA0C96"/>
    <w:rsid w:val="00BA107C"/>
    <w:rsid w:val="00BE4B8E"/>
    <w:rsid w:val="00C13966"/>
    <w:rsid w:val="00C1462B"/>
    <w:rsid w:val="00C31B43"/>
    <w:rsid w:val="00C40267"/>
    <w:rsid w:val="00C805E2"/>
    <w:rsid w:val="00D37496"/>
    <w:rsid w:val="00DC02CF"/>
    <w:rsid w:val="00DC2702"/>
    <w:rsid w:val="00DD0880"/>
    <w:rsid w:val="00E173A1"/>
    <w:rsid w:val="00E302E5"/>
    <w:rsid w:val="00E3429B"/>
    <w:rsid w:val="00EB3FED"/>
    <w:rsid w:val="00EF6B24"/>
    <w:rsid w:val="00F30801"/>
    <w:rsid w:val="00F43ADB"/>
    <w:rsid w:val="00F521CB"/>
    <w:rsid w:val="00F53FBA"/>
    <w:rsid w:val="00F54CF0"/>
    <w:rsid w:val="00F6546B"/>
    <w:rsid w:val="00F711D3"/>
    <w:rsid w:val="00F76B1E"/>
    <w:rsid w:val="00F97754"/>
    <w:rsid w:val="00FB7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69A38"/>
  <w15:chartTrackingRefBased/>
  <w15:docId w15:val="{5744AC4D-A140-4628-B2C8-CFA0E45E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3EE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08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3EE2"/>
    <w:rPr>
      <w:b/>
      <w:bCs/>
      <w:kern w:val="44"/>
      <w:sz w:val="44"/>
      <w:szCs w:val="44"/>
    </w:rPr>
  </w:style>
  <w:style w:type="paragraph" w:styleId="a3">
    <w:name w:val="Title"/>
    <w:basedOn w:val="a"/>
    <w:next w:val="a"/>
    <w:link w:val="a4"/>
    <w:uiPriority w:val="10"/>
    <w:qFormat/>
    <w:rsid w:val="00063EE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63EE2"/>
    <w:rPr>
      <w:rFonts w:asciiTheme="majorHAnsi" w:eastAsiaTheme="majorEastAsia" w:hAnsiTheme="majorHAnsi" w:cstheme="majorBidi"/>
      <w:b/>
      <w:bCs/>
      <w:sz w:val="32"/>
      <w:szCs w:val="32"/>
    </w:rPr>
  </w:style>
  <w:style w:type="paragraph" w:styleId="a5">
    <w:name w:val="List Paragraph"/>
    <w:basedOn w:val="a"/>
    <w:uiPriority w:val="34"/>
    <w:qFormat/>
    <w:rsid w:val="008E340D"/>
    <w:pPr>
      <w:ind w:firstLineChars="200" w:firstLine="420"/>
    </w:pPr>
  </w:style>
  <w:style w:type="paragraph" w:styleId="a6">
    <w:name w:val="Normal (Web)"/>
    <w:basedOn w:val="a"/>
    <w:uiPriority w:val="99"/>
    <w:semiHidden/>
    <w:unhideWhenUsed/>
    <w:rsid w:val="003D1397"/>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B208AF"/>
    <w:rPr>
      <w:rFonts w:asciiTheme="majorHAnsi" w:eastAsiaTheme="majorEastAsia" w:hAnsiTheme="majorHAnsi" w:cstheme="majorBidi"/>
      <w:b/>
      <w:bCs/>
      <w:sz w:val="32"/>
      <w:szCs w:val="32"/>
    </w:rPr>
  </w:style>
  <w:style w:type="paragraph" w:styleId="a7">
    <w:name w:val="caption"/>
    <w:basedOn w:val="a"/>
    <w:next w:val="a"/>
    <w:uiPriority w:val="35"/>
    <w:unhideWhenUsed/>
    <w:qFormat/>
    <w:rsid w:val="0055441C"/>
    <w:rPr>
      <w:rFonts w:asciiTheme="majorHAnsi" w:eastAsia="黑体" w:hAnsiTheme="majorHAnsi" w:cstheme="majorBidi"/>
      <w:sz w:val="20"/>
      <w:szCs w:val="20"/>
    </w:rPr>
  </w:style>
  <w:style w:type="paragraph" w:styleId="a8">
    <w:name w:val="Subtitle"/>
    <w:basedOn w:val="a"/>
    <w:next w:val="a"/>
    <w:link w:val="a9"/>
    <w:uiPriority w:val="11"/>
    <w:qFormat/>
    <w:rsid w:val="00F53FBA"/>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F53FBA"/>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66251">
      <w:bodyDiv w:val="1"/>
      <w:marLeft w:val="0"/>
      <w:marRight w:val="0"/>
      <w:marTop w:val="0"/>
      <w:marBottom w:val="0"/>
      <w:divBdr>
        <w:top w:val="none" w:sz="0" w:space="0" w:color="auto"/>
        <w:left w:val="none" w:sz="0" w:space="0" w:color="auto"/>
        <w:bottom w:val="none" w:sz="0" w:space="0" w:color="auto"/>
        <w:right w:val="none" w:sz="0" w:space="0" w:color="auto"/>
      </w:divBdr>
    </w:div>
    <w:div w:id="1269118956">
      <w:bodyDiv w:val="1"/>
      <w:marLeft w:val="0"/>
      <w:marRight w:val="0"/>
      <w:marTop w:val="0"/>
      <w:marBottom w:val="0"/>
      <w:divBdr>
        <w:top w:val="none" w:sz="0" w:space="0" w:color="auto"/>
        <w:left w:val="none" w:sz="0" w:space="0" w:color="auto"/>
        <w:bottom w:val="none" w:sz="0" w:space="0" w:color="auto"/>
        <w:right w:val="none" w:sz="0" w:space="0" w:color="auto"/>
      </w:divBdr>
    </w:div>
    <w:div w:id="18450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04BA1-F3E8-4A06-80D1-10EDA0891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5</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3230001876@student.must.edu.mo</dc:creator>
  <cp:keywords/>
  <dc:description/>
  <cp:lastModifiedBy>3230001876@student.must.edu.mo</cp:lastModifiedBy>
  <cp:revision>102</cp:revision>
  <dcterms:created xsi:type="dcterms:W3CDTF">2023-10-27T02:51:00Z</dcterms:created>
  <dcterms:modified xsi:type="dcterms:W3CDTF">2023-11-12T08:16:00Z</dcterms:modified>
</cp:coreProperties>
</file>