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6887" w14:textId="2057AFED" w:rsidR="0057590D" w:rsidRPr="00C52E4B" w:rsidRDefault="0057590D" w:rsidP="00CD6E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F04E95E" wp14:editId="69E08B04">
            <wp:extent cx="2661223" cy="61809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49" cy="6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5519" w14:textId="6B9D6415" w:rsidR="0057590D" w:rsidRPr="00C52E4B" w:rsidRDefault="0057590D" w:rsidP="00CD6E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sz w:val="28"/>
          <w:szCs w:val="28"/>
        </w:rPr>
        <w:t xml:space="preserve">CURSO DE ENGENHARIA DE SOFTWARE </w:t>
      </w:r>
    </w:p>
    <w:p w14:paraId="7901CA11" w14:textId="1E7693A0" w:rsidR="00CD6E63" w:rsidRPr="00C52E4B" w:rsidRDefault="00B00EC6" w:rsidP="00CD6E6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sz w:val="28"/>
          <w:szCs w:val="28"/>
        </w:rPr>
        <w:t>THALES VINICIUS LEAL BARCELOS</w:t>
      </w:r>
    </w:p>
    <w:p w14:paraId="07C4A50A" w14:textId="6AD89B27" w:rsidR="0057590D" w:rsidRPr="00C52E4B" w:rsidRDefault="0057590D" w:rsidP="00CD6E6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52E4B">
        <w:rPr>
          <w:rFonts w:ascii="Times New Roman" w:hAnsi="Times New Roman"/>
          <w:b/>
          <w:sz w:val="28"/>
          <w:szCs w:val="28"/>
        </w:rPr>
        <w:t xml:space="preserve">CÓDIGO: </w:t>
      </w:r>
      <w:r w:rsidR="005B3C17" w:rsidRPr="00C52E4B">
        <w:rPr>
          <w:rFonts w:ascii="Times New Roman" w:hAnsi="Times New Roman"/>
          <w:b/>
          <w:sz w:val="28"/>
          <w:szCs w:val="28"/>
        </w:rPr>
        <w:t>24740</w:t>
      </w:r>
    </w:p>
    <w:p w14:paraId="45E55582" w14:textId="77777777" w:rsidR="00CD6E63" w:rsidRPr="00C52E4B" w:rsidRDefault="00CD6E63" w:rsidP="00CD6E63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A0E44FB" w14:textId="77777777" w:rsidR="00CD6E63" w:rsidRPr="00C52E4B" w:rsidRDefault="00CD6E63" w:rsidP="00CD6E63">
      <w:pPr>
        <w:rPr>
          <w:rFonts w:ascii="Times New Roman" w:hAnsi="Times New Roman"/>
          <w:b/>
          <w:sz w:val="24"/>
          <w:szCs w:val="24"/>
        </w:rPr>
      </w:pPr>
    </w:p>
    <w:p w14:paraId="6079021C" w14:textId="77777777" w:rsidR="00CD6E63" w:rsidRPr="00C52E4B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D52DD77" w14:textId="77777777" w:rsidR="00CD6E63" w:rsidRPr="00C52E4B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0F06EA49" w14:textId="77777777" w:rsidR="00CD6E63" w:rsidRPr="00C52E4B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756B402" w14:textId="77777777" w:rsidR="00CD6E63" w:rsidRPr="00C52E4B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7444811F" w14:textId="77777777" w:rsidR="00CD6E63" w:rsidRPr="00C52E4B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373E4354" w14:textId="77777777" w:rsidR="00CD6E63" w:rsidRPr="00C52E4B" w:rsidRDefault="00CD6E63" w:rsidP="00C73D72">
      <w:pPr>
        <w:rPr>
          <w:rFonts w:ascii="Times New Roman" w:hAnsi="Times New Roman"/>
          <w:b/>
          <w:sz w:val="24"/>
          <w:szCs w:val="24"/>
        </w:rPr>
      </w:pPr>
    </w:p>
    <w:p w14:paraId="5431AE00" w14:textId="77777777" w:rsidR="00C52E4B" w:rsidRDefault="00C52E4B" w:rsidP="00B00EC6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37C54289" w14:textId="77777777" w:rsidR="00C52E4B" w:rsidRPr="00AE47D5" w:rsidRDefault="00C52E4B" w:rsidP="00AE47D5">
      <w:pPr>
        <w:rPr>
          <w:rFonts w:ascii="Times New Roman" w:hAnsi="Times New Roman"/>
          <w:b/>
          <w:sz w:val="44"/>
          <w:szCs w:val="44"/>
        </w:rPr>
      </w:pPr>
    </w:p>
    <w:p w14:paraId="7EBC2761" w14:textId="77777777" w:rsidR="00AE47D5" w:rsidRPr="00AE47D5" w:rsidRDefault="00AE47D5" w:rsidP="00AE47D5">
      <w:pPr>
        <w:pStyle w:val="PargrafodaLista"/>
        <w:ind w:left="851"/>
        <w:jc w:val="center"/>
        <w:rPr>
          <w:rFonts w:ascii="Times New Roman" w:hAnsi="Times New Roman"/>
          <w:b/>
          <w:sz w:val="32"/>
          <w:szCs w:val="32"/>
        </w:rPr>
      </w:pPr>
      <w:r w:rsidRPr="00AE47D5">
        <w:rPr>
          <w:rFonts w:ascii="Times New Roman" w:hAnsi="Times New Roman"/>
          <w:b/>
          <w:sz w:val="32"/>
          <w:szCs w:val="32"/>
        </w:rPr>
        <w:t>PROPIEDADES DAS SENTENÇAS QUE REPRESENTAM</w:t>
      </w:r>
    </w:p>
    <w:p w14:paraId="21A27E7F" w14:textId="133FBBC9" w:rsidR="00AE47D5" w:rsidRPr="00AE47D5" w:rsidRDefault="00AE47D5" w:rsidP="00AE47D5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  <w:r w:rsidRPr="00AE47D5">
        <w:rPr>
          <w:rFonts w:ascii="Times New Roman" w:hAnsi="Times New Roman"/>
          <w:b/>
          <w:sz w:val="32"/>
          <w:szCs w:val="32"/>
        </w:rPr>
        <w:t>EQUIVALÊNCIAS TAUTÓLOGICAS</w:t>
      </w:r>
    </w:p>
    <w:p w14:paraId="7C4AADD9" w14:textId="17A4B6B9" w:rsidR="00CD6E63" w:rsidRPr="00C52E4B" w:rsidRDefault="00CD6E63" w:rsidP="00CD6E63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25029134" w14:textId="77777777" w:rsidR="00C73D72" w:rsidRPr="00C52E4B" w:rsidRDefault="00C73D72" w:rsidP="00CD6E63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2F0DC99A" w14:textId="77777777" w:rsidR="00CD6E63" w:rsidRPr="00C52E4B" w:rsidRDefault="00CD6E63" w:rsidP="0057590D">
      <w:pPr>
        <w:rPr>
          <w:rFonts w:ascii="Times New Roman" w:hAnsi="Times New Roman"/>
          <w:b/>
          <w:sz w:val="24"/>
          <w:szCs w:val="24"/>
        </w:rPr>
      </w:pPr>
    </w:p>
    <w:p w14:paraId="1604C3F6" w14:textId="77777777" w:rsidR="00CD6E63" w:rsidRPr="00C52E4B" w:rsidRDefault="00CD6E63" w:rsidP="0057590D">
      <w:pPr>
        <w:pStyle w:val="PargrafodaLista"/>
        <w:ind w:left="851"/>
        <w:jc w:val="both"/>
        <w:rPr>
          <w:rFonts w:ascii="Times New Roman" w:hAnsi="Times New Roman"/>
          <w:b/>
          <w:sz w:val="24"/>
          <w:szCs w:val="24"/>
        </w:rPr>
      </w:pPr>
    </w:p>
    <w:p w14:paraId="4FDE7C39" w14:textId="14F11D61" w:rsidR="00CD6E63" w:rsidRPr="00C52E4B" w:rsidRDefault="00CD6E63" w:rsidP="00CD6E63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255077F7" w14:textId="6E8941FE" w:rsidR="00CD6E63" w:rsidRPr="00C52E4B" w:rsidRDefault="00CD6E63" w:rsidP="0057590D">
      <w:pPr>
        <w:rPr>
          <w:rFonts w:ascii="Times New Roman" w:hAnsi="Times New Roman"/>
          <w:b/>
          <w:sz w:val="24"/>
          <w:szCs w:val="24"/>
        </w:rPr>
      </w:pPr>
    </w:p>
    <w:p w14:paraId="22B59FC4" w14:textId="2CBEEAA9" w:rsidR="00C73D72" w:rsidRPr="00C52E4B" w:rsidRDefault="00C73D72" w:rsidP="0057590D">
      <w:pPr>
        <w:rPr>
          <w:rFonts w:ascii="Times New Roman" w:hAnsi="Times New Roman"/>
          <w:b/>
          <w:sz w:val="24"/>
          <w:szCs w:val="24"/>
        </w:rPr>
      </w:pPr>
    </w:p>
    <w:p w14:paraId="333D21AC" w14:textId="77777777" w:rsidR="00C73D72" w:rsidRPr="00C52E4B" w:rsidRDefault="00C73D72" w:rsidP="0057590D">
      <w:pPr>
        <w:rPr>
          <w:rFonts w:ascii="Times New Roman" w:hAnsi="Times New Roman"/>
          <w:b/>
          <w:sz w:val="24"/>
          <w:szCs w:val="24"/>
        </w:rPr>
      </w:pPr>
    </w:p>
    <w:p w14:paraId="323536EE" w14:textId="77777777" w:rsidR="00C52E4B" w:rsidRDefault="00C52E4B" w:rsidP="005759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D20FF37" w14:textId="77777777" w:rsidR="00C52E4B" w:rsidRDefault="00C52E4B" w:rsidP="005759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F0EE01A" w14:textId="77777777" w:rsidR="00C52E4B" w:rsidRDefault="00C52E4B" w:rsidP="005759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6747EB36" w14:textId="77777777" w:rsidR="00C52E4B" w:rsidRDefault="00C52E4B" w:rsidP="005759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062ED65C" w14:textId="4D176656" w:rsidR="00CD6E63" w:rsidRPr="00C52E4B" w:rsidRDefault="00C47BFE" w:rsidP="0057590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sz w:val="28"/>
          <w:szCs w:val="28"/>
        </w:rPr>
        <w:t>FRANCA</w:t>
      </w:r>
    </w:p>
    <w:p w14:paraId="63035FAC" w14:textId="18296465" w:rsidR="00C52E4B" w:rsidRPr="00C52E4B" w:rsidRDefault="00C47BFE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sz w:val="28"/>
          <w:szCs w:val="28"/>
        </w:rPr>
        <w:t>2023</w:t>
      </w:r>
    </w:p>
    <w:p w14:paraId="50C96BE4" w14:textId="77777777" w:rsidR="00C52E4B" w:rsidRPr="00C52E4B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sz w:val="28"/>
          <w:szCs w:val="28"/>
        </w:rPr>
        <w:t>THALES VINICIUS LEAL BARCELOS</w:t>
      </w:r>
    </w:p>
    <w:p w14:paraId="5A3CED1B" w14:textId="77777777" w:rsidR="00C52E4B" w:rsidRPr="00C52E4B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52E4B">
        <w:rPr>
          <w:rFonts w:ascii="Times New Roman" w:hAnsi="Times New Roman"/>
          <w:b/>
          <w:sz w:val="28"/>
          <w:szCs w:val="28"/>
        </w:rPr>
        <w:lastRenderedPageBreak/>
        <w:t>CÓDIGO: 24740</w:t>
      </w:r>
    </w:p>
    <w:p w14:paraId="6E61187F" w14:textId="77777777" w:rsidR="00C52E4B" w:rsidRPr="00C52E4B" w:rsidRDefault="00C52E4B" w:rsidP="00C52E4B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DF5AB5D" w14:textId="77777777" w:rsidR="00C52E4B" w:rsidRPr="00C52E4B" w:rsidRDefault="00C52E4B" w:rsidP="00C52E4B">
      <w:pPr>
        <w:rPr>
          <w:rFonts w:ascii="Times New Roman" w:hAnsi="Times New Roman"/>
          <w:b/>
          <w:sz w:val="24"/>
          <w:szCs w:val="24"/>
        </w:rPr>
      </w:pPr>
    </w:p>
    <w:p w14:paraId="74BBBF90" w14:textId="77777777" w:rsidR="00C52E4B" w:rsidRPr="00C52E4B" w:rsidRDefault="00C52E4B" w:rsidP="00C52E4B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61B0DAAA" w14:textId="77777777" w:rsidR="00C52E4B" w:rsidRPr="00C52E4B" w:rsidRDefault="00C52E4B" w:rsidP="00C52E4B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58C1A690" w14:textId="77777777" w:rsidR="00C52E4B" w:rsidRPr="00C52E4B" w:rsidRDefault="00C52E4B" w:rsidP="00C52E4B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81FD75A" w14:textId="77777777" w:rsidR="00C52E4B" w:rsidRPr="00C52E4B" w:rsidRDefault="00C52E4B" w:rsidP="00C52E4B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189566E6" w14:textId="77777777" w:rsidR="00C52E4B" w:rsidRPr="00C52E4B" w:rsidRDefault="00C52E4B" w:rsidP="00C52E4B">
      <w:pPr>
        <w:pStyle w:val="PargrafodaLista"/>
        <w:ind w:left="851"/>
        <w:rPr>
          <w:rFonts w:ascii="Times New Roman" w:hAnsi="Times New Roman"/>
          <w:b/>
          <w:sz w:val="24"/>
          <w:szCs w:val="24"/>
        </w:rPr>
      </w:pPr>
    </w:p>
    <w:p w14:paraId="369938CE" w14:textId="77777777" w:rsidR="00C52E4B" w:rsidRPr="00C52E4B" w:rsidRDefault="00C52E4B" w:rsidP="00C52E4B">
      <w:pPr>
        <w:rPr>
          <w:rFonts w:ascii="Times New Roman" w:hAnsi="Times New Roman"/>
          <w:b/>
          <w:sz w:val="24"/>
          <w:szCs w:val="24"/>
        </w:rPr>
      </w:pPr>
    </w:p>
    <w:p w14:paraId="2F2519F8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3D61FE7C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736CA825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2A7B9020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6154D8B1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7609CBD4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78F31A75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50C0AEB2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50664F4D" w14:textId="77777777" w:rsidR="00C52E4B" w:rsidRDefault="00C52E4B" w:rsidP="00C52E4B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</w:p>
    <w:p w14:paraId="3949DB48" w14:textId="77777777" w:rsidR="00AE47D5" w:rsidRPr="00AE47D5" w:rsidRDefault="00AE47D5" w:rsidP="00AE47D5">
      <w:pPr>
        <w:pStyle w:val="PargrafodaLista"/>
        <w:ind w:left="851"/>
        <w:jc w:val="center"/>
        <w:rPr>
          <w:rFonts w:ascii="Times New Roman" w:hAnsi="Times New Roman"/>
          <w:b/>
          <w:sz w:val="32"/>
          <w:szCs w:val="32"/>
        </w:rPr>
      </w:pPr>
      <w:r w:rsidRPr="00AE47D5">
        <w:rPr>
          <w:rFonts w:ascii="Times New Roman" w:hAnsi="Times New Roman"/>
          <w:b/>
          <w:sz w:val="32"/>
          <w:szCs w:val="32"/>
        </w:rPr>
        <w:t>PROPIEDADES DAS SENTENÇAS QUE REPRESENTAM</w:t>
      </w:r>
    </w:p>
    <w:p w14:paraId="616E39BD" w14:textId="77777777" w:rsidR="00AE47D5" w:rsidRPr="00AE47D5" w:rsidRDefault="00AE47D5" w:rsidP="00AE47D5">
      <w:pPr>
        <w:pStyle w:val="PargrafodaLista"/>
        <w:ind w:left="851"/>
        <w:jc w:val="center"/>
        <w:rPr>
          <w:rFonts w:ascii="Times New Roman" w:hAnsi="Times New Roman"/>
          <w:b/>
          <w:sz w:val="28"/>
          <w:szCs w:val="28"/>
        </w:rPr>
      </w:pPr>
      <w:r w:rsidRPr="00AE47D5">
        <w:rPr>
          <w:rFonts w:ascii="Times New Roman" w:hAnsi="Times New Roman"/>
          <w:b/>
          <w:sz w:val="32"/>
          <w:szCs w:val="32"/>
        </w:rPr>
        <w:t>EQUIVALÊNCIAS TAUTÓLOGICAS</w:t>
      </w:r>
    </w:p>
    <w:p w14:paraId="07EC4C4C" w14:textId="77777777" w:rsidR="00C52E4B" w:rsidRPr="00C52E4B" w:rsidRDefault="00C52E4B" w:rsidP="00C52E4B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4130216F" w14:textId="5815205A" w:rsidR="00C52E4B" w:rsidRDefault="00C52E4B" w:rsidP="00C52E4B">
      <w:pPr>
        <w:pStyle w:val="PargrafodaLista"/>
        <w:ind w:left="43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Trabalho para a disciplina de Lógica para computação apresentado ao </w:t>
      </w:r>
      <w:r>
        <w:rPr>
          <w:rFonts w:ascii="Times New Roman" w:hAnsi="Times New Roman"/>
          <w:i/>
          <w:sz w:val="24"/>
          <w:szCs w:val="24"/>
        </w:rPr>
        <w:t xml:space="preserve">Uni-FACEF (Centro Universitário Municipal de Franca), </w:t>
      </w:r>
      <w:r>
        <w:rPr>
          <w:rFonts w:ascii="Times New Roman" w:hAnsi="Times New Roman"/>
          <w:sz w:val="24"/>
          <w:szCs w:val="24"/>
        </w:rPr>
        <w:t xml:space="preserve">como parte da composição da nota do 2º bimestre letivo. </w:t>
      </w:r>
    </w:p>
    <w:p w14:paraId="6E7F6887" w14:textId="77777777" w:rsidR="00C52E4B" w:rsidRDefault="00C52E4B" w:rsidP="00C52E4B">
      <w:pPr>
        <w:pStyle w:val="PargrafodaLista"/>
        <w:ind w:left="851" w:firstLine="3544"/>
        <w:jc w:val="both"/>
        <w:rPr>
          <w:rFonts w:ascii="Times New Roman" w:hAnsi="Times New Roman"/>
          <w:sz w:val="24"/>
          <w:szCs w:val="24"/>
        </w:rPr>
      </w:pPr>
    </w:p>
    <w:p w14:paraId="28D9EEA4" w14:textId="77777777" w:rsidR="00C52E4B" w:rsidRDefault="00C52E4B" w:rsidP="00C52E4B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Professor responsável pela disciplina: </w:t>
      </w:r>
    </w:p>
    <w:p w14:paraId="4BA4DD1F" w14:textId="77777777" w:rsidR="00C52E4B" w:rsidRDefault="00C52E4B" w:rsidP="00C52E4B">
      <w:pPr>
        <w:pStyle w:val="PargrafodaLista"/>
        <w:tabs>
          <w:tab w:val="left" w:pos="4395"/>
        </w:tabs>
        <w:ind w:left="43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 Débora Pelicano Diniz. </w:t>
      </w:r>
    </w:p>
    <w:p w14:paraId="0F37B111" w14:textId="0EC3DC69" w:rsidR="00C52E4B" w:rsidRPr="00C52E4B" w:rsidRDefault="00C52E4B" w:rsidP="00C52E4B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66908827" w14:textId="77777777" w:rsidR="00C52E4B" w:rsidRPr="00C52E4B" w:rsidRDefault="00C52E4B" w:rsidP="00C52E4B">
      <w:pPr>
        <w:pStyle w:val="PargrafodaLista"/>
        <w:ind w:left="851"/>
        <w:rPr>
          <w:rFonts w:ascii="Times New Roman" w:hAnsi="Times New Roman"/>
          <w:sz w:val="24"/>
          <w:szCs w:val="24"/>
        </w:rPr>
      </w:pPr>
    </w:p>
    <w:p w14:paraId="701E6B49" w14:textId="77777777" w:rsidR="00C52E4B" w:rsidRPr="00C52E4B" w:rsidRDefault="00C52E4B" w:rsidP="00C52E4B">
      <w:pPr>
        <w:rPr>
          <w:rFonts w:ascii="Times New Roman" w:hAnsi="Times New Roman"/>
          <w:b/>
          <w:sz w:val="24"/>
          <w:szCs w:val="24"/>
        </w:rPr>
      </w:pPr>
    </w:p>
    <w:p w14:paraId="5A06B8B8" w14:textId="77777777" w:rsidR="00C52E4B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3A3AC94C" w14:textId="77777777" w:rsidR="00C52E4B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2213E11D" w14:textId="77777777" w:rsidR="00C52E4B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49EC99A7" w14:textId="77777777" w:rsidR="00C52E4B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14:paraId="121D4CAE" w14:textId="52A2FEDA" w:rsidR="00C52E4B" w:rsidRPr="00C52E4B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sz w:val="28"/>
          <w:szCs w:val="28"/>
        </w:rPr>
        <w:t>FRANCA</w:t>
      </w:r>
    </w:p>
    <w:p w14:paraId="5F95F479" w14:textId="4D4D11EF" w:rsidR="00B00EC6" w:rsidRDefault="00C52E4B" w:rsidP="00C52E4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2E4B">
        <w:rPr>
          <w:rFonts w:ascii="Times New Roman" w:hAnsi="Times New Roman"/>
          <w:b/>
          <w:sz w:val="28"/>
          <w:szCs w:val="28"/>
        </w:rPr>
        <w:t>2023</w:t>
      </w:r>
    </w:p>
    <w:p w14:paraId="646A424E" w14:textId="77777777" w:rsidR="0061215D" w:rsidRDefault="0061215D" w:rsidP="0061215D">
      <w:pPr>
        <w:spacing w:line="360" w:lineRule="auto"/>
        <w:jc w:val="center"/>
        <w:rPr>
          <w:rFonts w:cs="Arial"/>
          <w:b/>
          <w:sz w:val="24"/>
          <w:szCs w:val="24"/>
        </w:rPr>
      </w:pPr>
      <w:r>
        <w:rPr>
          <w:rFonts w:ascii="Times New Roman" w:hAnsi="Times New Roman"/>
          <w:b/>
        </w:rPr>
        <w:lastRenderedPageBreak/>
        <w:t>SUMÁRIO</w:t>
      </w:r>
    </w:p>
    <w:p w14:paraId="5B7E8CCA" w14:textId="77777777" w:rsidR="0061215D" w:rsidRDefault="0061215D" w:rsidP="0061215D">
      <w:pPr>
        <w:spacing w:line="360" w:lineRule="auto"/>
        <w:jc w:val="center"/>
        <w:rPr>
          <w:rFonts w:cs="Arial"/>
          <w:b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759"/>
        <w:gridCol w:w="360"/>
      </w:tblGrid>
      <w:tr w:rsidR="0061215D" w14:paraId="082D11E0" w14:textId="77777777" w:rsidTr="004A790A">
        <w:trPr>
          <w:trHeight w:val="66"/>
        </w:trPr>
        <w:tc>
          <w:tcPr>
            <w:tcW w:w="1050" w:type="dxa"/>
            <w:shd w:val="clear" w:color="auto" w:fill="FFFFFF"/>
            <w:hideMark/>
          </w:tcPr>
          <w:p w14:paraId="20EC1526" w14:textId="77777777" w:rsidR="0061215D" w:rsidRDefault="0061215D">
            <w:pPr>
              <w:pStyle w:val="Contedodatabela"/>
              <w:widowControl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759" w:type="dxa"/>
            <w:shd w:val="clear" w:color="auto" w:fill="FFFFFF"/>
            <w:hideMark/>
          </w:tcPr>
          <w:p w14:paraId="1BF41EA2" w14:textId="77777777" w:rsidR="0061215D" w:rsidRDefault="0061215D">
            <w:pPr>
              <w:pStyle w:val="Contedodatabela"/>
              <w:widowControl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INTRODUÇÃO </w:t>
            </w:r>
            <w:r>
              <w:rPr>
                <w:rFonts w:ascii="Times New Roman" w:hAnsi="Times New Roman"/>
              </w:rPr>
              <w:t>.................................................................................................</w:t>
            </w:r>
          </w:p>
        </w:tc>
        <w:tc>
          <w:tcPr>
            <w:tcW w:w="360" w:type="dxa"/>
            <w:shd w:val="clear" w:color="auto" w:fill="FFFFFF"/>
            <w:vAlign w:val="bottom"/>
            <w:hideMark/>
          </w:tcPr>
          <w:p w14:paraId="7F47FFCB" w14:textId="7CCFFE99" w:rsidR="0061215D" w:rsidRDefault="0050006E">
            <w:pPr>
              <w:pStyle w:val="Contedodatabela"/>
              <w:widowControl/>
              <w:spacing w:line="360" w:lineRule="auto"/>
              <w:jc w:val="right"/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1215D" w14:paraId="171AB7E2" w14:textId="77777777" w:rsidTr="004A790A">
        <w:trPr>
          <w:trHeight w:val="66"/>
        </w:trPr>
        <w:tc>
          <w:tcPr>
            <w:tcW w:w="1050" w:type="dxa"/>
            <w:shd w:val="clear" w:color="auto" w:fill="FFFFFF"/>
            <w:hideMark/>
          </w:tcPr>
          <w:p w14:paraId="44136D0E" w14:textId="18C1C80E" w:rsidR="0061215D" w:rsidRDefault="0050006E">
            <w:pPr>
              <w:pStyle w:val="Contedodatabela"/>
              <w:widowControl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7759" w:type="dxa"/>
            <w:shd w:val="clear" w:color="auto" w:fill="FFFFFF"/>
            <w:hideMark/>
          </w:tcPr>
          <w:p w14:paraId="384B9225" w14:textId="41331E19" w:rsidR="0061215D" w:rsidRPr="00AE47D5" w:rsidRDefault="00AE47D5">
            <w:pPr>
              <w:pStyle w:val="Contedodatabela"/>
              <w:widowControl/>
              <w:spacing w:line="360" w:lineRule="auto"/>
              <w:rPr>
                <w:rFonts w:ascii="Times New Roman" w:hAnsi="Times New Roman"/>
                <w:b/>
              </w:rPr>
            </w:pPr>
            <w:r w:rsidRPr="00AE47D5">
              <w:rPr>
                <w:rFonts w:ascii="Times New Roman" w:hAnsi="Times New Roman"/>
                <w:b/>
                <w:sz w:val="22"/>
                <w:szCs w:val="22"/>
              </w:rPr>
              <w:t>SENTENÇAS QUE REPRESENTAM EQUIVALENCIAS TAUTOLOGICAS</w:t>
            </w:r>
            <w:proofErr w:type="gramStart"/>
            <w:r>
              <w:rPr>
                <w:rFonts w:ascii="Times New Roman" w:hAnsi="Times New Roman"/>
                <w:b/>
                <w:sz w:val="22"/>
                <w:szCs w:val="22"/>
              </w:rPr>
              <w:t>.....</w:t>
            </w:r>
            <w:proofErr w:type="gramEnd"/>
          </w:p>
        </w:tc>
        <w:tc>
          <w:tcPr>
            <w:tcW w:w="360" w:type="dxa"/>
            <w:shd w:val="clear" w:color="auto" w:fill="FFFFFF"/>
            <w:vAlign w:val="bottom"/>
            <w:hideMark/>
          </w:tcPr>
          <w:p w14:paraId="46326A09" w14:textId="5B5A41DA" w:rsidR="0061215D" w:rsidRDefault="0050006E">
            <w:pPr>
              <w:pStyle w:val="Contedodatabela"/>
              <w:widowControl/>
              <w:spacing w:line="360" w:lineRule="auto"/>
              <w:jc w:val="right"/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61215D" w14:paraId="4FDCE05E" w14:textId="77777777" w:rsidTr="004A790A">
        <w:trPr>
          <w:trHeight w:val="66"/>
        </w:trPr>
        <w:tc>
          <w:tcPr>
            <w:tcW w:w="1050" w:type="dxa"/>
            <w:shd w:val="clear" w:color="auto" w:fill="FFFFFF"/>
            <w:hideMark/>
          </w:tcPr>
          <w:p w14:paraId="051D9806" w14:textId="0C9F7450" w:rsidR="0061215D" w:rsidRDefault="0050006E">
            <w:pPr>
              <w:pStyle w:val="Contedodatabela"/>
              <w:widowControl/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759" w:type="dxa"/>
            <w:shd w:val="clear" w:color="auto" w:fill="FFFFFF"/>
            <w:hideMark/>
          </w:tcPr>
          <w:p w14:paraId="5B5DC4EB" w14:textId="77777777" w:rsidR="0061215D" w:rsidRDefault="0061215D">
            <w:pPr>
              <w:pStyle w:val="Contedodatabela"/>
              <w:widowControl/>
              <w:spacing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>CONCLUSÃO </w:t>
            </w:r>
            <w:r>
              <w:rPr>
                <w:rFonts w:ascii="Times New Roman" w:hAnsi="Times New Roman"/>
              </w:rPr>
              <w:t>...................................................................................................</w:t>
            </w:r>
          </w:p>
        </w:tc>
        <w:tc>
          <w:tcPr>
            <w:tcW w:w="360" w:type="dxa"/>
            <w:shd w:val="clear" w:color="auto" w:fill="FFFFFF"/>
            <w:vAlign w:val="bottom"/>
            <w:hideMark/>
          </w:tcPr>
          <w:p w14:paraId="375841B0" w14:textId="33926C02" w:rsidR="0061215D" w:rsidRDefault="004A790A">
            <w:pPr>
              <w:pStyle w:val="Contedodatabela"/>
              <w:widowControl/>
              <w:spacing w:line="360" w:lineRule="auto"/>
              <w:jc w:val="right"/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61215D" w14:paraId="62D56764" w14:textId="77777777" w:rsidTr="004A790A">
        <w:trPr>
          <w:trHeight w:val="66"/>
        </w:trPr>
        <w:tc>
          <w:tcPr>
            <w:tcW w:w="1050" w:type="dxa"/>
            <w:shd w:val="clear" w:color="auto" w:fill="FFFFFF"/>
          </w:tcPr>
          <w:p w14:paraId="67985169" w14:textId="5C3DCE65" w:rsidR="0061215D" w:rsidRDefault="0050006E">
            <w:pPr>
              <w:pStyle w:val="Contedodatabela"/>
              <w:widowControl/>
              <w:spacing w:line="360" w:lineRule="auto"/>
            </w:pPr>
            <w:r>
              <w:t>4</w:t>
            </w:r>
          </w:p>
        </w:tc>
        <w:tc>
          <w:tcPr>
            <w:tcW w:w="7759" w:type="dxa"/>
            <w:shd w:val="clear" w:color="auto" w:fill="FFFFFF"/>
            <w:hideMark/>
          </w:tcPr>
          <w:p w14:paraId="59780C20" w14:textId="77777777" w:rsidR="0061215D" w:rsidRDefault="0061215D">
            <w:pPr>
              <w:pStyle w:val="Contedodatabela"/>
              <w:widowControl/>
              <w:spacing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</w:rPr>
              <w:t xml:space="preserve">REFERÊNCIAS </w:t>
            </w:r>
            <w:r>
              <w:rPr>
                <w:rFonts w:ascii="Times New Roman" w:hAnsi="Times New Roman"/>
              </w:rPr>
              <w:t>................................................................................................</w:t>
            </w:r>
          </w:p>
        </w:tc>
        <w:tc>
          <w:tcPr>
            <w:tcW w:w="360" w:type="dxa"/>
            <w:shd w:val="clear" w:color="auto" w:fill="FFFFFF"/>
            <w:vAlign w:val="bottom"/>
            <w:hideMark/>
          </w:tcPr>
          <w:p w14:paraId="6D75FF70" w14:textId="0D5BA0A2" w:rsidR="0061215D" w:rsidRDefault="004A790A">
            <w:pPr>
              <w:pStyle w:val="Contedodatabela"/>
              <w:widowControl/>
              <w:spacing w:line="360" w:lineRule="auto"/>
              <w:jc w:val="right"/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</w:tbl>
    <w:p w14:paraId="13B4AFDF" w14:textId="77777777" w:rsidR="0061215D" w:rsidRDefault="0061215D" w:rsidP="0061215D">
      <w:pPr>
        <w:rPr>
          <w:szCs w:val="21"/>
        </w:rPr>
      </w:pPr>
    </w:p>
    <w:p w14:paraId="15CBC1AD" w14:textId="77777777" w:rsidR="0061215D" w:rsidRDefault="0061215D" w:rsidP="0061215D">
      <w:pPr>
        <w:rPr>
          <w:szCs w:val="21"/>
        </w:rPr>
      </w:pPr>
    </w:p>
    <w:p w14:paraId="44D1BE26" w14:textId="77777777" w:rsidR="0061215D" w:rsidRDefault="0061215D" w:rsidP="0061215D">
      <w:pPr>
        <w:rPr>
          <w:szCs w:val="21"/>
        </w:rPr>
      </w:pPr>
    </w:p>
    <w:p w14:paraId="3D788967" w14:textId="77777777" w:rsidR="0061215D" w:rsidRDefault="0061215D" w:rsidP="0061215D">
      <w:pPr>
        <w:rPr>
          <w:szCs w:val="21"/>
        </w:rPr>
      </w:pPr>
    </w:p>
    <w:p w14:paraId="023BE48B" w14:textId="33D217E0" w:rsidR="00DE59A0" w:rsidRDefault="00DE59A0" w:rsidP="00DE59A0">
      <w:pPr>
        <w:spacing w:after="0"/>
        <w:jc w:val="both"/>
        <w:rPr>
          <w:szCs w:val="21"/>
        </w:rPr>
      </w:pPr>
    </w:p>
    <w:p w14:paraId="225DAB15" w14:textId="77777777" w:rsidR="00AE47D5" w:rsidRDefault="00AE47D5" w:rsidP="00DE59A0">
      <w:pPr>
        <w:spacing w:after="0"/>
        <w:jc w:val="both"/>
        <w:rPr>
          <w:szCs w:val="21"/>
        </w:rPr>
      </w:pPr>
    </w:p>
    <w:p w14:paraId="02CA2A5D" w14:textId="77777777" w:rsidR="00AE47D5" w:rsidRDefault="00AE47D5" w:rsidP="00DE59A0">
      <w:pPr>
        <w:spacing w:after="0"/>
        <w:jc w:val="both"/>
        <w:rPr>
          <w:szCs w:val="21"/>
        </w:rPr>
      </w:pPr>
    </w:p>
    <w:p w14:paraId="2E431D92" w14:textId="77777777" w:rsidR="00AE47D5" w:rsidRDefault="00AE47D5" w:rsidP="00DE59A0">
      <w:pPr>
        <w:spacing w:after="0"/>
        <w:jc w:val="both"/>
        <w:rPr>
          <w:szCs w:val="21"/>
        </w:rPr>
      </w:pPr>
    </w:p>
    <w:p w14:paraId="1CB46C41" w14:textId="77777777" w:rsidR="00AE47D5" w:rsidRDefault="00AE47D5" w:rsidP="00DE59A0">
      <w:pPr>
        <w:spacing w:after="0"/>
        <w:jc w:val="both"/>
        <w:rPr>
          <w:szCs w:val="21"/>
        </w:rPr>
      </w:pPr>
    </w:p>
    <w:p w14:paraId="1AB52242" w14:textId="77777777" w:rsidR="00AE47D5" w:rsidRDefault="00AE47D5" w:rsidP="00DE59A0">
      <w:pPr>
        <w:spacing w:after="0"/>
        <w:jc w:val="both"/>
        <w:rPr>
          <w:szCs w:val="21"/>
        </w:rPr>
      </w:pPr>
    </w:p>
    <w:p w14:paraId="61616F05" w14:textId="77777777" w:rsidR="00AE47D5" w:rsidRDefault="00AE47D5" w:rsidP="00DE59A0">
      <w:pPr>
        <w:spacing w:after="0"/>
        <w:jc w:val="both"/>
        <w:rPr>
          <w:szCs w:val="21"/>
        </w:rPr>
      </w:pPr>
    </w:p>
    <w:p w14:paraId="2CE030EF" w14:textId="77777777" w:rsidR="00AE47D5" w:rsidRDefault="00AE47D5" w:rsidP="00DE59A0">
      <w:pPr>
        <w:spacing w:after="0"/>
        <w:jc w:val="both"/>
        <w:rPr>
          <w:szCs w:val="21"/>
        </w:rPr>
      </w:pPr>
    </w:p>
    <w:p w14:paraId="40752C3F" w14:textId="77777777" w:rsidR="00AE47D5" w:rsidRDefault="00AE47D5" w:rsidP="00DE59A0">
      <w:pPr>
        <w:spacing w:after="0"/>
        <w:jc w:val="both"/>
        <w:rPr>
          <w:szCs w:val="21"/>
        </w:rPr>
      </w:pPr>
    </w:p>
    <w:p w14:paraId="32012785" w14:textId="77777777" w:rsidR="00AE47D5" w:rsidRDefault="00AE47D5" w:rsidP="00DE59A0">
      <w:pPr>
        <w:spacing w:after="0"/>
        <w:jc w:val="both"/>
        <w:rPr>
          <w:szCs w:val="21"/>
        </w:rPr>
      </w:pPr>
    </w:p>
    <w:p w14:paraId="0894E042" w14:textId="77777777" w:rsidR="00AE47D5" w:rsidRDefault="00AE47D5" w:rsidP="00DE59A0">
      <w:pPr>
        <w:spacing w:after="0"/>
        <w:jc w:val="both"/>
        <w:rPr>
          <w:szCs w:val="21"/>
        </w:rPr>
      </w:pPr>
    </w:p>
    <w:p w14:paraId="15EC4D31" w14:textId="77777777" w:rsidR="00AE47D5" w:rsidRDefault="00AE47D5" w:rsidP="00DE59A0">
      <w:pPr>
        <w:spacing w:after="0"/>
        <w:jc w:val="both"/>
        <w:rPr>
          <w:szCs w:val="21"/>
        </w:rPr>
      </w:pPr>
    </w:p>
    <w:p w14:paraId="09B92597" w14:textId="77777777" w:rsidR="00AE47D5" w:rsidRDefault="00AE47D5" w:rsidP="00DE59A0">
      <w:pPr>
        <w:spacing w:after="0"/>
        <w:jc w:val="both"/>
        <w:rPr>
          <w:szCs w:val="21"/>
        </w:rPr>
      </w:pPr>
    </w:p>
    <w:p w14:paraId="21BD2F12" w14:textId="77777777" w:rsidR="00AE47D5" w:rsidRDefault="00AE47D5" w:rsidP="00DE59A0">
      <w:pPr>
        <w:spacing w:after="0"/>
        <w:jc w:val="both"/>
        <w:rPr>
          <w:szCs w:val="21"/>
        </w:rPr>
      </w:pPr>
    </w:p>
    <w:p w14:paraId="7813E5ED" w14:textId="77777777" w:rsidR="00AE47D5" w:rsidRDefault="00AE47D5" w:rsidP="00DE59A0">
      <w:pPr>
        <w:spacing w:after="0"/>
        <w:jc w:val="both"/>
        <w:rPr>
          <w:szCs w:val="21"/>
        </w:rPr>
      </w:pPr>
    </w:p>
    <w:p w14:paraId="7FFAB3FF" w14:textId="77777777" w:rsidR="00AE47D5" w:rsidRDefault="00AE47D5" w:rsidP="00DE59A0">
      <w:pPr>
        <w:spacing w:after="0"/>
        <w:jc w:val="both"/>
        <w:rPr>
          <w:szCs w:val="21"/>
        </w:rPr>
      </w:pPr>
    </w:p>
    <w:p w14:paraId="32F1F3A6" w14:textId="77777777" w:rsidR="00AE47D5" w:rsidRDefault="00AE47D5" w:rsidP="00DE59A0">
      <w:pPr>
        <w:spacing w:after="0"/>
        <w:jc w:val="both"/>
        <w:rPr>
          <w:szCs w:val="21"/>
        </w:rPr>
      </w:pPr>
    </w:p>
    <w:p w14:paraId="7C0CF947" w14:textId="77777777" w:rsidR="00AE47D5" w:rsidRDefault="00AE47D5" w:rsidP="00DE59A0">
      <w:pPr>
        <w:spacing w:after="0"/>
        <w:jc w:val="both"/>
        <w:rPr>
          <w:szCs w:val="21"/>
        </w:rPr>
      </w:pPr>
    </w:p>
    <w:p w14:paraId="354AA875" w14:textId="77777777" w:rsidR="00AE47D5" w:rsidRDefault="00AE47D5" w:rsidP="00DE59A0">
      <w:pPr>
        <w:spacing w:after="0"/>
        <w:jc w:val="both"/>
        <w:rPr>
          <w:szCs w:val="21"/>
        </w:rPr>
      </w:pPr>
    </w:p>
    <w:p w14:paraId="43EE33CE" w14:textId="77777777" w:rsidR="00AE47D5" w:rsidRDefault="00AE47D5" w:rsidP="00DE59A0">
      <w:pPr>
        <w:spacing w:after="0"/>
        <w:jc w:val="both"/>
        <w:rPr>
          <w:szCs w:val="21"/>
        </w:rPr>
      </w:pPr>
    </w:p>
    <w:p w14:paraId="3869E5F9" w14:textId="77777777" w:rsidR="00AE47D5" w:rsidRDefault="00AE47D5" w:rsidP="00DE59A0">
      <w:pPr>
        <w:spacing w:after="0"/>
        <w:jc w:val="both"/>
        <w:rPr>
          <w:szCs w:val="21"/>
        </w:rPr>
      </w:pPr>
    </w:p>
    <w:p w14:paraId="43615D2B" w14:textId="77777777" w:rsidR="00AE47D5" w:rsidRDefault="00AE47D5" w:rsidP="00DE59A0">
      <w:pPr>
        <w:spacing w:after="0"/>
        <w:jc w:val="both"/>
        <w:rPr>
          <w:szCs w:val="21"/>
        </w:rPr>
      </w:pPr>
    </w:p>
    <w:p w14:paraId="7AD39F3C" w14:textId="77777777" w:rsidR="00AE47D5" w:rsidRDefault="00AE47D5" w:rsidP="00DE59A0">
      <w:pPr>
        <w:spacing w:after="0"/>
        <w:jc w:val="both"/>
        <w:rPr>
          <w:szCs w:val="21"/>
        </w:rPr>
      </w:pPr>
    </w:p>
    <w:p w14:paraId="00E4AA5F" w14:textId="77777777" w:rsidR="00AE47D5" w:rsidRDefault="00AE47D5" w:rsidP="00DE59A0">
      <w:pPr>
        <w:spacing w:after="0"/>
        <w:jc w:val="both"/>
        <w:rPr>
          <w:szCs w:val="21"/>
        </w:rPr>
      </w:pPr>
    </w:p>
    <w:p w14:paraId="4FD71931" w14:textId="77777777" w:rsidR="00AE47D5" w:rsidRDefault="00AE47D5" w:rsidP="00DE59A0">
      <w:pPr>
        <w:spacing w:after="0"/>
        <w:jc w:val="both"/>
        <w:rPr>
          <w:szCs w:val="21"/>
        </w:rPr>
      </w:pPr>
    </w:p>
    <w:p w14:paraId="17FE71E3" w14:textId="77777777" w:rsidR="00AE47D5" w:rsidRDefault="00AE47D5" w:rsidP="00DE59A0">
      <w:pPr>
        <w:spacing w:after="0"/>
        <w:jc w:val="both"/>
        <w:rPr>
          <w:szCs w:val="21"/>
        </w:rPr>
      </w:pPr>
    </w:p>
    <w:p w14:paraId="6B19911D" w14:textId="77777777" w:rsidR="00AE47D5" w:rsidRDefault="00AE47D5" w:rsidP="00DE59A0">
      <w:pPr>
        <w:spacing w:after="0"/>
        <w:jc w:val="both"/>
        <w:rPr>
          <w:szCs w:val="21"/>
        </w:rPr>
      </w:pPr>
    </w:p>
    <w:p w14:paraId="295B38C5" w14:textId="77777777" w:rsidR="00AE47D5" w:rsidRDefault="00AE47D5" w:rsidP="00DE59A0">
      <w:pPr>
        <w:spacing w:after="0"/>
        <w:jc w:val="both"/>
        <w:rPr>
          <w:szCs w:val="21"/>
        </w:rPr>
      </w:pPr>
    </w:p>
    <w:p w14:paraId="5C5B44E9" w14:textId="77777777" w:rsidR="00AE47D5" w:rsidRDefault="00AE47D5" w:rsidP="00DE59A0">
      <w:pPr>
        <w:spacing w:after="0"/>
        <w:jc w:val="both"/>
        <w:rPr>
          <w:szCs w:val="21"/>
        </w:rPr>
      </w:pPr>
    </w:p>
    <w:p w14:paraId="5E1E0DB1" w14:textId="1A7AB89D" w:rsidR="00AE47D5" w:rsidRPr="00AE47D5" w:rsidRDefault="00AE47D5" w:rsidP="00AE47D5">
      <w:pPr>
        <w:spacing w:after="0"/>
        <w:jc w:val="center"/>
        <w:rPr>
          <w:b/>
          <w:bCs/>
          <w:sz w:val="28"/>
          <w:szCs w:val="24"/>
        </w:rPr>
      </w:pPr>
      <w:r w:rsidRPr="00AE47D5">
        <w:rPr>
          <w:b/>
          <w:bCs/>
          <w:sz w:val="28"/>
          <w:szCs w:val="24"/>
        </w:rPr>
        <w:lastRenderedPageBreak/>
        <w:t>Introdução</w:t>
      </w:r>
    </w:p>
    <w:p w14:paraId="33991CC8" w14:textId="73C4C09C" w:rsidR="00AE47D5" w:rsidRPr="00AE47D5" w:rsidRDefault="00AE47D5" w:rsidP="00DE59A0">
      <w:pPr>
        <w:spacing w:after="0"/>
        <w:jc w:val="both"/>
        <w:rPr>
          <w:sz w:val="28"/>
          <w:szCs w:val="24"/>
        </w:rPr>
      </w:pPr>
      <w:r w:rsidRPr="00AE47D5">
        <w:rPr>
          <w:sz w:val="28"/>
          <w:szCs w:val="24"/>
        </w:rPr>
        <w:t>A lógica matemática é um campo fascinante que estuda as relações entre proposições e suas verdades. Uma das ferramentas mais importantes na lógica matemática é a tabela-verdade, que nos permite determinar a verdade ou falsidade de uma proposição em relação a outras proposições. Uma das relações mais importantes na lógica matemática é a equivalência tautológica, que ocorre quando duas proposições têm os mesmos resultados em suas tabelas-verdade.</w:t>
      </w:r>
    </w:p>
    <w:p w14:paraId="42282910" w14:textId="77777777" w:rsidR="00AE47D5" w:rsidRDefault="00AE47D5" w:rsidP="00DE59A0">
      <w:pPr>
        <w:spacing w:after="0"/>
        <w:jc w:val="both"/>
        <w:rPr>
          <w:szCs w:val="21"/>
        </w:rPr>
      </w:pPr>
    </w:p>
    <w:p w14:paraId="634F7B65" w14:textId="77777777" w:rsidR="00AE47D5" w:rsidRDefault="00AE47D5" w:rsidP="00DE59A0">
      <w:pPr>
        <w:spacing w:after="0"/>
        <w:jc w:val="both"/>
        <w:rPr>
          <w:szCs w:val="21"/>
        </w:rPr>
      </w:pPr>
    </w:p>
    <w:p w14:paraId="0D2E756D" w14:textId="77777777" w:rsidR="00AE47D5" w:rsidRDefault="00AE47D5" w:rsidP="00DE59A0">
      <w:pPr>
        <w:spacing w:after="0"/>
        <w:jc w:val="both"/>
        <w:rPr>
          <w:szCs w:val="21"/>
        </w:rPr>
      </w:pPr>
    </w:p>
    <w:p w14:paraId="384DA43A" w14:textId="77777777" w:rsidR="00AE47D5" w:rsidRDefault="00AE47D5" w:rsidP="00DE59A0">
      <w:pPr>
        <w:spacing w:after="0"/>
        <w:jc w:val="both"/>
        <w:rPr>
          <w:szCs w:val="21"/>
        </w:rPr>
      </w:pPr>
    </w:p>
    <w:p w14:paraId="0480853D" w14:textId="77777777" w:rsidR="00AE47D5" w:rsidRDefault="00AE47D5" w:rsidP="00DE59A0">
      <w:pPr>
        <w:spacing w:after="0"/>
        <w:jc w:val="both"/>
        <w:rPr>
          <w:szCs w:val="21"/>
        </w:rPr>
      </w:pPr>
    </w:p>
    <w:p w14:paraId="560C4767" w14:textId="77777777" w:rsidR="00AE47D5" w:rsidRDefault="00AE47D5" w:rsidP="00DE59A0">
      <w:pPr>
        <w:spacing w:after="0"/>
        <w:jc w:val="both"/>
        <w:rPr>
          <w:szCs w:val="21"/>
        </w:rPr>
      </w:pPr>
    </w:p>
    <w:p w14:paraId="42A91DF9" w14:textId="77777777" w:rsidR="00AE47D5" w:rsidRDefault="00AE47D5" w:rsidP="00DE59A0">
      <w:pPr>
        <w:spacing w:after="0"/>
        <w:jc w:val="both"/>
        <w:rPr>
          <w:szCs w:val="21"/>
        </w:rPr>
      </w:pPr>
    </w:p>
    <w:p w14:paraId="42BE3C48" w14:textId="77777777" w:rsidR="00AE47D5" w:rsidRDefault="00AE47D5" w:rsidP="00DE59A0">
      <w:pPr>
        <w:spacing w:after="0"/>
        <w:jc w:val="both"/>
        <w:rPr>
          <w:szCs w:val="21"/>
        </w:rPr>
      </w:pPr>
    </w:p>
    <w:p w14:paraId="1298DBD4" w14:textId="77777777" w:rsidR="00AE47D5" w:rsidRDefault="00AE47D5" w:rsidP="00DE59A0">
      <w:pPr>
        <w:spacing w:after="0"/>
        <w:jc w:val="both"/>
        <w:rPr>
          <w:szCs w:val="21"/>
        </w:rPr>
      </w:pPr>
    </w:p>
    <w:p w14:paraId="6F3162C4" w14:textId="77777777" w:rsidR="00AE47D5" w:rsidRDefault="00AE47D5" w:rsidP="00DE59A0">
      <w:pPr>
        <w:spacing w:after="0"/>
        <w:jc w:val="both"/>
        <w:rPr>
          <w:szCs w:val="21"/>
        </w:rPr>
      </w:pPr>
    </w:p>
    <w:p w14:paraId="24BADC88" w14:textId="77777777" w:rsidR="00AE47D5" w:rsidRDefault="00AE47D5" w:rsidP="00DE59A0">
      <w:pPr>
        <w:spacing w:after="0"/>
        <w:jc w:val="both"/>
        <w:rPr>
          <w:szCs w:val="21"/>
        </w:rPr>
      </w:pPr>
    </w:p>
    <w:p w14:paraId="4F47C485" w14:textId="77777777" w:rsidR="00AE47D5" w:rsidRDefault="00AE47D5" w:rsidP="00DE59A0">
      <w:pPr>
        <w:spacing w:after="0"/>
        <w:jc w:val="both"/>
        <w:rPr>
          <w:szCs w:val="21"/>
        </w:rPr>
      </w:pPr>
    </w:p>
    <w:p w14:paraId="4E6A11A8" w14:textId="77777777" w:rsidR="00AE47D5" w:rsidRDefault="00AE47D5" w:rsidP="00DE59A0">
      <w:pPr>
        <w:spacing w:after="0"/>
        <w:jc w:val="both"/>
        <w:rPr>
          <w:szCs w:val="21"/>
        </w:rPr>
      </w:pPr>
    </w:p>
    <w:p w14:paraId="29AE7B18" w14:textId="77777777" w:rsidR="00AE47D5" w:rsidRDefault="00AE47D5" w:rsidP="00DE59A0">
      <w:pPr>
        <w:spacing w:after="0"/>
        <w:jc w:val="both"/>
        <w:rPr>
          <w:szCs w:val="21"/>
        </w:rPr>
      </w:pPr>
    </w:p>
    <w:p w14:paraId="2D90C242" w14:textId="77777777" w:rsidR="00AE47D5" w:rsidRDefault="00AE47D5" w:rsidP="00DE59A0">
      <w:pPr>
        <w:spacing w:after="0"/>
        <w:jc w:val="both"/>
        <w:rPr>
          <w:szCs w:val="21"/>
        </w:rPr>
      </w:pPr>
    </w:p>
    <w:p w14:paraId="320C7064" w14:textId="77777777" w:rsidR="00AE47D5" w:rsidRDefault="00AE47D5" w:rsidP="00DE59A0">
      <w:pPr>
        <w:spacing w:after="0"/>
        <w:jc w:val="both"/>
        <w:rPr>
          <w:szCs w:val="21"/>
        </w:rPr>
      </w:pPr>
    </w:p>
    <w:p w14:paraId="1CA4FC9F" w14:textId="77777777" w:rsidR="00AE47D5" w:rsidRDefault="00AE47D5" w:rsidP="00DE59A0">
      <w:pPr>
        <w:spacing w:after="0"/>
        <w:jc w:val="both"/>
        <w:rPr>
          <w:szCs w:val="21"/>
        </w:rPr>
      </w:pPr>
    </w:p>
    <w:p w14:paraId="70D918D8" w14:textId="77777777" w:rsidR="00AE47D5" w:rsidRDefault="00AE47D5" w:rsidP="00DE59A0">
      <w:pPr>
        <w:spacing w:after="0"/>
        <w:jc w:val="both"/>
        <w:rPr>
          <w:szCs w:val="21"/>
        </w:rPr>
      </w:pPr>
    </w:p>
    <w:p w14:paraId="5A956540" w14:textId="77777777" w:rsidR="00AE47D5" w:rsidRPr="00AE47D5" w:rsidRDefault="00AE47D5" w:rsidP="00DE59A0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</w:p>
    <w:p w14:paraId="11B3A35E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13A702CE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29D48F01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5095E278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1845BB28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495CD581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4DC4BC0D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328A0F72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2FFAEB0A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513509D1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2CA9C0CE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17A60175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54C3BBA9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36FFF43A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5676F3DE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56B86BB7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0A225BD7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41CF55AD" w14:textId="5DC4F5DE" w:rsidR="00AE47D5" w:rsidRPr="004A790A" w:rsidRDefault="00AE47D5" w:rsidP="00AE47D5">
      <w:pPr>
        <w:spacing w:before="100" w:beforeAutospacing="1" w:after="100" w:afterAutospacing="1" w:line="240" w:lineRule="auto"/>
        <w:ind w:left="720"/>
        <w:jc w:val="center"/>
        <w:rPr>
          <w:rStyle w:val="Forte"/>
          <w:b w:val="0"/>
          <w:bCs w:val="0"/>
          <w:color w:val="000000"/>
          <w:sz w:val="36"/>
          <w:szCs w:val="36"/>
        </w:rPr>
      </w:pPr>
      <w:r w:rsidRPr="004A790A">
        <w:rPr>
          <w:rFonts w:ascii="Times New Roman" w:hAnsi="Times New Roman"/>
          <w:b/>
          <w:sz w:val="32"/>
          <w:szCs w:val="32"/>
        </w:rPr>
        <w:lastRenderedPageBreak/>
        <w:t>SENTENÇAS QUE REPRESENTAM EQUIVALENCIAS TAUTOLOGICAS</w:t>
      </w:r>
    </w:p>
    <w:p w14:paraId="3170A3C8" w14:textId="5852298B" w:rsidR="00AE47D5" w:rsidRDefault="00AE47D5" w:rsidP="00AE47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4A790A">
        <w:rPr>
          <w:rStyle w:val="Forte"/>
          <w:rFonts w:ascii="Times New Roman" w:hAnsi="Times New Roman"/>
          <w:color w:val="000000"/>
          <w:sz w:val="28"/>
          <w:szCs w:val="28"/>
        </w:rPr>
        <w:t xml:space="preserve">Modus </w:t>
      </w:r>
      <w:proofErr w:type="spellStart"/>
      <w:r w:rsidRPr="004A790A">
        <w:rPr>
          <w:rStyle w:val="Forte"/>
          <w:rFonts w:ascii="Times New Roman" w:hAnsi="Times New Roman"/>
          <w:color w:val="000000"/>
          <w:sz w:val="28"/>
          <w:szCs w:val="28"/>
        </w:rPr>
        <w:t>Ponens</w:t>
      </w:r>
      <w:proofErr w:type="spellEnd"/>
      <w:r w:rsidRPr="004A790A">
        <w:rPr>
          <w:rFonts w:ascii="Times New Roman" w:hAnsi="Times New Roman"/>
          <w:color w:val="000000"/>
          <w:sz w:val="28"/>
          <w:szCs w:val="28"/>
        </w:rPr>
        <w:t xml:space="preserve">: Se uma proposição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 e a implicação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 → 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também é verdadeira, então a proposição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verdadeira. Isso pode ser representado como 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p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(p → q)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q</w:t>
      </w:r>
      <w:r w:rsidRPr="004A790A">
        <w:rPr>
          <w:rFonts w:ascii="Times New Roman" w:hAnsi="Times New Roman"/>
          <w:color w:val="000000"/>
          <w:sz w:val="28"/>
          <w:szCs w:val="28"/>
        </w:rPr>
        <w:t>.</w:t>
      </w:r>
    </w:p>
    <w:p w14:paraId="24C68AAE" w14:textId="77777777" w:rsidR="004A790A" w:rsidRPr="004A790A" w:rsidRDefault="004A790A" w:rsidP="004A790A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14:paraId="4947FB8F" w14:textId="7058FA78" w:rsidR="00AE47D5" w:rsidRDefault="00AE47D5" w:rsidP="00AE47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4A790A">
        <w:rPr>
          <w:rStyle w:val="Forte"/>
          <w:rFonts w:ascii="Times New Roman" w:hAnsi="Times New Roman"/>
          <w:color w:val="000000"/>
          <w:sz w:val="28"/>
          <w:szCs w:val="28"/>
        </w:rPr>
        <w:t xml:space="preserve">Modus </w:t>
      </w:r>
      <w:proofErr w:type="spellStart"/>
      <w:r w:rsidRPr="004A790A">
        <w:rPr>
          <w:rStyle w:val="Forte"/>
          <w:rFonts w:ascii="Times New Roman" w:hAnsi="Times New Roman"/>
          <w:color w:val="000000"/>
          <w:sz w:val="28"/>
          <w:szCs w:val="28"/>
        </w:rPr>
        <w:t>Tollens</w:t>
      </w:r>
      <w:proofErr w:type="spellEnd"/>
      <w:r w:rsidRPr="004A790A">
        <w:rPr>
          <w:rFonts w:ascii="Times New Roman" w:hAnsi="Times New Roman"/>
          <w:color w:val="000000"/>
          <w:sz w:val="28"/>
          <w:szCs w:val="28"/>
        </w:rPr>
        <w:t xml:space="preserve">: Se a proposição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falsa e a implicação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 → 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verdadeira, então a proposição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falsa. Isso pode ser representado como 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¬q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(p → q)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¬p</w:t>
      </w:r>
      <w:r w:rsidRPr="004A790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hyperlink r:id="rId10" w:tgtFrame="_blank" w:history="1">
        <w:r w:rsidRPr="004A790A">
          <w:rPr>
            <w:rStyle w:val="Hyperlink"/>
            <w:rFonts w:ascii="Times New Roman" w:hAnsi="Times New Roman"/>
            <w:color w:val="000000" w:themeColor="text1"/>
            <w:sz w:val="28"/>
            <w:szCs w:val="28"/>
            <w:u w:val="none"/>
            <w:vertAlign w:val="superscript"/>
          </w:rPr>
          <w:t>1</w:t>
        </w:r>
      </w:hyperlink>
      <w:r w:rsidRPr="004A790A">
        <w:rPr>
          <w:rFonts w:ascii="Times New Roman" w:hAnsi="Times New Roman"/>
          <w:color w:val="000000"/>
          <w:sz w:val="28"/>
          <w:szCs w:val="28"/>
        </w:rPr>
        <w:t>.</w:t>
      </w:r>
    </w:p>
    <w:p w14:paraId="2761EBB3" w14:textId="77777777" w:rsidR="004A790A" w:rsidRPr="004A790A" w:rsidRDefault="004A790A" w:rsidP="004A790A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</w:p>
    <w:p w14:paraId="698A76DC" w14:textId="626E1B89" w:rsidR="00AE47D5" w:rsidRPr="004A790A" w:rsidRDefault="00AE47D5" w:rsidP="00AE47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4A790A">
        <w:rPr>
          <w:rStyle w:val="Forte"/>
          <w:rFonts w:ascii="Times New Roman" w:hAnsi="Times New Roman"/>
          <w:color w:val="000000"/>
          <w:sz w:val="28"/>
          <w:szCs w:val="28"/>
        </w:rPr>
        <w:t>Silogismo Hipotético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: Se a implicação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 → 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 e a implicação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q → r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também é verdadeira, então a implicação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 → r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verdadeira. Isso pode ser representado como 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(p → q)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(q → r)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(p → r)</w:t>
      </w:r>
      <w:r w:rsidRPr="004A790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6AB5EE3" w14:textId="77777777" w:rsidR="004A790A" w:rsidRPr="004A790A" w:rsidRDefault="004A790A" w:rsidP="004A79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FFED4EC" w14:textId="631092BC" w:rsidR="00AE47D5" w:rsidRDefault="00AE47D5" w:rsidP="00AE47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4A790A">
        <w:rPr>
          <w:rStyle w:val="Forte"/>
          <w:rFonts w:ascii="Times New Roman" w:hAnsi="Times New Roman"/>
          <w:color w:val="000000"/>
          <w:sz w:val="28"/>
          <w:szCs w:val="28"/>
        </w:rPr>
        <w:t>Silogismo Disjuntivo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: Se a disjunção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 xml:space="preserve">p </w:t>
      </w:r>
      <w:r w:rsidRPr="004A790A">
        <w:rPr>
          <w:rStyle w:val="CdigoHTML"/>
          <w:rFonts w:ascii="Cambria Math" w:hAnsi="Cambria Math" w:cs="Cambria Math"/>
          <w:color w:val="000000"/>
          <w:sz w:val="28"/>
          <w:szCs w:val="28"/>
        </w:rPr>
        <w:t>∨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 xml:space="preserve"> 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 e a proposição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falsa, então a proposição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verdadeira. Isso pode ser representado como 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(p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∨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q)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¬p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q</w:t>
      </w:r>
      <w:r w:rsidRPr="004A790A">
        <w:rPr>
          <w:rFonts w:ascii="Times New Roman" w:hAnsi="Times New Roman"/>
          <w:color w:val="000000"/>
          <w:sz w:val="28"/>
          <w:szCs w:val="28"/>
        </w:rPr>
        <w:t>.</w:t>
      </w:r>
    </w:p>
    <w:p w14:paraId="4AC20FA2" w14:textId="77777777" w:rsidR="004A790A" w:rsidRPr="004A790A" w:rsidRDefault="004A790A" w:rsidP="004A790A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E3B5D5D" w14:textId="161ACAA9" w:rsidR="00AE47D5" w:rsidRPr="004A790A" w:rsidRDefault="00AE47D5" w:rsidP="00AE47D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4A790A">
        <w:rPr>
          <w:rStyle w:val="Forte"/>
          <w:rFonts w:ascii="Times New Roman" w:hAnsi="Times New Roman"/>
          <w:color w:val="000000"/>
          <w:sz w:val="28"/>
          <w:szCs w:val="28"/>
        </w:rPr>
        <w:t>Simplificação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: Se a conjunção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 xml:space="preserve">p </w:t>
      </w:r>
      <w:r w:rsidRPr="004A790A">
        <w:rPr>
          <w:rStyle w:val="CdigoHTML"/>
          <w:rFonts w:ascii="Cambria Math" w:hAnsi="Cambria Math" w:cs="Cambria Math"/>
          <w:color w:val="000000"/>
          <w:sz w:val="28"/>
          <w:szCs w:val="28"/>
        </w:rPr>
        <w:t>∧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 xml:space="preserve"> q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verdadeira, então a proposição </w:t>
      </w:r>
      <w:r w:rsidRPr="004A790A">
        <w:rPr>
          <w:rStyle w:val="CdigoHTML"/>
          <w:rFonts w:ascii="Times New Roman" w:hAnsi="Times New Roman" w:cs="Times New Roman"/>
          <w:color w:val="000000"/>
          <w:sz w:val="28"/>
          <w:szCs w:val="28"/>
        </w:rPr>
        <w:t>p</w:t>
      </w:r>
      <w:r w:rsidRPr="004A790A">
        <w:rPr>
          <w:rFonts w:ascii="Times New Roman" w:hAnsi="Times New Roman"/>
          <w:color w:val="000000"/>
          <w:sz w:val="28"/>
          <w:szCs w:val="28"/>
        </w:rPr>
        <w:t xml:space="preserve"> é verdadeira. Isso pode ser representado como 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p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q </w:t>
      </w:r>
      <w:r w:rsidRPr="004A790A">
        <w:rPr>
          <w:rStyle w:val="CdigoHTML"/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4A790A">
        <w:rPr>
          <w:rStyle w:val="CdigoHTML"/>
          <w:rFonts w:ascii="Times New Roman" w:hAnsi="Times New Roman" w:cs="Times New Roman"/>
          <w:color w:val="000000" w:themeColor="text1"/>
          <w:sz w:val="28"/>
          <w:szCs w:val="28"/>
        </w:rPr>
        <w:t xml:space="preserve"> p</w:t>
      </w:r>
      <w:r w:rsidRPr="004A790A">
        <w:rPr>
          <w:rFonts w:ascii="Times New Roman" w:hAnsi="Times New Roman"/>
          <w:color w:val="000000"/>
          <w:sz w:val="28"/>
          <w:szCs w:val="28"/>
        </w:rPr>
        <w:t>.</w:t>
      </w:r>
    </w:p>
    <w:p w14:paraId="3D7C0B2A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59BE70F7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0571671E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537F98B4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0F6A83E6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75664486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4842DC81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79D0BA79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17B6A540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525681AA" w14:textId="77777777" w:rsidR="00AE47D5" w:rsidRDefault="00AE47D5" w:rsidP="00AE47D5">
      <w:pPr>
        <w:spacing w:after="0"/>
        <w:jc w:val="center"/>
        <w:rPr>
          <w:rStyle w:val="Forte"/>
          <w:rFonts w:ascii="Roboto" w:hAnsi="Roboto"/>
          <w:color w:val="111111"/>
          <w:sz w:val="28"/>
          <w:szCs w:val="28"/>
        </w:rPr>
      </w:pPr>
    </w:p>
    <w:p w14:paraId="6AE29863" w14:textId="77777777" w:rsidR="004A790A" w:rsidRDefault="004A790A" w:rsidP="004A790A">
      <w:pPr>
        <w:spacing w:after="0"/>
        <w:rPr>
          <w:rStyle w:val="Forte"/>
          <w:rFonts w:ascii="Roboto" w:hAnsi="Roboto"/>
          <w:color w:val="111111"/>
          <w:sz w:val="28"/>
          <w:szCs w:val="28"/>
        </w:rPr>
      </w:pPr>
    </w:p>
    <w:p w14:paraId="789B1FE1" w14:textId="0084349A" w:rsidR="00AE47D5" w:rsidRPr="00AE47D5" w:rsidRDefault="00AE47D5" w:rsidP="004A790A">
      <w:pPr>
        <w:spacing w:after="0"/>
        <w:jc w:val="center"/>
        <w:rPr>
          <w:rFonts w:ascii="Roboto" w:hAnsi="Roboto"/>
          <w:color w:val="111111"/>
          <w:sz w:val="28"/>
          <w:szCs w:val="28"/>
        </w:rPr>
      </w:pPr>
      <w:r w:rsidRPr="00AE47D5">
        <w:rPr>
          <w:rStyle w:val="Forte"/>
          <w:rFonts w:ascii="Roboto" w:hAnsi="Roboto"/>
          <w:color w:val="111111"/>
          <w:sz w:val="28"/>
          <w:szCs w:val="28"/>
        </w:rPr>
        <w:lastRenderedPageBreak/>
        <w:t>Conclusão</w:t>
      </w:r>
      <w:r w:rsidRPr="00AE47D5">
        <w:rPr>
          <w:rFonts w:ascii="Roboto" w:hAnsi="Roboto"/>
          <w:color w:val="111111"/>
          <w:sz w:val="28"/>
          <w:szCs w:val="28"/>
        </w:rPr>
        <w:t>:</w:t>
      </w:r>
    </w:p>
    <w:p w14:paraId="1F80597D" w14:textId="6F8C68BD" w:rsidR="00AE47D5" w:rsidRPr="00AE47D5" w:rsidRDefault="00AE47D5" w:rsidP="00DE59A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AE47D5">
        <w:rPr>
          <w:rFonts w:ascii="Roboto" w:hAnsi="Roboto"/>
          <w:color w:val="111111"/>
          <w:sz w:val="28"/>
          <w:szCs w:val="28"/>
        </w:rPr>
        <w:t xml:space="preserve">As propriedades das sentenças que representam equivalências tautológicas são numerosas e fascinantes. Elas nos permitem entender melhor como as proposições se relacionam entre si e como podemos manipulá-las para obter novas informações. Algumas dessas propriedades incluem comutatividade, associatividade, identidade, dupla negação, De Morgan, modus </w:t>
      </w:r>
      <w:proofErr w:type="spellStart"/>
      <w:r w:rsidRPr="00AE47D5">
        <w:rPr>
          <w:rFonts w:ascii="Roboto" w:hAnsi="Roboto"/>
          <w:color w:val="111111"/>
          <w:sz w:val="28"/>
          <w:szCs w:val="28"/>
        </w:rPr>
        <w:t>ponens</w:t>
      </w:r>
      <w:proofErr w:type="spellEnd"/>
      <w:r w:rsidRPr="00AE47D5">
        <w:rPr>
          <w:rFonts w:ascii="Roboto" w:hAnsi="Roboto"/>
          <w:color w:val="111111"/>
          <w:sz w:val="28"/>
          <w:szCs w:val="28"/>
        </w:rPr>
        <w:t xml:space="preserve">, modus </w:t>
      </w:r>
      <w:proofErr w:type="spellStart"/>
      <w:r w:rsidRPr="00AE47D5">
        <w:rPr>
          <w:rFonts w:ascii="Roboto" w:hAnsi="Roboto"/>
          <w:color w:val="111111"/>
          <w:sz w:val="28"/>
          <w:szCs w:val="28"/>
        </w:rPr>
        <w:t>tollens</w:t>
      </w:r>
      <w:proofErr w:type="spellEnd"/>
      <w:r w:rsidRPr="00AE47D5">
        <w:rPr>
          <w:rFonts w:ascii="Roboto" w:hAnsi="Roboto"/>
          <w:color w:val="111111"/>
          <w:sz w:val="28"/>
          <w:szCs w:val="28"/>
        </w:rPr>
        <w:t>, silogismo hipotético, silogismo disjuntivo e simplificação. Essas propriedades são fundamentais para o estudo da lógica matemática e são amplamente utilizadas em muitos campos diferentes.</w:t>
      </w:r>
    </w:p>
    <w:p w14:paraId="74070C1B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35FE545B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3793E199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73E26DB0" w14:textId="77777777" w:rsidR="00462788" w:rsidRDefault="00462788" w:rsidP="00DE59A0">
      <w:pPr>
        <w:spacing w:after="0"/>
        <w:jc w:val="both"/>
        <w:rPr>
          <w:rFonts w:ascii="Times New Roman" w:hAnsi="Times New Roman"/>
          <w:b/>
        </w:rPr>
      </w:pPr>
    </w:p>
    <w:p w14:paraId="7C890FA6" w14:textId="77777777" w:rsidR="0050006E" w:rsidRDefault="0050006E" w:rsidP="00DE59A0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14:paraId="4022F05A" w14:textId="77777777" w:rsidR="0050006E" w:rsidRDefault="0050006E" w:rsidP="00DE59A0">
      <w:pPr>
        <w:spacing w:after="0"/>
        <w:jc w:val="both"/>
        <w:rPr>
          <w:rFonts w:ascii="Times New Roman" w:hAnsi="Times New Roman"/>
          <w:b/>
          <w:sz w:val="26"/>
          <w:szCs w:val="26"/>
        </w:rPr>
      </w:pPr>
    </w:p>
    <w:p w14:paraId="3212DBFB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1CA0B94F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44846D63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72174A7B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1B630B97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0EA23A82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45E67F2A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17DAFD3D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5A98604F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5EB6E48D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05481FF1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3E4AD9A0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7D996308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44BE5592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05ED9726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638EAA0D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7AF046B3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04AD57C6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50AD47F0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796448EB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3436E1D7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0CB19272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5D11BB94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5BBF6900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0B490856" w14:textId="77777777" w:rsidR="004A790A" w:rsidRDefault="004A790A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</w:p>
    <w:p w14:paraId="4589CD1A" w14:textId="592C15B1" w:rsidR="00462788" w:rsidRPr="0050006E" w:rsidRDefault="0050006E" w:rsidP="00DE59A0">
      <w:pPr>
        <w:spacing w:after="0"/>
        <w:jc w:val="both"/>
        <w:rPr>
          <w:rFonts w:ascii="Times New Roman" w:hAnsi="Times New Roman"/>
          <w:bCs/>
          <w:sz w:val="26"/>
          <w:szCs w:val="26"/>
        </w:rPr>
      </w:pPr>
      <w:r w:rsidRPr="0050006E">
        <w:rPr>
          <w:rFonts w:ascii="Times New Roman" w:hAnsi="Times New Roman"/>
          <w:bCs/>
          <w:sz w:val="26"/>
          <w:szCs w:val="26"/>
        </w:rPr>
        <w:lastRenderedPageBreak/>
        <w:t xml:space="preserve">4 </w:t>
      </w:r>
      <w:r>
        <w:rPr>
          <w:rFonts w:ascii="Times New Roman" w:hAnsi="Times New Roman"/>
          <w:bCs/>
          <w:sz w:val="26"/>
          <w:szCs w:val="26"/>
        </w:rPr>
        <w:t>–</w:t>
      </w:r>
      <w:r w:rsidRPr="0050006E">
        <w:rPr>
          <w:rFonts w:ascii="Times New Roman" w:hAnsi="Times New Roman"/>
          <w:bCs/>
          <w:sz w:val="26"/>
          <w:szCs w:val="26"/>
        </w:rPr>
        <w:t xml:space="preserve"> </w:t>
      </w:r>
      <w:r w:rsidR="00462788" w:rsidRPr="0050006E">
        <w:rPr>
          <w:rFonts w:ascii="Times New Roman" w:hAnsi="Times New Roman"/>
          <w:bCs/>
          <w:sz w:val="26"/>
          <w:szCs w:val="26"/>
        </w:rPr>
        <w:t>BIBLIOGRAFIA</w:t>
      </w:r>
    </w:p>
    <w:p w14:paraId="160E483E" w14:textId="77777777" w:rsidR="00462788" w:rsidRDefault="00462788" w:rsidP="004A790A">
      <w:pPr>
        <w:spacing w:after="0"/>
        <w:rPr>
          <w:rFonts w:ascii="Times New Roman" w:hAnsi="Times New Roman"/>
          <w:b/>
        </w:rPr>
      </w:pPr>
    </w:p>
    <w:p w14:paraId="789A7C00" w14:textId="5D77A14E" w:rsidR="004A790A" w:rsidRPr="004A790A" w:rsidRDefault="004A790A" w:rsidP="004A790A">
      <w:pPr>
        <w:spacing w:after="0"/>
        <w:rPr>
          <w:rFonts w:ascii="Times New Roman" w:hAnsi="Times New Roman"/>
          <w:bCs/>
        </w:rPr>
      </w:pPr>
      <w:r w:rsidRPr="004A790A">
        <w:rPr>
          <w:rFonts w:ascii="Times New Roman" w:hAnsi="Times New Roman"/>
          <w:bCs/>
        </w:rPr>
        <w:t xml:space="preserve">Demonstração de propriedades das Equivalência Tautológicas. </w:t>
      </w:r>
      <w:hyperlink r:id="rId11" w:history="1">
        <w:r w:rsidRPr="004A790A">
          <w:rPr>
            <w:rStyle w:val="Hyperlink"/>
            <w:rFonts w:ascii="Times New Roman" w:hAnsi="Times New Roman"/>
            <w:bCs/>
          </w:rPr>
          <w:t>https://prezi.com/p/ndgwwy_afqdm/demonstracao-de-propriedades-das-equivalencia-tautologicas/</w:t>
        </w:r>
      </w:hyperlink>
      <w:r w:rsidRPr="004A790A">
        <w:rPr>
          <w:rFonts w:ascii="Times New Roman" w:hAnsi="Times New Roman"/>
          <w:bCs/>
        </w:rPr>
        <w:t>.</w:t>
      </w:r>
    </w:p>
    <w:p w14:paraId="0C47C252" w14:textId="77777777" w:rsidR="004A790A" w:rsidRPr="004A790A" w:rsidRDefault="004A790A" w:rsidP="004A790A">
      <w:pPr>
        <w:spacing w:after="0"/>
        <w:rPr>
          <w:rFonts w:ascii="Times New Roman" w:hAnsi="Times New Roman"/>
          <w:bCs/>
        </w:rPr>
      </w:pPr>
    </w:p>
    <w:p w14:paraId="1F9AEB37" w14:textId="77777777" w:rsidR="004A790A" w:rsidRDefault="004A790A" w:rsidP="004A790A">
      <w:pPr>
        <w:spacing w:after="0"/>
        <w:rPr>
          <w:rFonts w:ascii="Times New Roman" w:hAnsi="Times New Roman"/>
          <w:bCs/>
        </w:rPr>
      </w:pPr>
      <w:r w:rsidRPr="004A790A">
        <w:rPr>
          <w:rFonts w:ascii="Times New Roman" w:hAnsi="Times New Roman"/>
          <w:bCs/>
        </w:rPr>
        <w:t xml:space="preserve">O que é equivalência tautológica? - TodasAsRespostas.pt. </w:t>
      </w:r>
    </w:p>
    <w:p w14:paraId="5994011D" w14:textId="5022EEA9" w:rsidR="004A790A" w:rsidRPr="004A790A" w:rsidRDefault="004A790A" w:rsidP="004A790A">
      <w:pPr>
        <w:spacing w:after="0"/>
        <w:rPr>
          <w:rFonts w:ascii="Times New Roman" w:hAnsi="Times New Roman"/>
          <w:bCs/>
        </w:rPr>
      </w:pPr>
      <w:hyperlink r:id="rId12" w:history="1">
        <w:r w:rsidRPr="00123914">
          <w:rPr>
            <w:rStyle w:val="Hyperlink"/>
            <w:rFonts w:ascii="Times New Roman" w:hAnsi="Times New Roman"/>
            <w:bCs/>
          </w:rPr>
          <w:t>https://todasasrespostas.pt/o-que-e-equivalencia-tautologica</w:t>
        </w:r>
      </w:hyperlink>
      <w:r w:rsidRPr="004A790A">
        <w:rPr>
          <w:rFonts w:ascii="Times New Roman" w:hAnsi="Times New Roman"/>
          <w:bCs/>
        </w:rPr>
        <w:t>.</w:t>
      </w:r>
    </w:p>
    <w:p w14:paraId="1CA63BF3" w14:textId="77777777" w:rsidR="004A790A" w:rsidRPr="004A790A" w:rsidRDefault="004A790A" w:rsidP="004A790A">
      <w:pPr>
        <w:spacing w:after="0"/>
        <w:rPr>
          <w:rFonts w:ascii="Times New Roman" w:hAnsi="Times New Roman"/>
          <w:bCs/>
        </w:rPr>
      </w:pPr>
    </w:p>
    <w:p w14:paraId="1DFB8BC8" w14:textId="3D1D1BFA" w:rsidR="004A790A" w:rsidRPr="004A790A" w:rsidRDefault="004A790A" w:rsidP="004A790A">
      <w:pPr>
        <w:spacing w:after="0"/>
        <w:rPr>
          <w:rFonts w:ascii="Times New Roman" w:hAnsi="Times New Roman"/>
          <w:bCs/>
        </w:rPr>
      </w:pPr>
      <w:r w:rsidRPr="004A790A">
        <w:rPr>
          <w:rFonts w:ascii="Times New Roman" w:hAnsi="Times New Roman"/>
          <w:bCs/>
        </w:rPr>
        <w:t xml:space="preserve">Unidade 1 Sentenças, Representação Simbólica, Tautologia, Contradição e .... </w:t>
      </w:r>
      <w:hyperlink r:id="rId13" w:history="1">
        <w:r w:rsidRPr="004A790A">
          <w:rPr>
            <w:rStyle w:val="Hyperlink"/>
            <w:rFonts w:ascii="Times New Roman" w:hAnsi="Times New Roman"/>
            <w:bCs/>
          </w:rPr>
          <w:t>http://www.uel.br/pessoal/ercirilo/apostila.pdf</w:t>
        </w:r>
      </w:hyperlink>
      <w:r w:rsidRPr="004A790A">
        <w:rPr>
          <w:rFonts w:ascii="Times New Roman" w:hAnsi="Times New Roman"/>
          <w:bCs/>
        </w:rPr>
        <w:t>.</w:t>
      </w:r>
    </w:p>
    <w:p w14:paraId="785B4315" w14:textId="77777777" w:rsidR="004A790A" w:rsidRPr="004A790A" w:rsidRDefault="004A790A" w:rsidP="004A790A">
      <w:pPr>
        <w:spacing w:after="0"/>
        <w:rPr>
          <w:rFonts w:ascii="Times New Roman" w:hAnsi="Times New Roman"/>
          <w:bCs/>
        </w:rPr>
      </w:pPr>
    </w:p>
    <w:p w14:paraId="11C30BD2" w14:textId="2B3CE32E" w:rsidR="004A790A" w:rsidRDefault="004A790A" w:rsidP="004A790A">
      <w:pPr>
        <w:spacing w:after="0"/>
        <w:rPr>
          <w:rFonts w:ascii="Times New Roman" w:hAnsi="Times New Roman"/>
          <w:bCs/>
        </w:rPr>
      </w:pPr>
      <w:r w:rsidRPr="004A790A">
        <w:rPr>
          <w:rFonts w:ascii="Times New Roman" w:hAnsi="Times New Roman"/>
          <w:bCs/>
        </w:rPr>
        <w:t xml:space="preserve">Tautologia, contradição e contingência - Colégio Web. </w:t>
      </w:r>
    </w:p>
    <w:p w14:paraId="4A533D37" w14:textId="0B09D2F5" w:rsidR="00462788" w:rsidRDefault="004A790A" w:rsidP="004A790A">
      <w:pPr>
        <w:spacing w:after="0"/>
        <w:rPr>
          <w:rFonts w:ascii="Times New Roman" w:hAnsi="Times New Roman"/>
          <w:bCs/>
        </w:rPr>
      </w:pPr>
      <w:hyperlink r:id="rId14" w:history="1">
        <w:r w:rsidRPr="00123914">
          <w:rPr>
            <w:rStyle w:val="Hyperlink"/>
            <w:rFonts w:ascii="Times New Roman" w:hAnsi="Times New Roman"/>
            <w:bCs/>
          </w:rPr>
          <w:t>https://www.colegioweb.com.br/nocoes-de-logica/tautologia-contradicao-e-contingencia.html</w:t>
        </w:r>
      </w:hyperlink>
      <w:r w:rsidRPr="004A790A">
        <w:rPr>
          <w:rFonts w:ascii="Times New Roman" w:hAnsi="Times New Roman"/>
          <w:bCs/>
        </w:rPr>
        <w:t>.</w:t>
      </w:r>
    </w:p>
    <w:p w14:paraId="203552EF" w14:textId="77777777" w:rsidR="004A790A" w:rsidRPr="004A790A" w:rsidRDefault="004A790A" w:rsidP="004A790A">
      <w:pPr>
        <w:spacing w:after="0"/>
        <w:rPr>
          <w:rFonts w:ascii="Times New Roman" w:hAnsi="Times New Roman"/>
          <w:bCs/>
        </w:rPr>
      </w:pPr>
    </w:p>
    <w:sectPr w:rsidR="004A790A" w:rsidRPr="004A790A" w:rsidSect="0050006E">
      <w:headerReference w:type="default" r:id="rId15"/>
      <w:footerReference w:type="default" r:id="rId16"/>
      <w:pgSz w:w="11906" w:h="16838"/>
      <w:pgMar w:top="1701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13FE" w14:textId="77777777" w:rsidR="004171F0" w:rsidRDefault="004171F0" w:rsidP="001A7C96">
      <w:pPr>
        <w:spacing w:after="0" w:line="240" w:lineRule="auto"/>
      </w:pPr>
      <w:r>
        <w:separator/>
      </w:r>
    </w:p>
  </w:endnote>
  <w:endnote w:type="continuationSeparator" w:id="0">
    <w:p w14:paraId="1FD4A981" w14:textId="77777777" w:rsidR="004171F0" w:rsidRDefault="004171F0" w:rsidP="001A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620648"/>
      <w:docPartObj>
        <w:docPartGallery w:val="Page Numbers (Bottom of Page)"/>
        <w:docPartUnique/>
      </w:docPartObj>
    </w:sdtPr>
    <w:sdtEndPr/>
    <w:sdtContent>
      <w:p w14:paraId="2D96087D" w14:textId="2E219987" w:rsidR="0050006E" w:rsidRDefault="0050006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FDF06" w14:textId="4EA1007C" w:rsidR="0050006E" w:rsidRDefault="005000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7C55" w14:textId="77777777" w:rsidR="004171F0" w:rsidRDefault="004171F0" w:rsidP="001A7C96">
      <w:pPr>
        <w:spacing w:after="0" w:line="240" w:lineRule="auto"/>
      </w:pPr>
      <w:r>
        <w:separator/>
      </w:r>
    </w:p>
  </w:footnote>
  <w:footnote w:type="continuationSeparator" w:id="0">
    <w:p w14:paraId="3D47C944" w14:textId="77777777" w:rsidR="004171F0" w:rsidRDefault="004171F0" w:rsidP="001A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14"/>
      <w:gridCol w:w="3213"/>
      <w:gridCol w:w="3211"/>
    </w:tblGrid>
    <w:tr w:rsidR="0050006E" w14:paraId="3510513C" w14:textId="77777777">
      <w:trPr>
        <w:trHeight w:val="720"/>
      </w:trPr>
      <w:tc>
        <w:tcPr>
          <w:tcW w:w="1667" w:type="pct"/>
        </w:tcPr>
        <w:p w14:paraId="501E2C16" w14:textId="77777777" w:rsidR="0050006E" w:rsidRDefault="0050006E">
          <w:pPr>
            <w:pStyle w:val="Cabealho"/>
            <w:rPr>
              <w:color w:val="5B9BD5" w:themeColor="accent1"/>
            </w:rPr>
          </w:pPr>
        </w:p>
      </w:tc>
      <w:tc>
        <w:tcPr>
          <w:tcW w:w="1667" w:type="pct"/>
        </w:tcPr>
        <w:p w14:paraId="308E39BC" w14:textId="77777777" w:rsidR="0050006E" w:rsidRDefault="0050006E">
          <w:pPr>
            <w:pStyle w:val="Cabealho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14:paraId="5B49B0CB" w14:textId="6B9EC466" w:rsidR="0050006E" w:rsidRDefault="0050006E" w:rsidP="0050006E">
          <w:pPr>
            <w:pStyle w:val="Cabealho"/>
            <w:rPr>
              <w:color w:val="5B9BD5" w:themeColor="accent1"/>
            </w:rPr>
          </w:pPr>
        </w:p>
      </w:tc>
    </w:tr>
  </w:tbl>
  <w:p w14:paraId="266AE146" w14:textId="0851EAE7" w:rsidR="006F5427" w:rsidRDefault="006F5427" w:rsidP="006F5427">
    <w:pPr>
      <w:pStyle w:val="Cabealho"/>
      <w:tabs>
        <w:tab w:val="left" w:pos="76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3C0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B544E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92054"/>
    <w:multiLevelType w:val="hybridMultilevel"/>
    <w:tmpl w:val="7ED8A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5A63"/>
    <w:multiLevelType w:val="multilevel"/>
    <w:tmpl w:val="994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B0EDF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F000D"/>
    <w:multiLevelType w:val="hybridMultilevel"/>
    <w:tmpl w:val="E796F0A4"/>
    <w:lvl w:ilvl="0" w:tplc="76E81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45784"/>
    <w:multiLevelType w:val="hybridMultilevel"/>
    <w:tmpl w:val="95B48B6A"/>
    <w:lvl w:ilvl="0" w:tplc="8030518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A4B78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E768C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35708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6975B97"/>
    <w:multiLevelType w:val="hybridMultilevel"/>
    <w:tmpl w:val="11BE0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34254"/>
    <w:multiLevelType w:val="hybridMultilevel"/>
    <w:tmpl w:val="00B0AC3E"/>
    <w:lvl w:ilvl="0" w:tplc="34F626BA">
      <w:start w:val="5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2" w15:restartNumberingAfterBreak="0">
    <w:nsid w:val="1E9A36C1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15C7AD1"/>
    <w:multiLevelType w:val="hybridMultilevel"/>
    <w:tmpl w:val="B4803488"/>
    <w:lvl w:ilvl="0" w:tplc="D13212AC">
      <w:start w:val="5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215F68DF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13042"/>
    <w:multiLevelType w:val="hybridMultilevel"/>
    <w:tmpl w:val="61EAC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0068C"/>
    <w:multiLevelType w:val="multilevel"/>
    <w:tmpl w:val="E58261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7" w15:restartNumberingAfterBreak="0">
    <w:nsid w:val="25CF24B9"/>
    <w:multiLevelType w:val="hybridMultilevel"/>
    <w:tmpl w:val="30D83722"/>
    <w:lvl w:ilvl="0" w:tplc="51C68D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06A1F"/>
    <w:multiLevelType w:val="hybridMultilevel"/>
    <w:tmpl w:val="6C5A4920"/>
    <w:lvl w:ilvl="0" w:tplc="0518CFF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53B52F6"/>
    <w:multiLevelType w:val="multilevel"/>
    <w:tmpl w:val="964AFD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9257B74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84147"/>
    <w:multiLevelType w:val="multilevel"/>
    <w:tmpl w:val="0C6A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970053"/>
    <w:multiLevelType w:val="hybridMultilevel"/>
    <w:tmpl w:val="244CE7DC"/>
    <w:lvl w:ilvl="0" w:tplc="11A2DA02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931760"/>
    <w:multiLevelType w:val="hybridMultilevel"/>
    <w:tmpl w:val="35B02E40"/>
    <w:lvl w:ilvl="0" w:tplc="E97AA61E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A5033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B1030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85D3F"/>
    <w:multiLevelType w:val="hybridMultilevel"/>
    <w:tmpl w:val="C6B49C0C"/>
    <w:lvl w:ilvl="0" w:tplc="A03E11C2">
      <w:start w:val="7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4D451823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5C46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42CB5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39C4422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669B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E56A7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A55D25"/>
    <w:multiLevelType w:val="multilevel"/>
    <w:tmpl w:val="C3BED68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8" w:hanging="1800"/>
      </w:pPr>
      <w:rPr>
        <w:rFonts w:hint="default"/>
      </w:rPr>
    </w:lvl>
  </w:abstractNum>
  <w:abstractNum w:abstractNumId="34" w15:restartNumberingAfterBreak="0">
    <w:nsid w:val="5F050E6F"/>
    <w:multiLevelType w:val="hybridMultilevel"/>
    <w:tmpl w:val="DC462CA6"/>
    <w:lvl w:ilvl="0" w:tplc="C44057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FFB5A26"/>
    <w:multiLevelType w:val="hybridMultilevel"/>
    <w:tmpl w:val="05A4B1CC"/>
    <w:lvl w:ilvl="0" w:tplc="4720073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15C85"/>
    <w:multiLevelType w:val="hybridMultilevel"/>
    <w:tmpl w:val="33082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324B15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58C6C9F"/>
    <w:multiLevelType w:val="hybridMultilevel"/>
    <w:tmpl w:val="B64042C4"/>
    <w:lvl w:ilvl="0" w:tplc="41163A80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69095E8E"/>
    <w:multiLevelType w:val="hybridMultilevel"/>
    <w:tmpl w:val="E48ED1FA"/>
    <w:lvl w:ilvl="0" w:tplc="4A342794">
      <w:start w:val="17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A702580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43FAD"/>
    <w:multiLevelType w:val="multilevel"/>
    <w:tmpl w:val="15863544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42" w15:restartNumberingAfterBreak="0">
    <w:nsid w:val="6CA36B67"/>
    <w:multiLevelType w:val="hybridMultilevel"/>
    <w:tmpl w:val="44609220"/>
    <w:lvl w:ilvl="0" w:tplc="4552E01C">
      <w:start w:val="1"/>
      <w:numFmt w:val="decimal"/>
      <w:lvlText w:val="%1."/>
      <w:lvlJc w:val="left"/>
      <w:pPr>
        <w:ind w:left="1353" w:hanging="360"/>
      </w:pPr>
      <w:rPr>
        <w:rFonts w:ascii="Arial" w:hAnsi="Arial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32357AC"/>
    <w:multiLevelType w:val="hybridMultilevel"/>
    <w:tmpl w:val="8EF0F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528D2"/>
    <w:multiLevelType w:val="hybridMultilevel"/>
    <w:tmpl w:val="8AFC8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F0504"/>
    <w:multiLevelType w:val="hybridMultilevel"/>
    <w:tmpl w:val="0D863AF8"/>
    <w:lvl w:ilvl="0" w:tplc="741266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663A0D"/>
    <w:multiLevelType w:val="multilevel"/>
    <w:tmpl w:val="E58261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num w:numId="1" w16cid:durableId="920792825">
    <w:abstractNumId w:val="2"/>
  </w:num>
  <w:num w:numId="2" w16cid:durableId="786240248">
    <w:abstractNumId w:val="45"/>
  </w:num>
  <w:num w:numId="3" w16cid:durableId="1694380877">
    <w:abstractNumId w:val="46"/>
  </w:num>
  <w:num w:numId="4" w16cid:durableId="166598195">
    <w:abstractNumId w:val="19"/>
  </w:num>
  <w:num w:numId="5" w16cid:durableId="1788349237">
    <w:abstractNumId w:val="16"/>
  </w:num>
  <w:num w:numId="6" w16cid:durableId="550769519">
    <w:abstractNumId w:val="18"/>
  </w:num>
  <w:num w:numId="7" w16cid:durableId="2114932832">
    <w:abstractNumId w:val="22"/>
  </w:num>
  <w:num w:numId="8" w16cid:durableId="942956875">
    <w:abstractNumId w:val="33"/>
  </w:num>
  <w:num w:numId="9" w16cid:durableId="1313750702">
    <w:abstractNumId w:val="35"/>
  </w:num>
  <w:num w:numId="10" w16cid:durableId="1558932529">
    <w:abstractNumId w:val="10"/>
  </w:num>
  <w:num w:numId="11" w16cid:durableId="1473912706">
    <w:abstractNumId w:val="15"/>
  </w:num>
  <w:num w:numId="12" w16cid:durableId="251550510">
    <w:abstractNumId w:val="34"/>
  </w:num>
  <w:num w:numId="13" w16cid:durableId="926622647">
    <w:abstractNumId w:val="37"/>
  </w:num>
  <w:num w:numId="14" w16cid:durableId="1839077170">
    <w:abstractNumId w:val="12"/>
  </w:num>
  <w:num w:numId="15" w16cid:durableId="381293356">
    <w:abstractNumId w:val="42"/>
  </w:num>
  <w:num w:numId="16" w16cid:durableId="1154178564">
    <w:abstractNumId w:val="32"/>
  </w:num>
  <w:num w:numId="17" w16cid:durableId="53480133">
    <w:abstractNumId w:val="36"/>
  </w:num>
  <w:num w:numId="18" w16cid:durableId="1618220763">
    <w:abstractNumId w:val="28"/>
  </w:num>
  <w:num w:numId="19" w16cid:durableId="1607234020">
    <w:abstractNumId w:val="25"/>
  </w:num>
  <w:num w:numId="20" w16cid:durableId="1074278101">
    <w:abstractNumId w:val="29"/>
  </w:num>
  <w:num w:numId="21" w16cid:durableId="1651520762">
    <w:abstractNumId w:val="9"/>
  </w:num>
  <w:num w:numId="22" w16cid:durableId="971865681">
    <w:abstractNumId w:val="7"/>
  </w:num>
  <w:num w:numId="23" w16cid:durableId="1369792774">
    <w:abstractNumId w:val="27"/>
  </w:num>
  <w:num w:numId="24" w16cid:durableId="1659310202">
    <w:abstractNumId w:val="43"/>
  </w:num>
  <w:num w:numId="25" w16cid:durableId="1533423162">
    <w:abstractNumId w:val="24"/>
  </w:num>
  <w:num w:numId="26" w16cid:durableId="969556331">
    <w:abstractNumId w:val="14"/>
  </w:num>
  <w:num w:numId="27" w16cid:durableId="1122383514">
    <w:abstractNumId w:val="8"/>
  </w:num>
  <w:num w:numId="28" w16cid:durableId="89325928">
    <w:abstractNumId w:val="40"/>
  </w:num>
  <w:num w:numId="29" w16cid:durableId="1839465065">
    <w:abstractNumId w:val="1"/>
  </w:num>
  <w:num w:numId="30" w16cid:durableId="206651903">
    <w:abstractNumId w:val="20"/>
  </w:num>
  <w:num w:numId="31" w16cid:durableId="880358514">
    <w:abstractNumId w:val="31"/>
  </w:num>
  <w:num w:numId="32" w16cid:durableId="2022657010">
    <w:abstractNumId w:val="0"/>
  </w:num>
  <w:num w:numId="33" w16cid:durableId="1289044329">
    <w:abstractNumId w:val="4"/>
  </w:num>
  <w:num w:numId="34" w16cid:durableId="1755319079">
    <w:abstractNumId w:val="30"/>
  </w:num>
  <w:num w:numId="35" w16cid:durableId="425155719">
    <w:abstractNumId w:val="38"/>
  </w:num>
  <w:num w:numId="36" w16cid:durableId="1922058411">
    <w:abstractNumId w:val="5"/>
  </w:num>
  <w:num w:numId="37" w16cid:durableId="417092857">
    <w:abstractNumId w:val="23"/>
  </w:num>
  <w:num w:numId="38" w16cid:durableId="501702038">
    <w:abstractNumId w:val="6"/>
  </w:num>
  <w:num w:numId="39" w16cid:durableId="271598693">
    <w:abstractNumId w:val="41"/>
  </w:num>
  <w:num w:numId="40" w16cid:durableId="289484397">
    <w:abstractNumId w:val="26"/>
  </w:num>
  <w:num w:numId="41" w16cid:durableId="1819960770">
    <w:abstractNumId w:val="13"/>
  </w:num>
  <w:num w:numId="42" w16cid:durableId="1615869823">
    <w:abstractNumId w:val="11"/>
  </w:num>
  <w:num w:numId="43" w16cid:durableId="1753310902">
    <w:abstractNumId w:val="39"/>
  </w:num>
  <w:num w:numId="44" w16cid:durableId="42992527">
    <w:abstractNumId w:val="17"/>
  </w:num>
  <w:num w:numId="45" w16cid:durableId="1311591754">
    <w:abstractNumId w:val="44"/>
  </w:num>
  <w:num w:numId="46" w16cid:durableId="74517318">
    <w:abstractNumId w:val="3"/>
  </w:num>
  <w:num w:numId="47" w16cid:durableId="10372384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96"/>
    <w:rsid w:val="000133C9"/>
    <w:rsid w:val="00013C8E"/>
    <w:rsid w:val="00021ED0"/>
    <w:rsid w:val="00042C89"/>
    <w:rsid w:val="00062F28"/>
    <w:rsid w:val="0006487D"/>
    <w:rsid w:val="00073C56"/>
    <w:rsid w:val="000762AA"/>
    <w:rsid w:val="0007639C"/>
    <w:rsid w:val="000868B6"/>
    <w:rsid w:val="000B3152"/>
    <w:rsid w:val="000E3131"/>
    <w:rsid w:val="000E4494"/>
    <w:rsid w:val="000E58C5"/>
    <w:rsid w:val="001025C9"/>
    <w:rsid w:val="00120815"/>
    <w:rsid w:val="00122F22"/>
    <w:rsid w:val="001265D1"/>
    <w:rsid w:val="00140D27"/>
    <w:rsid w:val="00154B96"/>
    <w:rsid w:val="00155ED2"/>
    <w:rsid w:val="00167146"/>
    <w:rsid w:val="001671DF"/>
    <w:rsid w:val="00197A84"/>
    <w:rsid w:val="001A2F37"/>
    <w:rsid w:val="001A4CEA"/>
    <w:rsid w:val="001A53F3"/>
    <w:rsid w:val="001A748B"/>
    <w:rsid w:val="001A7C96"/>
    <w:rsid w:val="001B1D88"/>
    <w:rsid w:val="001B2250"/>
    <w:rsid w:val="001C01A8"/>
    <w:rsid w:val="001C266D"/>
    <w:rsid w:val="001D58AF"/>
    <w:rsid w:val="001F442C"/>
    <w:rsid w:val="001F569A"/>
    <w:rsid w:val="0020479B"/>
    <w:rsid w:val="00220DBE"/>
    <w:rsid w:val="002250EA"/>
    <w:rsid w:val="0022748E"/>
    <w:rsid w:val="00232FE7"/>
    <w:rsid w:val="00236806"/>
    <w:rsid w:val="00241637"/>
    <w:rsid w:val="00244F5F"/>
    <w:rsid w:val="00252766"/>
    <w:rsid w:val="00266F88"/>
    <w:rsid w:val="00285689"/>
    <w:rsid w:val="00285C6E"/>
    <w:rsid w:val="00296387"/>
    <w:rsid w:val="002B66A8"/>
    <w:rsid w:val="002F0375"/>
    <w:rsid w:val="002F205C"/>
    <w:rsid w:val="0030232A"/>
    <w:rsid w:val="00302DA4"/>
    <w:rsid w:val="0030327C"/>
    <w:rsid w:val="00303B79"/>
    <w:rsid w:val="003067A4"/>
    <w:rsid w:val="003162B7"/>
    <w:rsid w:val="0033058D"/>
    <w:rsid w:val="00333244"/>
    <w:rsid w:val="0033547E"/>
    <w:rsid w:val="00345043"/>
    <w:rsid w:val="00362570"/>
    <w:rsid w:val="003B4C90"/>
    <w:rsid w:val="003C53E4"/>
    <w:rsid w:val="003D089F"/>
    <w:rsid w:val="003F1A29"/>
    <w:rsid w:val="003F3007"/>
    <w:rsid w:val="003F67A4"/>
    <w:rsid w:val="00410FDF"/>
    <w:rsid w:val="004159A1"/>
    <w:rsid w:val="004171F0"/>
    <w:rsid w:val="0042252F"/>
    <w:rsid w:val="004451F9"/>
    <w:rsid w:val="004603F6"/>
    <w:rsid w:val="00461EBA"/>
    <w:rsid w:val="00462788"/>
    <w:rsid w:val="0046482E"/>
    <w:rsid w:val="004834B8"/>
    <w:rsid w:val="00486C55"/>
    <w:rsid w:val="004914D0"/>
    <w:rsid w:val="00493335"/>
    <w:rsid w:val="004A20A5"/>
    <w:rsid w:val="004A790A"/>
    <w:rsid w:val="004B38F3"/>
    <w:rsid w:val="004C6F35"/>
    <w:rsid w:val="004E1F89"/>
    <w:rsid w:val="004E44F7"/>
    <w:rsid w:val="004F206E"/>
    <w:rsid w:val="004F43B8"/>
    <w:rsid w:val="0050006E"/>
    <w:rsid w:val="00520139"/>
    <w:rsid w:val="0053085D"/>
    <w:rsid w:val="00570FCB"/>
    <w:rsid w:val="005737B6"/>
    <w:rsid w:val="0057590D"/>
    <w:rsid w:val="00576439"/>
    <w:rsid w:val="005905BE"/>
    <w:rsid w:val="005B0621"/>
    <w:rsid w:val="005B3C17"/>
    <w:rsid w:val="005C2C43"/>
    <w:rsid w:val="005D2CEB"/>
    <w:rsid w:val="005E28AE"/>
    <w:rsid w:val="005E5B3F"/>
    <w:rsid w:val="005F18AE"/>
    <w:rsid w:val="005F641D"/>
    <w:rsid w:val="00604C69"/>
    <w:rsid w:val="0060633E"/>
    <w:rsid w:val="0061215D"/>
    <w:rsid w:val="00624744"/>
    <w:rsid w:val="00625080"/>
    <w:rsid w:val="006335EA"/>
    <w:rsid w:val="0064333A"/>
    <w:rsid w:val="00645660"/>
    <w:rsid w:val="00653DD4"/>
    <w:rsid w:val="006565ED"/>
    <w:rsid w:val="006635B1"/>
    <w:rsid w:val="006731EF"/>
    <w:rsid w:val="00674C45"/>
    <w:rsid w:val="00681621"/>
    <w:rsid w:val="006825D3"/>
    <w:rsid w:val="00693AA7"/>
    <w:rsid w:val="006B56AF"/>
    <w:rsid w:val="006C70E3"/>
    <w:rsid w:val="006C78E7"/>
    <w:rsid w:val="006E1610"/>
    <w:rsid w:val="006E779C"/>
    <w:rsid w:val="006F5427"/>
    <w:rsid w:val="006F5DD9"/>
    <w:rsid w:val="0070579D"/>
    <w:rsid w:val="0072099D"/>
    <w:rsid w:val="00734F95"/>
    <w:rsid w:val="0075685B"/>
    <w:rsid w:val="007604A7"/>
    <w:rsid w:val="00771169"/>
    <w:rsid w:val="0077301F"/>
    <w:rsid w:val="00775F3C"/>
    <w:rsid w:val="00781314"/>
    <w:rsid w:val="007819F1"/>
    <w:rsid w:val="00782B45"/>
    <w:rsid w:val="00787778"/>
    <w:rsid w:val="007975E8"/>
    <w:rsid w:val="007B0E48"/>
    <w:rsid w:val="007B4483"/>
    <w:rsid w:val="007B7D1B"/>
    <w:rsid w:val="007D69F1"/>
    <w:rsid w:val="007E4E57"/>
    <w:rsid w:val="007E707D"/>
    <w:rsid w:val="007F11B4"/>
    <w:rsid w:val="00804F2B"/>
    <w:rsid w:val="008151A2"/>
    <w:rsid w:val="00816062"/>
    <w:rsid w:val="00816954"/>
    <w:rsid w:val="00821AA1"/>
    <w:rsid w:val="00823897"/>
    <w:rsid w:val="008317A8"/>
    <w:rsid w:val="00832BAA"/>
    <w:rsid w:val="0083616D"/>
    <w:rsid w:val="00873C8F"/>
    <w:rsid w:val="00883069"/>
    <w:rsid w:val="0088425F"/>
    <w:rsid w:val="00886949"/>
    <w:rsid w:val="00891244"/>
    <w:rsid w:val="008A5473"/>
    <w:rsid w:val="008B22CE"/>
    <w:rsid w:val="008B3DA5"/>
    <w:rsid w:val="008D272F"/>
    <w:rsid w:val="008D770C"/>
    <w:rsid w:val="008F6853"/>
    <w:rsid w:val="009071B1"/>
    <w:rsid w:val="0091505C"/>
    <w:rsid w:val="009265D0"/>
    <w:rsid w:val="00951039"/>
    <w:rsid w:val="00957DEB"/>
    <w:rsid w:val="00973912"/>
    <w:rsid w:val="0098403F"/>
    <w:rsid w:val="009870D0"/>
    <w:rsid w:val="009A2B7F"/>
    <w:rsid w:val="009A4A04"/>
    <w:rsid w:val="009B5B33"/>
    <w:rsid w:val="009C1F23"/>
    <w:rsid w:val="009C4F5F"/>
    <w:rsid w:val="009C6EFF"/>
    <w:rsid w:val="009D186E"/>
    <w:rsid w:val="009E107F"/>
    <w:rsid w:val="009E3C0F"/>
    <w:rsid w:val="00A04AAB"/>
    <w:rsid w:val="00A04CE3"/>
    <w:rsid w:val="00A06A8A"/>
    <w:rsid w:val="00A135FA"/>
    <w:rsid w:val="00A27B4D"/>
    <w:rsid w:val="00A333C2"/>
    <w:rsid w:val="00A3469F"/>
    <w:rsid w:val="00A354AE"/>
    <w:rsid w:val="00A54CDE"/>
    <w:rsid w:val="00A61C30"/>
    <w:rsid w:val="00A876A6"/>
    <w:rsid w:val="00AA75D2"/>
    <w:rsid w:val="00AB33DF"/>
    <w:rsid w:val="00AC50D5"/>
    <w:rsid w:val="00AC5761"/>
    <w:rsid w:val="00AD0B32"/>
    <w:rsid w:val="00AE01E5"/>
    <w:rsid w:val="00AE47D5"/>
    <w:rsid w:val="00B00EC6"/>
    <w:rsid w:val="00B142B0"/>
    <w:rsid w:val="00B153F1"/>
    <w:rsid w:val="00B363E5"/>
    <w:rsid w:val="00B3750C"/>
    <w:rsid w:val="00B47BE3"/>
    <w:rsid w:val="00B600B4"/>
    <w:rsid w:val="00B60983"/>
    <w:rsid w:val="00B62FBB"/>
    <w:rsid w:val="00B67DE6"/>
    <w:rsid w:val="00B70EAB"/>
    <w:rsid w:val="00B71ED5"/>
    <w:rsid w:val="00B7448D"/>
    <w:rsid w:val="00B7591E"/>
    <w:rsid w:val="00B958CA"/>
    <w:rsid w:val="00BA7CDA"/>
    <w:rsid w:val="00BC6ED0"/>
    <w:rsid w:val="00BD010D"/>
    <w:rsid w:val="00BE2A7F"/>
    <w:rsid w:val="00BE51F5"/>
    <w:rsid w:val="00BF5C7A"/>
    <w:rsid w:val="00BF70FE"/>
    <w:rsid w:val="00C1185A"/>
    <w:rsid w:val="00C14C5B"/>
    <w:rsid w:val="00C155F2"/>
    <w:rsid w:val="00C265C5"/>
    <w:rsid w:val="00C27752"/>
    <w:rsid w:val="00C31455"/>
    <w:rsid w:val="00C47BFE"/>
    <w:rsid w:val="00C505A2"/>
    <w:rsid w:val="00C52E4B"/>
    <w:rsid w:val="00C72D44"/>
    <w:rsid w:val="00C73D72"/>
    <w:rsid w:val="00CA3B34"/>
    <w:rsid w:val="00CB52EB"/>
    <w:rsid w:val="00CC62B4"/>
    <w:rsid w:val="00CD5214"/>
    <w:rsid w:val="00CD6E63"/>
    <w:rsid w:val="00CD6FC7"/>
    <w:rsid w:val="00CE1BE3"/>
    <w:rsid w:val="00CE36AE"/>
    <w:rsid w:val="00CF3166"/>
    <w:rsid w:val="00CF3FD3"/>
    <w:rsid w:val="00D57C4A"/>
    <w:rsid w:val="00D61F16"/>
    <w:rsid w:val="00D73652"/>
    <w:rsid w:val="00D81D6B"/>
    <w:rsid w:val="00D9356B"/>
    <w:rsid w:val="00D9364C"/>
    <w:rsid w:val="00DA291C"/>
    <w:rsid w:val="00DB3B38"/>
    <w:rsid w:val="00DB7060"/>
    <w:rsid w:val="00DC0690"/>
    <w:rsid w:val="00DE5759"/>
    <w:rsid w:val="00DE59A0"/>
    <w:rsid w:val="00DE59F6"/>
    <w:rsid w:val="00DF39B5"/>
    <w:rsid w:val="00DF3A70"/>
    <w:rsid w:val="00DF5C39"/>
    <w:rsid w:val="00DF5FFF"/>
    <w:rsid w:val="00E02A9A"/>
    <w:rsid w:val="00E3318F"/>
    <w:rsid w:val="00E42B4F"/>
    <w:rsid w:val="00E521A2"/>
    <w:rsid w:val="00E52223"/>
    <w:rsid w:val="00E648C0"/>
    <w:rsid w:val="00E73CBE"/>
    <w:rsid w:val="00E80E2C"/>
    <w:rsid w:val="00EA39EE"/>
    <w:rsid w:val="00EA48E9"/>
    <w:rsid w:val="00EA4D21"/>
    <w:rsid w:val="00EC6F1C"/>
    <w:rsid w:val="00ED718B"/>
    <w:rsid w:val="00F0636B"/>
    <w:rsid w:val="00F1172B"/>
    <w:rsid w:val="00F12590"/>
    <w:rsid w:val="00F32716"/>
    <w:rsid w:val="00F375EB"/>
    <w:rsid w:val="00F40FE0"/>
    <w:rsid w:val="00F535AC"/>
    <w:rsid w:val="00F70438"/>
    <w:rsid w:val="00F7088F"/>
    <w:rsid w:val="00FA01B4"/>
    <w:rsid w:val="00FB5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038125AF"/>
  <w15:docId w15:val="{239B9F18-69C3-4131-B353-1D9906FA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6"/>
    <w:pPr>
      <w:spacing w:after="200" w:line="276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link w:val="Ttulo1Char"/>
    <w:uiPriority w:val="9"/>
    <w:qFormat/>
    <w:rsid w:val="00D9364C"/>
    <w:pPr>
      <w:spacing w:before="100" w:beforeAutospacing="1" w:after="100" w:afterAutospacing="1" w:line="240" w:lineRule="auto"/>
      <w:outlineLvl w:val="0"/>
    </w:pPr>
    <w:rPr>
      <w:rFonts w:ascii="Arial" w:hAnsi="Arial"/>
      <w:b/>
      <w:bCs/>
      <w:kern w:val="36"/>
      <w:sz w:val="24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364C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D9364C"/>
    <w:rPr>
      <w:rFonts w:ascii="Arial" w:eastAsia="Times New Roman" w:hAnsi="Arial"/>
      <w:b/>
      <w:bCs/>
      <w:kern w:val="36"/>
      <w:sz w:val="24"/>
      <w:szCs w:val="48"/>
    </w:rPr>
  </w:style>
  <w:style w:type="paragraph" w:styleId="PargrafodaLista">
    <w:name w:val="List Paragraph"/>
    <w:basedOn w:val="Normal"/>
    <w:uiPriority w:val="34"/>
    <w:qFormat/>
    <w:rsid w:val="001A7C96"/>
    <w:pPr>
      <w:ind w:left="720"/>
      <w:contextualSpacing/>
    </w:pPr>
  </w:style>
  <w:style w:type="character" w:styleId="Refdecomentrio">
    <w:name w:val="annotation reference"/>
    <w:uiPriority w:val="99"/>
    <w:semiHidden/>
    <w:unhideWhenUsed/>
    <w:rsid w:val="001A7C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A7C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rsid w:val="001A7C96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7C9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A7C96"/>
    <w:rPr>
      <w:rFonts w:eastAsia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A7C96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7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1A7C96"/>
    <w:rPr>
      <w:rFonts w:eastAsia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A7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1A7C96"/>
    <w:rPr>
      <w:rFonts w:eastAsia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1A7C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1A7C96"/>
  </w:style>
  <w:style w:type="character" w:styleId="nfase">
    <w:name w:val="Emphasis"/>
    <w:uiPriority w:val="20"/>
    <w:qFormat/>
    <w:rsid w:val="001A7C96"/>
    <w:rPr>
      <w:i/>
      <w:iCs/>
    </w:rPr>
  </w:style>
  <w:style w:type="character" w:styleId="Hyperlink">
    <w:name w:val="Hyperlink"/>
    <w:uiPriority w:val="99"/>
    <w:unhideWhenUsed/>
    <w:rsid w:val="001A7C96"/>
    <w:rPr>
      <w:color w:val="0000FF"/>
      <w:u w:val="single"/>
    </w:rPr>
  </w:style>
  <w:style w:type="character" w:customStyle="1" w:styleId="highlightnode">
    <w:name w:val="highlightnode"/>
    <w:basedOn w:val="Fontepargpadro"/>
    <w:rsid w:val="001A7C96"/>
  </w:style>
  <w:style w:type="character" w:customStyle="1" w:styleId="watch-title">
    <w:name w:val="watch-title"/>
    <w:basedOn w:val="Fontepargpadro"/>
    <w:rsid w:val="001A7C9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7C9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1A7C96"/>
    <w:rPr>
      <w:rFonts w:eastAsia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unhideWhenUsed/>
    <w:rsid w:val="001A7C96"/>
    <w:rPr>
      <w:vertAlign w:val="superscript"/>
    </w:rPr>
  </w:style>
  <w:style w:type="character" w:styleId="Forte">
    <w:name w:val="Strong"/>
    <w:uiPriority w:val="22"/>
    <w:qFormat/>
    <w:rsid w:val="001A7C9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9364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9364C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9364C"/>
    <w:rPr>
      <w:rFonts w:ascii="Arial" w:eastAsiaTheme="majorEastAsia" w:hAnsi="Arial" w:cstheme="majorBidi"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42B4F"/>
    <w:pPr>
      <w:tabs>
        <w:tab w:val="right" w:leader="dot" w:pos="9061"/>
      </w:tabs>
      <w:spacing w:after="100"/>
    </w:pPr>
    <w:rPr>
      <w:rFonts w:ascii="Arial" w:hAnsi="Arial" w:cs="Arial"/>
      <w:noProof/>
      <w:sz w:val="24"/>
      <w:szCs w:val="24"/>
    </w:rPr>
  </w:style>
  <w:style w:type="paragraph" w:styleId="Corpodetexto">
    <w:name w:val="Body Text"/>
    <w:basedOn w:val="Normal"/>
    <w:link w:val="CorpodetextoChar"/>
    <w:semiHidden/>
    <w:unhideWhenUsed/>
    <w:rsid w:val="0061215D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61215D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1215D"/>
    <w:pPr>
      <w:spacing w:before="60" w:after="600" w:line="360" w:lineRule="auto"/>
      <w:jc w:val="center"/>
    </w:pPr>
    <w:rPr>
      <w:rFonts w:ascii="Arial" w:hAnsi="Arial"/>
      <w:b/>
      <w:caps/>
      <w:color w:val="000000"/>
      <w:sz w:val="24"/>
      <w:szCs w:val="24"/>
      <w:lang w:eastAsia="en-US"/>
    </w:rPr>
  </w:style>
  <w:style w:type="paragraph" w:customStyle="1" w:styleId="Contedodatabela">
    <w:name w:val="Conteúdo da tabela"/>
    <w:basedOn w:val="Normal"/>
    <w:rsid w:val="0061215D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AE47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AE47D5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A7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el.br/pessoal/ercirilo/apostila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odasasrespostas.pt/o-que-e-equivalencia-tautologi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ezi.com/p/ndgwwy_afqdm/demonstracao-de-propriedades-das-equivalencia-tautologicas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bing.com/ck/a?!&amp;&amp;p=7a68bb646752f673JmltdHM9MTY5Mjc0NjgzNA&amp;ptn=3&amp;hsh=3&amp;fclid=6cec5cd0-4143-11ee-9bdf-1ffb5665fd70&amp;u=a1aHR0cHM6Ly93d3cucGFzc2VpZGlyZXRvLmNvbS9hcnF1aXZvLzE4MzQxODgvcmVncmFzLWRlLWluZmVyZW5jaWEtZS1lcXVpdmFsZW5jaWFzLXRhdXRvbG9naWNhcw&amp;ntb=1&amp;bc=1&amp;key=psc-underside&amp;usparams=cvid%3a51D%7cBingProd%7cDD28B3E8F62AA0416104E6AD3C75B1D7653F9E632955B812BB627757634A3190%5ertone%3aPrecis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olegioweb.com.br/nocoes-de-logica/tautologia-contradicao-e-contingencia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B0FE1-D74D-4CD3-BBDA-5D727CD0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Links>
    <vt:vector size="36" baseType="variant">
      <vt:variant>
        <vt:i4>3342435</vt:i4>
      </vt:variant>
      <vt:variant>
        <vt:i4>15</vt:i4>
      </vt:variant>
      <vt:variant>
        <vt:i4>0</vt:i4>
      </vt:variant>
      <vt:variant>
        <vt:i4>5</vt:i4>
      </vt:variant>
      <vt:variant>
        <vt:lpwstr>https://pt.wikipedia.org/wiki/2004</vt:lpwstr>
      </vt:variant>
      <vt:variant>
        <vt:lpwstr/>
      </vt:variant>
      <vt:variant>
        <vt:i4>3080304</vt:i4>
      </vt:variant>
      <vt:variant>
        <vt:i4>12</vt:i4>
      </vt:variant>
      <vt:variant>
        <vt:i4>0</vt:i4>
      </vt:variant>
      <vt:variant>
        <vt:i4>5</vt:i4>
      </vt:variant>
      <vt:variant>
        <vt:lpwstr>https://pt.wikipedia.org/wiki/Estadunidense</vt:lpwstr>
      </vt:variant>
      <vt:variant>
        <vt:lpwstr/>
      </vt:variant>
      <vt:variant>
        <vt:i4>2228320</vt:i4>
      </vt:variant>
      <vt:variant>
        <vt:i4>9</vt:i4>
      </vt:variant>
      <vt:variant>
        <vt:i4>0</vt:i4>
      </vt:variant>
      <vt:variant>
        <vt:i4>5</vt:i4>
      </vt:variant>
      <vt:variant>
        <vt:lpwstr>https://pt.wikipedia.org/wiki/Document%C3%A1rio</vt:lpwstr>
      </vt:variant>
      <vt:variant>
        <vt:lpwstr/>
      </vt:variant>
      <vt:variant>
        <vt:i4>5046317</vt:i4>
      </vt:variant>
      <vt:variant>
        <vt:i4>6</vt:i4>
      </vt:variant>
      <vt:variant>
        <vt:i4>0</vt:i4>
      </vt:variant>
      <vt:variant>
        <vt:i4>5</vt:i4>
      </vt:variant>
      <vt:variant>
        <vt:lpwstr>https://pt.wikipedia.org/wiki/Estados_Unidos_da_Am%C3%A9rica</vt:lpwstr>
      </vt:variant>
      <vt:variant>
        <vt:lpwstr/>
      </vt:variant>
      <vt:variant>
        <vt:i4>4194387</vt:i4>
      </vt:variant>
      <vt:variant>
        <vt:i4>3</vt:i4>
      </vt:variant>
      <vt:variant>
        <vt:i4>0</vt:i4>
      </vt:variant>
      <vt:variant>
        <vt:i4>5</vt:i4>
      </vt:variant>
      <vt:variant>
        <vt:lpwstr>https://pt.wikipedia.org/wiki/Auto-imagem</vt:lpwstr>
      </vt:variant>
      <vt:variant>
        <vt:lpwstr/>
      </vt:variant>
      <vt:variant>
        <vt:i4>7405620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https://pt.wikipedia.org/wiki/Estilo_de_vida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KAROLINE SILVEIRA</dc:creator>
  <cp:lastModifiedBy>Thales Leal</cp:lastModifiedBy>
  <cp:revision>3</cp:revision>
  <cp:lastPrinted>2016-11-22T23:01:00Z</cp:lastPrinted>
  <dcterms:created xsi:type="dcterms:W3CDTF">2023-08-15T20:10:00Z</dcterms:created>
  <dcterms:modified xsi:type="dcterms:W3CDTF">2023-08-22T23:41:00Z</dcterms:modified>
</cp:coreProperties>
</file>