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-3473</wp:posOffset>
            </wp:positionH>
            <wp:positionV relativeFrom="page">
              <wp:posOffset>1088</wp:posOffset>
            </wp:positionV>
            <wp:extent cx="7572375" cy="10713080"/>
            <wp:effectExtent b="0" l="0" r="0" t="0"/>
            <wp:wrapNone/>
            <wp:docPr id="8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405" r="14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Poppins Medium" w:cs="Poppins Medium" w:eastAsia="Poppins Medium" w:hAnsi="Poppins Medium"/>
          <w:color w:val="ffffff"/>
          <w:sz w:val="60"/>
          <w:szCs w:val="60"/>
        </w:rPr>
      </w:pPr>
      <w:r w:rsidDel="00000000" w:rsidR="00000000" w:rsidRPr="00000000">
        <w:rPr>
          <w:rFonts w:ascii="Poppins Medium" w:cs="Poppins Medium" w:eastAsia="Poppins Medium" w:hAnsi="Poppins Medium"/>
          <w:color w:val="ffffff"/>
          <w:sz w:val="60"/>
          <w:szCs w:val="60"/>
          <w:rtl w:val="0"/>
        </w:rPr>
        <w:t xml:space="preserve">Curso de Lógica em Dart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Poppins" w:cs="Poppins" w:eastAsia="Poppins" w:hAnsi="Poppins"/>
          <w:color w:val="4fb3b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Termo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Todo o conteúdo deste documento é propriedade da Growdev. O mesmo pode ser utilizado livremente para estudo pessoal. </w:t>
      </w:r>
    </w:p>
    <w:p w:rsidR="00000000" w:rsidDel="00000000" w:rsidP="00000000" w:rsidRDefault="00000000" w:rsidRPr="00000000" w14:paraId="0000000D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É proibida qualquer utilização desse material que não se enquadre nas condições acima sem o prévio consentimento formal, por escrito, da Growdev. O uso indevido está sujeito às medidas legais cabíveis.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Objetivo do documento</w:t>
      </w:r>
    </w:p>
    <w:p w:rsidR="00000000" w:rsidDel="00000000" w:rsidP="00000000" w:rsidRDefault="00000000" w:rsidRPr="00000000" w14:paraId="0000000F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Este material tem como objetivo descrever as atividades práticas para fixação do conteúdo.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Poppins" w:cs="Poppins" w:eastAsia="Poppins" w:hAnsi="Poppins"/>
          <w:color w:val="2b3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Vamos praticar!</w:t>
      </w:r>
    </w:p>
    <w:p w:rsidR="00000000" w:rsidDel="00000000" w:rsidP="00000000" w:rsidRDefault="00000000" w:rsidRPr="00000000" w14:paraId="0000001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Chegou a hora de aplicar o conhecimento adquirido até o momento. Lembrando sempre que os exercícios e desafios serão nossos principais indicadores sobre o conhecimento de vocês, tanto para ajudá-los como na hora do direcionamento para as vagas.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 Map contendo o nome e o preço de três produtos. Em seguida, calcule e exiba o preço total dos produtos.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 Map contendo o nome e a idade de duas pessoas. Em seguida, exiba o nome e a idade de cada pessoa em uma linha separada.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 sistema que peça para a pessoa usuária digitar as seguintes informações: Produto, valor e quantidade. O usuário deverá continuar adicionando produtos enquanto ele quiser.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Dica: Essa atividade envolve laço de repetição, list e map</w:t>
      </w:r>
    </w:p>
    <w:p w:rsidR="00000000" w:rsidDel="00000000" w:rsidP="00000000" w:rsidRDefault="00000000" w:rsidRPr="00000000" w14:paraId="0000001A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Continue a atividade anterior, agora mostrando no final o valor total dos produtos que ele cadastrou.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que possamos construir uma base sólida de aprendizado é preciso praticar.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Bora implementar tudo isso!</w:t>
      </w:r>
    </w:p>
    <w:p w:rsidR="00000000" w:rsidDel="00000000" w:rsidP="00000000" w:rsidRDefault="00000000" w:rsidRPr="00000000" w14:paraId="0000002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-9512</wp:posOffset>
            </wp:positionH>
            <wp:positionV relativeFrom="page">
              <wp:posOffset>5380</wp:posOffset>
            </wp:positionV>
            <wp:extent cx="7572375" cy="10701375"/>
            <wp:effectExtent b="0" l="0" r="0" t="0"/>
            <wp:wrapNone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351" r="13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0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1133.8582677165355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-923908</wp:posOffset>
          </wp:positionH>
          <wp:positionV relativeFrom="paragraph">
            <wp:posOffset>155575</wp:posOffset>
          </wp:positionV>
          <wp:extent cx="7591425" cy="774926"/>
          <wp:effectExtent b="0" l="0" r="0" t="0"/>
          <wp:wrapNone/>
          <wp:docPr id="8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92771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-942958</wp:posOffset>
          </wp:positionH>
          <wp:positionV relativeFrom="paragraph">
            <wp:posOffset>150488</wp:posOffset>
          </wp:positionV>
          <wp:extent cx="7591425" cy="774926"/>
          <wp:effectExtent b="0" l="0" r="0" t="0"/>
          <wp:wrapNone/>
          <wp:docPr id="8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002" l="0" r="0" t="1002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-911208</wp:posOffset>
          </wp:positionH>
          <wp:positionV relativeFrom="paragraph">
            <wp:posOffset>-605687</wp:posOffset>
          </wp:positionV>
          <wp:extent cx="7572375" cy="819875"/>
          <wp:effectExtent b="0" l="0" r="0" t="0"/>
          <wp:wrapNone/>
          <wp:docPr id="8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2375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19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-22212</wp:posOffset>
          </wp:positionH>
          <wp:positionV relativeFrom="page">
            <wp:posOffset>652</wp:posOffset>
          </wp:positionV>
          <wp:extent cx="7578725" cy="709823"/>
          <wp:effectExtent b="0" l="0" r="0" t="0"/>
          <wp:wrapNone/>
          <wp:docPr id="8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5042" l="0" r="0" t="5043"/>
                  <a:stretch>
                    <a:fillRect/>
                  </a:stretch>
                </pic:blipFill>
                <pic:spPr>
                  <a:xfrm>
                    <a:off x="0" y="0"/>
                    <a:ext cx="7578725" cy="7098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kREvmlCQDTCeqodb7affdW+kA==">CgMxLjAyCGguZ2pkZ3hzMgloLjMwajB6bGwyCWguMWZvYjl0ZTgAciExNE45TG12eHBBWUVNUXg2Z3RlUEFCLXdzbkE4YWo5QWc=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