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Exemplo 1 – Site interessante - </w:t>
      </w:r>
      <w:hyperlink r:id="rId2">
        <w:r>
          <w:rPr>
            <w:rStyle w:val="Hyperlink"/>
          </w:rPr>
          <w:t>https://www.laticiniosaviacao.com.br/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Características site Laticínios Aviação: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 home page traz um banner destacando os principais produtos já na zona altamente privilegiada.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 identidade visual do site traz a já conhecida gama de cores da marca (priorizando o laranja, com alguns elementos em verde escuro.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Existe um menu, onde podemos encontrar hiperlinks para a história da empresa, produtos produzidos, receitas, blog, formas de contato, área “trabalhe conosco” e perguntas frequentes.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Ainda na homepage, podemos encontrar um breve resumo da história, uma seção onde há um link para cada produto, outra seção para destaque do e-commerce e algumas receitas no final.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 site trabalha em suas páginas sempre com imagens no fundo que remetem à aplicação dos produtos, seja em receitas, cafés da manhã ou uma tábua de frios por exemplo.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No geral, o site é intuitivo e bem estruturado para o usuário que deseja conhecer melhor a empresa e os produtos por ela comercializados.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Exemplo 2 – Site nada usual – CRA MG - </w:t>
      </w:r>
      <w:hyperlink r:id="rId4">
        <w:r>
          <w:rPr>
            <w:rStyle w:val="Hyperlink"/>
          </w:rPr>
          <w:t>https://www.cramg.org.br/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Características site CRA-MG: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Na sua homepage, a gama de menus não traz as ferramentas que os usuários mais utilizam e que estão no site a procura, como por exemplo a consulta de protocolos, fale conosco e a emissão do boleto da anuidade por exemplo.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Para realizar tais operações o usuário precisa partir para a área de baixo privilégio, localizada mais abaixo na página.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 homepage ainda conta com áreas de ultimas notícias, artigos e calendário de eventos, mas sem uma separação adequada, o que prejudica a visibilidade das seções.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aticiniosaviacao.com.br/" TargetMode="External"/><Relationship Id="rId3" Type="http://schemas.openxmlformats.org/officeDocument/2006/relationships/hyperlink" Target="https://www.cramg.org.br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LibreOffice/7.6.4.1$Linux_X86_64 LibreOffice_project/60$Build-1</Application>
  <AppVersion>15.0000</AppVersion>
  <Pages>1</Pages>
  <Words>264</Words>
  <Characters>1355</Characters>
  <CharactersWithSpaces>1602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2024-02-27T21:17:16Z</dcterms:created>
  <dc:creator/>
  <dc:description/>
  <dc:language>pt-BR</dc:language>
  <cp:lastModifiedBy/>
  <dcterms:modified xsi:type="dcterms:W3CDTF">2024-02-27T21:47:11Z</dcterms:modified>
  <cp:revision>1</cp:revision>
  <dc:subject/>
  <dc:title/>
</cp:coreProperties>
</file>