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da disciplina: https://github.com/anaves/SIS-ED2-2025-1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Prazo de Entrega: </w:t>
      </w:r>
      <w:r w:rsidDel="00000000" w:rsidR="00000000" w:rsidRPr="00000000">
        <w:rPr>
          <w:rtl w:val="0"/>
        </w:rPr>
        <w:t xml:space="preserve">    /   /202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Peça ao usuário para inserir um conjunto de números e determine o maior e o menor valor.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um array de números inteiros, calcule e exiba a média dos elementos.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Preencha um array com 10 números e conte quantos são pares e quantos são ímpares.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 programa que inverta a ordem dos elementos de um array sem usar uma nova estrutura de dados auxiliar.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Peça ao usuário um número e verifique se ele está presente no array. Exiba a posição caso esteja.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um array, remova os valores duplicados e exiba o novo array sem repetições.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Implemente um programa que rotacione os elementos do array k posições para a direita. Exemplo: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Entrada: [1, 2, 3, 4, 5], k = 2  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Saída: [4, 5, 1, 2, 3]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dois arrays ordenados, crie um terceiro array que contenha todos os elementos ordenados.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Entrada: [1, 3, 5] e [2, 4, 6]  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Saída: [1, 2, 3, 4, 5, 6]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um array com números positivos e negativos, encontre o subarray com a maior soma.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Entrada: [-2,1,-3,4,-1,2,1,-5,4]  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Saída: 6 (subarray [4,-1,2,1])</w:t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widowControl w:val="0"/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809625" cy="8286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5974" l="22435" r="23076" t="18336"/>
                  <a:stretch>
                    <a:fillRect/>
                  </a:stretch>
                </pic:blipFill>
                <pic:spPr>
                  <a:xfrm>
                    <a:off x="0" y="0"/>
                    <a:ext cx="809625" cy="82867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8644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161"/>
      <w:gridCol w:w="6483"/>
      <w:tblGridChange w:id="0">
        <w:tblGrid>
          <w:gridCol w:w="2161"/>
          <w:gridCol w:w="6483"/>
        </w:tblGrid>
      </w:tblGridChange>
    </w:tblGrid>
    <w:tr>
      <w:trPr>
        <w:cantSplit w:val="0"/>
        <w:trHeight w:val="1059.21875" w:hRule="atLeast"/>
        <w:tblHeader w:val="0"/>
      </w:trPr>
      <w:tc>
        <w:tcPr/>
        <w:p w:rsidR="00000000" w:rsidDel="00000000" w:rsidP="00000000" w:rsidRDefault="00000000" w:rsidRPr="00000000" w14:paraId="0000001E">
          <w:pPr>
            <w:tabs>
              <w:tab w:val="center" w:leader="none" w:pos="4252"/>
              <w:tab w:val="right" w:leader="none" w:pos="8504"/>
              <w:tab w:val="left" w:leader="none" w:pos="2143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F">
          <w:pPr>
            <w:tabs>
              <w:tab w:val="center" w:leader="none" w:pos="4252"/>
              <w:tab w:val="right" w:leader="none" w:pos="8504"/>
              <w:tab w:val="left" w:leader="none" w:pos="2143"/>
            </w:tabs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LIBERTAS – Faculdades Integradas</w:t>
          </w:r>
        </w:p>
        <w:p w:rsidR="00000000" w:rsidDel="00000000" w:rsidP="00000000" w:rsidRDefault="00000000" w:rsidRPr="00000000" w14:paraId="00000020">
          <w:pPr>
            <w:tabs>
              <w:tab w:val="center" w:leader="none" w:pos="4252"/>
              <w:tab w:val="right" w:leader="none" w:pos="8504"/>
              <w:tab w:val="left" w:leader="none" w:pos="2143"/>
            </w:tabs>
            <w:jc w:val="center"/>
            <w:rPr>
              <w:rFonts w:ascii="Calibri" w:cs="Calibri" w:eastAsia="Calibri" w:hAnsi="Calibri"/>
              <w:b w:val="1"/>
              <w:i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rtl w:val="0"/>
            </w:rPr>
            <w:t xml:space="preserve">Sistemas de Informação</w:t>
          </w:r>
        </w:p>
        <w:p w:rsidR="00000000" w:rsidDel="00000000" w:rsidP="00000000" w:rsidRDefault="00000000" w:rsidRPr="00000000" w14:paraId="00000021">
          <w:pPr>
            <w:tabs>
              <w:tab w:val="center" w:leader="none" w:pos="4252"/>
              <w:tab w:val="right" w:leader="none" w:pos="8504"/>
              <w:tab w:val="left" w:leader="none" w:pos="2143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Estruturas de Dados 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center" w:leader="none" w:pos="4252"/>
              <w:tab w:val="right" w:leader="none" w:pos="8504"/>
              <w:tab w:val="left" w:leader="none" w:pos="2143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Prof. Dr. Alysson A. Naves Silva</w:t>
          </w:r>
        </w:p>
        <w:p w:rsidR="00000000" w:rsidDel="00000000" w:rsidP="00000000" w:rsidRDefault="00000000" w:rsidRPr="00000000" w14:paraId="00000023">
          <w:pPr>
            <w:tabs>
              <w:tab w:val="center" w:leader="none" w:pos="4252"/>
              <w:tab w:val="right" w:leader="none" w:pos="8504"/>
              <w:tab w:val="left" w:leader="none" w:pos="2143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center" w:leader="none" w:pos="4252"/>
              <w:tab w:val="right" w:leader="none" w:pos="8504"/>
              <w:tab w:val="left" w:leader="none" w:pos="2143"/>
            </w:tabs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Projeto 01</w:t>
          </w:r>
        </w:p>
      </w:tc>
    </w:tr>
  </w:tbl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