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gotipo"/>
        <w:rPr/>
      </w:pPr>
      <w:r>
        <w:rPr/>
      </w:r>
      <w:r>
        <mc:AlternateContent>
          <mc:Choice Requires="wps">
            <w:drawing>
              <wp:inline distT="0" distB="0" distL="0" distR="0">
                <wp:extent cx="3467735" cy="439420"/>
                <wp:effectExtent l="0" t="0" r="0" b="0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735" cy="4394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cs="Arial" w:cstheme="minorBidi"/>
                                <w:b/>
                                <w:color w:val="000000" w:themeColor="text1"/>
                                <w:spacing w:val="120"/>
                                <w:kern w:val="2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anchor="t" lIns="19050" tIns="19050" rIns="19050" bIns="1905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3pt" style="position:absolute;rotation:-0;width:273.05pt;height:34.6pt;mso-wrap-distance-left:9pt;mso-wrap-distance-right:9pt;mso-wrap-distance-top:0pt;mso-wrap-distance-bottom:0pt;margin-top:-34.6pt;mso-position-vertical:top;mso-position-vertical-relative:text;margin-left:0pt;mso-position-horizontal-relative:text">
                <v:textbox inset="0.0208333333333333in,0.0208333333333333in,0.0208333333333333in,0.0208333333333333in">
                  <w:txbxContent>
                    <w:p>
                      <w:pPr>
                        <w:pStyle w:val="NormalWeb"/>
                        <w:spacing w:before="0"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cs="Arial" w:cstheme="minorBidi"/>
                          <w:b/>
                          <w:color w:val="000000" w:themeColor="text1"/>
                          <w:spacing w:val="120"/>
                          <w:kern w:val="2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tulo1"/>
        <w:rPr/>
      </w:pPr>
      <w:sdt>
        <w:sdtPr>
          <w:id w:val="245340748"/>
          <w:placeholder>
            <w:docPart w:val="64A295556F6F43FF8A00CD0074A650FE"/>
          </w:placeholder>
          <w:alias w:val="Atas da reunião:"/>
        </w:sdtPr>
        <w:sdtContent>
          <w:r>
            <w:rPr/>
            <w:t>Atas da reunião</w:t>
          </w:r>
        </w:sdtContent>
      </w:sdt>
    </w:p>
    <w:p>
      <w:pPr>
        <w:pStyle w:val="Detalhes"/>
        <w:spacing w:before="0" w:after="0"/>
        <w:ind w:left="0" w:hanging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>: Online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>: 1</w:t>
      </w:r>
      <w:r>
        <w:rPr>
          <w:lang w:val="pt-BR" w:bidi="pt-BR"/>
        </w:rPr>
        <w:t>6</w:t>
      </w:r>
      <w:r>
        <w:rPr>
          <w:lang w:val="pt-BR" w:bidi="pt-BR"/>
        </w:rPr>
        <w:t>/10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 xml:space="preserve">:  Paulo, Thalita, Ester, </w:t>
      </w:r>
      <w:r>
        <w:rPr>
          <w:bCs/>
          <w:lang w:val="pt-BR" w:bidi="pt-BR"/>
        </w:rPr>
        <w:t>Yuri, Guilherme, Kaiqui</w:t>
      </w:r>
    </w:p>
    <w:p>
      <w:pPr>
        <w:pStyle w:val="Detalhes"/>
        <w:spacing w:before="0" w:after="0"/>
        <w:ind w:left="0" w:hanging="0"/>
        <w:jc w:val="left"/>
        <w:rPr>
          <w:rStyle w:val="Strong"/>
          <w:rFonts w:ascii="Century Gothic" w:hAnsi="Century Gothic" w:asciiTheme="majorHAnsi" w:hAnsiTheme="majorHAnsi"/>
          <w:b w:val="false"/>
          <w:b w:val="false"/>
          <w:lang w:val="pt-BR" w:bidi="pt-BR"/>
        </w:rPr>
      </w:pPr>
      <w:r>
        <w:rPr>
          <w:b/>
          <w:lang w:val="pt-BR" w:bidi="pt-BR"/>
        </w:rPr>
        <w:t>Ausentes:</w:t>
        <w:br/>
        <w:t>Horário</w:t>
      </w:r>
      <w:r>
        <w:rPr>
          <w:lang w:val="pt-BR" w:bidi="pt-BR"/>
        </w:rPr>
        <w:t>: 21:35 às 22:07</w:t>
      </w:r>
    </w:p>
    <w:p>
      <w:pPr>
        <w:pStyle w:val="Ttulo1"/>
        <w:rPr>
          <w:lang w:val="pt-BR" w:bidi="pt-BR"/>
        </w:rPr>
      </w:pPr>
      <w:r>
        <w:rPr>
          <w:lang w:val="pt-BR" w:bidi="pt-BR"/>
        </w:rPr>
      </w:r>
    </w:p>
    <w:p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>
      <w:pPr>
        <w:pStyle w:val="ListNumber"/>
        <w:ind w:left="173" w:hanging="0"/>
        <w:rPr/>
      </w:pPr>
      <w:r>
        <w:rPr/>
      </w:r>
    </w:p>
    <w:p>
      <w:pPr>
        <w:pStyle w:val="ListNumber"/>
        <w:numPr>
          <w:ilvl w:val="0"/>
          <w:numId w:val="9"/>
        </w:numPr>
        <w:rPr/>
      </w:pPr>
      <w:r>
        <w:rPr/>
        <w:t>Atualização do status de cada um</w:t>
      </w:r>
    </w:p>
    <w:p>
      <w:pPr>
        <w:pStyle w:val="ListNumber"/>
        <w:numPr>
          <w:ilvl w:val="0"/>
          <w:numId w:val="9"/>
        </w:numPr>
        <w:rPr/>
      </w:pPr>
      <w:r>
        <w:rPr/>
        <w:t xml:space="preserve">Definição que </w:t>
      </w:r>
      <w:r>
        <w:rPr/>
        <w:t xml:space="preserve">de quando o </w:t>
      </w:r>
      <w:r>
        <w:rPr/>
        <w:t xml:space="preserve">diagrama </w:t>
      </w:r>
      <w:r>
        <w:rPr/>
        <w:t>ser</w:t>
      </w:r>
      <w:r>
        <w:rPr>
          <w:sz w:val="20"/>
        </w:rPr>
        <w:t>á feito</w:t>
      </w:r>
    </w:p>
    <w:p>
      <w:pPr>
        <w:pStyle w:val="ListNumber"/>
        <w:numPr>
          <w:ilvl w:val="0"/>
          <w:numId w:val="9"/>
        </w:numPr>
        <w:rPr/>
      </w:pPr>
      <w:r>
        <w:rPr/>
        <w:t>atualizaç</w:t>
      </w:r>
      <w:r>
        <w:rPr>
          <w:sz w:val="20"/>
        </w:rPr>
        <w:t>ão das novas tarefas</w:t>
      </w:r>
    </w:p>
    <w:p>
      <w:pPr>
        <w:pStyle w:val="ListNumber"/>
        <w:numPr>
          <w:ilvl w:val="0"/>
          <w:numId w:val="0"/>
        </w:numPr>
        <w:ind w:left="1440" w:hanging="0"/>
        <w:rPr/>
      </w:pPr>
      <w:r>
        <w:rPr/>
      </w:r>
    </w:p>
    <w:tbl>
      <w:tblPr>
        <w:tblpPr w:bottomFromText="0" w:horzAnchor="margin" w:leftFromText="141" w:rightFromText="141" w:tblpX="0" w:tblpY="3" w:topFromText="0" w:vertAnchor="text"/>
        <w:tblW w:w="5000" w:type="pct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600" w:noHBand="1" w:noVBand="1" w:firstColumn="0" w:lastRow="0" w:lastColumn="0" w:firstRow="0"/>
      </w:tblPr>
      <w:tblGrid>
        <w:gridCol w:w="2050"/>
        <w:gridCol w:w="2048"/>
        <w:gridCol w:w="2048"/>
      </w:tblGrid>
      <w:tr>
        <w:trPr>
          <w:trHeight w:val="1162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60"/>
              <w:contextualSpacing/>
              <w:jc w:val="center"/>
              <w:rPr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Organização do Trello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 </w:t>
            </w:r>
            <w:r>
              <w:rPr/>
              <w:t>Css tela cadasto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Diagrama de solução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Tela de Dashboard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A fazer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Css do Cadastro</w:t>
            </w:r>
          </w:p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 diagrama  de soluç</w:t>
            </w:r>
            <w:r>
              <w:rPr>
                <w:rFonts w:eastAsia="Century Gothic" w:cs="Arial" w:cstheme="minorBidi" w:eastAsiaTheme="minorHAnsi"/>
                <w:kern w:val="2"/>
                <w:sz w:val="20"/>
                <w:szCs w:val="20"/>
                <w:lang w:eastAsia="ja-JP"/>
              </w:rPr>
              <w:t>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</w:r>
          </w:p>
        </w:tc>
      </w:tr>
    </w:tbl>
    <w:p>
      <w:pPr>
        <w:pStyle w:val="ListNumber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sectPr>
      <w:headerReference w:type="default" r:id="rId2"/>
      <w:type w:val="nextPage"/>
      <w:pgSz w:w="11906" w:h="16838"/>
      <w:pgMar w:left="2880" w:right="2880" w:gutter="0" w:header="720" w:top="77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lang w:val="en-GB"/>
      </w:rPr>
    </w:pPr>
    <w:r>
      <w:rPr>
        <w:lang w:val="en-GB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5d51"/>
    <w:pPr>
      <w:widowControl/>
      <w:suppressAutoHyphens w:val="true"/>
      <w:bidi w:val="0"/>
      <w:spacing w:lineRule="auto" w:line="276" w:before="0" w:after="200"/>
      <w:ind w:left="173" w:hanging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4"/>
      <w:lang w:val="pt-PT" w:eastAsia="en-US" w:bidi="ar-SA"/>
    </w:rPr>
  </w:style>
  <w:style w:type="paragraph" w:styleId="Ttulo1">
    <w:name w:val="Heading 1"/>
    <w:basedOn w:val="Normal"/>
    <w:uiPriority w:val="9"/>
    <w:qFormat/>
    <w:rsid w:val="00515252"/>
    <w:pPr>
      <w:keepNext w:val="true"/>
      <w:spacing w:lineRule="auto" w:line="240" w:before="0" w:after="0"/>
      <w:ind w:left="0" w:hanging="0"/>
      <w:outlineLvl w:val="0"/>
    </w:pPr>
    <w:rPr>
      <w:rFonts w:ascii="Century Gothic" w:hAnsi="Century Gothic" w:cs="Arial" w:asciiTheme="majorHAnsi" w:hAnsiTheme="majorHAnsi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 w:val="true"/>
      <w:spacing w:before="240" w:after="60"/>
      <w:ind w:left="0" w:hanging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 w:val="true"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3"/>
    </w:pPr>
    <w:rPr>
      <w:rFonts w:ascii="Arial" w:hAnsi="Arial" w:eastAsia="宋体" w:cs="Arial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4"/>
    </w:pPr>
    <w:rPr>
      <w:rFonts w:ascii="Arial" w:hAnsi="Arial" w:eastAsia="宋体" w:cs="Arial" w:eastAsiaTheme="majorEastAsia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5"/>
    </w:pPr>
    <w:rPr>
      <w:rFonts w:ascii="Arial" w:hAnsi="Arial" w:eastAsia="宋体" w:cs="Arial" w:eastAsiaTheme="majorEastAsia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6"/>
    </w:pPr>
    <w:rPr>
      <w:rFonts w:ascii="Arial" w:hAnsi="Arial" w:eastAsia="宋体" w:cs="Arial" w:eastAsiaTheme="majorEastAsia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7"/>
    </w:pPr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8"/>
    </w:pPr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styleId="Ttulo4Char" w:customStyle="1">
    <w:name w:val="Título 4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F5496" w:themeColor="accent1" w:themeShade="bf"/>
    </w:rPr>
  </w:style>
  <w:style w:type="character" w:styleId="Nfase">
    <w:name w:val="Ênfase"/>
    <w:basedOn w:val="DefaultParagraphFont"/>
    <w:uiPriority w:val="15"/>
    <w:semiHidden/>
    <w:qFormat/>
    <w:rsid w:val="004230d9"/>
    <w:rPr>
      <w:rFonts w:ascii="Times New Roman" w:hAnsi="Times New Roman" w:cs="Times New Roman"/>
      <w:b w:val="false"/>
      <w:i w:val="false"/>
      <w:iCs/>
      <w:color w:val="595959" w:themeColor="text1" w:themeTint="a6"/>
    </w:rPr>
  </w:style>
  <w:style w:type="character" w:styleId="Ttulo5Char" w:customStyle="1">
    <w:name w:val="Título 5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1F3763" w:themeColor="accent1" w:themeShade="7f"/>
    </w:rPr>
  </w:style>
  <w:style w:type="character" w:styleId="Ttulo7Char" w:customStyle="1">
    <w:name w:val="Título 7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1F3763" w:themeColor="accent1" w:themeShade="7f"/>
    </w:rPr>
  </w:style>
  <w:style w:type="character" w:styleId="Ttulo8Char" w:customStyle="1">
    <w:name w:val="Título 8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TtuloChar" w:customStyle="1">
    <w:name w:val="Título Char"/>
    <w:basedOn w:val="DefaultParagraphFont"/>
    <w:uiPriority w:val="10"/>
    <w:semiHidden/>
    <w:qFormat/>
    <w:rsid w:val="004230d9"/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semiHidden/>
    <w:qFormat/>
    <w:rsid w:val="004230d9"/>
    <w:rPr>
      <w:rFonts w:ascii="Times New Roman" w:hAnsi="Times New Roman" w:eastAsia="宋体" w:cs="Times New Roman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styleId="CitaoChar" w:customStyle="1">
    <w:name w:val="Citação Char"/>
    <w:basedOn w:val="DefaultParagraphFont"/>
    <w:link w:val="Quote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styleId="CorpodetextoChar" w:customStyle="1">
    <w:name w:val="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styleId="Caracteresdenotadefim" w:customStyle="1">
    <w:name w:val="Caracteres de nota de fi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fim" w:customStyle="1">
    <w:name w:val="Âncora da nota de fim"/>
    <w:rPr>
      <w:rFonts w:ascii="Times New Roman" w:hAnsi="Times New Roman" w:cs="Times New Roman"/>
      <w:vertAlign w:val="superscript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Linkdainternetvisitado" w:customStyle="1">
    <w:name w:val="Link da internet visitado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styleId="RodapChar" w:customStyle="1">
    <w:name w:val="Rodapé Char"/>
    <w:basedOn w:val="DefaultParagraphFont"/>
    <w:uiPriority w:val="99"/>
    <w:semiHidden/>
    <w:qFormat/>
    <w:rsid w:val="00875d51"/>
    <w:rPr>
      <w:sz w:val="20"/>
    </w:rPr>
  </w:style>
  <w:style w:type="character" w:styleId="Caracteresdenotaderodap" w:customStyle="1">
    <w:name w:val="Caracteres de nota de rodapé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rodap" w:customStyle="1">
    <w:name w:val="Âncora da nota de rodapé"/>
    <w:rPr>
      <w:rFonts w:ascii="Times New Roman" w:hAnsi="Times New Roman" w:cs="Times New Roman"/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Char" w:customStyle="1">
    <w:name w:val="Cabeçalho Char"/>
    <w:basedOn w:val="DefaultParagraphFont"/>
    <w:uiPriority w:val="99"/>
    <w:semiHidden/>
    <w:qFormat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EndereoHTMLChar" w:customStyle="1">
    <w:name w:val="Endereço HTML Char"/>
    <w:basedOn w:val="DefaultParagraphFont"/>
    <w:link w:val="HTMLAddress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LinkdaInternet" w:customStyle="1">
    <w:name w:val="Link da Internet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damensagemChar" w:customStyle="1">
    <w:name w:val="Cabeçalho da mensagem Char"/>
    <w:basedOn w:val="DefaultParagraphFont"/>
    <w:link w:val="MessageHeader"/>
    <w:uiPriority w:val="99"/>
    <w:semiHidden/>
    <w:qFormat/>
    <w:rsid w:val="004230d9"/>
    <w:rPr>
      <w:rFonts w:ascii="Arial" w:hAnsi="Arial" w:eastAsia="宋体" w:cs="Arial" w:eastAsiaTheme="majorEastAsia"/>
      <w:shd w:fill="CCCCCC" w:val="clear"/>
    </w:rPr>
  </w:style>
  <w:style w:type="character" w:styleId="TtulodanotaChar" w:customStyle="1">
    <w:name w:val="Título da nota Char"/>
    <w:basedOn w:val="DefaultParagraphFont"/>
    <w:link w:val="NoteHeading"/>
    <w:uiPriority w:val="99"/>
    <w:semiHidden/>
    <w:qFormat/>
    <w:rsid w:val="004230d9"/>
    <w:rPr>
      <w:rFonts w:ascii="Times New Roman" w:hAnsi="Times New Roman" w:cs="Times New Roman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styleId="SaudaoChar" w:customStyle="1">
    <w:name w:val="Saudaçã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Char" w:customStyle="1">
    <w:name w:val="Assinatura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fill="E6E6E6" w:val="clear"/>
    </w:rPr>
  </w:style>
  <w:style w:type="character" w:styleId="PrimeirorecuodecorpodetextoChar" w:customStyle="1">
    <w:name w:val="Primeiro recuo de corpo de texto Char"/>
    <w:basedOn w:val="CorpodetextoChar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2Char" w:customStyle="1">
    <w:name w:val="Recuo de corpo de texto 2 Char"/>
    <w:basedOn w:val="DefaultParagraphFont"/>
    <w:link w:val="BodyTex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EncerramentoChar" w:customStyle="1">
    <w:name w:val="Encerramento Char"/>
    <w:basedOn w:val="DefaultParagraphFont"/>
    <w:link w:val="Closing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deEmailChar" w:customStyle="1">
    <w:name w:val="Assinatura de Email Char"/>
    <w:basedOn w:val="DefaultParagraphFont"/>
    <w:link w:val="EmailSignature"/>
    <w:uiPriority w:val="99"/>
    <w:semiHidden/>
    <w:qFormat/>
    <w:rsid w:val="004230d9"/>
    <w:rPr>
      <w:rFonts w:ascii="Times New Roman" w:hAnsi="Times New Roman" w:cs="Times New Roman"/>
    </w:rPr>
  </w:style>
  <w:style w:type="character" w:styleId="HTMLSample">
    <w:name w:val="HTML Sample"/>
    <w:basedOn w:val="DefaultParagraphFont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4230d9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4230d9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link w:val="TtuloChar"/>
    <w:uiPriority w:val="10"/>
    <w:semiHidden/>
    <w:unhideWhenUsed/>
    <w:qFormat/>
    <w:rsid w:val="004230d9"/>
    <w:pPr>
      <w:spacing w:lineRule="auto" w:line="240" w:before="0" w:after="0"/>
      <w:contextualSpacing/>
    </w:pPr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Rule="auto" w:line="240"/>
    </w:pPr>
    <w:rPr>
      <w:i/>
      <w:iCs/>
      <w:color w:val="44546A" w:themeColor="text2"/>
      <w:sz w:val="22"/>
      <w:szCs w:val="18"/>
    </w:rPr>
  </w:style>
  <w:style w:type="paragraph" w:styleId="ListNumber">
    <w:name w:val="List Number"/>
    <w:basedOn w:val="Normal"/>
    <w:uiPriority w:val="99"/>
    <w:semiHidden/>
    <w:unhideWhenUsed/>
    <w:qFormat/>
    <w:rsid w:val="004230d9"/>
    <w:pPr>
      <w:spacing w:before="0" w:after="200"/>
      <w:ind w:left="1800" w:hanging="360"/>
      <w:contextualSpacing/>
    </w:pPr>
    <w:rPr/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before="0" w:after="480"/>
      <w:jc w:val="center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230d9"/>
    <w:pPr>
      <w:spacing w:lineRule="auto" w:line="240" w:before="0" w:after="0"/>
    </w:pPr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ilvl w:val="0"/>
        <w:numId w:val="1"/>
      </w:numPr>
      <w:spacing w:before="0" w:after="200"/>
      <w:contextualSpacing/>
    </w:pPr>
    <w:rPr>
      <w:b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before="0" w:after="160"/>
      <w:ind w:left="187" w:hanging="0"/>
      <w:contextualSpacing/>
    </w:pPr>
    <w:rPr>
      <w:rFonts w:eastAsia="宋体" w:eastAsiaTheme="minorEastAsia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 w:hanging="0"/>
      <w:jc w:val="center"/>
    </w:pPr>
    <w:rPr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spacing w:before="0" w:after="20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230d9"/>
    <w:pPr/>
    <w:rPr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before="0" w:after="100"/>
      <w:ind w:left="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before="0" w:after="100"/>
      <w:ind w:left="1920" w:hanging="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230d9"/>
    <w:pPr/>
    <w:rPr>
      <w:rFonts w:ascii="Arial" w:hAnsi="Arial" w:eastAsia="宋体" w:cs="Arial" w:eastAsiaTheme="majorEastAsia"/>
      <w:b/>
      <w:bCs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Ttulo1"/>
    <w:uiPriority w:val="39"/>
    <w:semiHidden/>
    <w:unhideWhenUsed/>
    <w:qFormat/>
    <w:rsid w:val="004230d9"/>
    <w:pPr/>
    <w:rPr>
      <w:rFonts w:eastAsia="宋体" w:eastAsiaTheme="majorEastAsia"/>
      <w:bCs w:val="false"/>
    </w:rPr>
  </w:style>
  <w:style w:type="paragraph" w:styleId="BlockText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 w:hanging="0"/>
    </w:pPr>
    <w:rPr>
      <w:rFonts w:eastAsia="宋体"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4230d9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4230d9"/>
    <w:pPr>
      <w:spacing w:before="0" w:after="120"/>
    </w:pPr>
    <w:rPr>
      <w:sz w:val="22"/>
      <w:szCs w:val="16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4230d9"/>
    <w:pPr>
      <w:spacing w:before="0" w:after="120"/>
      <w:ind w:left="283" w:hanging="0"/>
    </w:pPr>
    <w:rPr>
      <w:sz w:val="22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230d9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230d9"/>
    <w:pPr/>
    <w:rPr>
      <w:b/>
      <w:bCs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4230d9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4230d9"/>
    <w:pPr>
      <w:spacing w:lineRule="auto" w:line="240" w:before="0" w:after="0"/>
    </w:pPr>
    <w:rPr>
      <w:rFonts w:ascii="Arial" w:hAnsi="Arial" w:eastAsia="宋体" w:cs="Arial" w:eastAsiaTheme="majorEastAsia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230d9"/>
    <w:pPr>
      <w:spacing w:lineRule="auto" w:line="240" w:before="0" w:after="0"/>
      <w:ind w:left="2880" w:hanging="0"/>
    </w:pPr>
    <w:rPr>
      <w:rFonts w:ascii="Arial" w:hAnsi="Arial" w:eastAsia="宋体" w:cs="Arial" w:eastAsiaTheme="majorEastAsia"/>
    </w:rPr>
  </w:style>
  <w:style w:type="paragraph" w:styleId="CabealhoeRodap" w:customStyle="1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semiHidden/>
    <w:rsid w:val="004230d9"/>
    <w:pPr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lineRule="auto" w:line="240" w:before="0" w:after="0"/>
    </w:pPr>
    <w:rPr/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4230d9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40" w:hanging="240"/>
    </w:pPr>
    <w:rPr/>
  </w:style>
  <w:style w:type="paragraph" w:styleId="Macro">
    <w:name w:val="macro"/>
    <w:link w:val="TextodemacroChar"/>
    <w:uiPriority w:val="99"/>
    <w:semiHidden/>
    <w:unhideWhenUsed/>
    <w:qFormat/>
    <w:rsid w:val="004230d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76" w:before="0" w:after="0"/>
      <w:ind w:left="173" w:hanging="0"/>
      <w:jc w:val="left"/>
    </w:pPr>
    <w:rPr>
      <w:rFonts w:ascii="Consolas" w:hAnsi="Consolas" w:eastAsia="Times New Roman" w:cs="Times New Roman"/>
      <w:color w:val="auto"/>
      <w:kern w:val="0"/>
      <w:sz w:val="22"/>
      <w:szCs w:val="20"/>
      <w:lang w:val="pt-PT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宋体" w:cs="Arial" w:eastAsiaTheme="majorEastAsia"/>
    </w:rPr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4230d9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lineRule="auto" w:line="240" w:before="0" w:after="0"/>
      <w:ind w:left="4252" w:hanging="0"/>
    </w:pPr>
    <w:rPr/>
  </w:style>
  <w:style w:type="paragraph" w:styleId="ListNumber2">
    <w:name w:val="List Number 2"/>
    <w:basedOn w:val="Normal"/>
    <w:uiPriority w:val="99"/>
    <w:unhideWhenUsed/>
    <w:qFormat/>
    <w:rsid w:val="00515252"/>
    <w:pPr>
      <w:spacing w:before="0" w:after="120"/>
      <w:ind w:left="0" w:hanging="0"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4230d9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4230d9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4230d9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4230d9"/>
    <w:pPr>
      <w:spacing w:lineRule="auto" w:line="240" w:before="0" w:after="0"/>
      <w:ind w:left="4320" w:hanging="0"/>
    </w:pPr>
    <w:rPr/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160" w:hanging="240"/>
    </w:pPr>
    <w:rPr/>
  </w:style>
  <w:style w:type="paragraph" w:styleId="ListBullet3">
    <w:name w:val="List Bullet 3"/>
    <w:basedOn w:val="Normal"/>
    <w:uiPriority w:val="99"/>
    <w:semiHidden/>
    <w:unhideWhenUsed/>
    <w:qFormat/>
    <w:rsid w:val="004230d9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230d9"/>
    <w:pPr>
      <w:numPr>
        <w:ilvl w:val="0"/>
        <w:numId w:val="4"/>
      </w:num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230d9"/>
    <w:pPr>
      <w:numPr>
        <w:ilvl w:val="0"/>
        <w:numId w:val="5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230d9"/>
    <w:pPr>
      <w:numPr>
        <w:ilvl w:val="0"/>
        <w:numId w:val="2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230d9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230d9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230d9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230d9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230d9"/>
    <w:pPr>
      <w:spacing w:before="0" w:after="120"/>
      <w:ind w:left="1800"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230d9"/>
    <w:pPr>
      <w:numPr>
        <w:ilvl w:val="0"/>
        <w:numId w:val="6"/>
      </w:num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230d9"/>
    <w:pPr>
      <w:numPr>
        <w:ilvl w:val="0"/>
        <w:numId w:val="7"/>
      </w:num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230d9"/>
    <w:pPr>
      <w:numPr>
        <w:ilvl w:val="0"/>
        <w:numId w:val="8"/>
      </w:numPr>
      <w:spacing w:before="0" w:after="200"/>
      <w:contextualSpacing/>
    </w:pPr>
    <w:rPr/>
  </w:style>
  <w:style w:type="paragraph" w:styleId="NoSpacing">
    <w:name w:val="No Spacing"/>
    <w:uiPriority w:val="1"/>
    <w:semiHidden/>
    <w:unhideWhenUsed/>
    <w:qFormat/>
    <w:rsid w:val="004230d9"/>
    <w:pPr>
      <w:widowControl/>
      <w:suppressAutoHyphens w:val="true"/>
      <w:bidi w:val="0"/>
      <w:spacing w:before="0" w:after="0"/>
      <w:ind w:left="173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230d9"/>
    <w:pPr/>
    <w:rPr/>
  </w:style>
  <w:style w:type="paragraph" w:styleId="NormalIndent">
    <w:name w:val="Normal Indent"/>
    <w:basedOn w:val="Normal"/>
    <w:uiPriority w:val="99"/>
    <w:semiHidden/>
    <w:unhideWhenUsed/>
    <w:qFormat/>
    <w:rsid w:val="004230d9"/>
    <w:pPr>
      <w:ind w:left="708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230d9"/>
    <w:pPr>
      <w:spacing w:before="0" w:after="0"/>
      <w:ind w:left="240" w:hanging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230d9"/>
    <w:pPr>
      <w:spacing w:before="0" w:after="0"/>
      <w:ind w:left="0" w:hanging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230d9"/>
    <w:pPr>
      <w:spacing w:before="120" w:after="200"/>
    </w:pPr>
    <w:rPr>
      <w:rFonts w:ascii="Arial" w:hAnsi="Arial" w:eastAsia="宋体" w:cs="Arial" w:eastAsiaTheme="majorEastAsia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before="0" w:after="100"/>
      <w:ind w:left="48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before="0" w:after="100"/>
      <w:ind w:left="72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before="0" w:after="100"/>
      <w:ind w:left="96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before="0" w:after="100"/>
      <w:ind w:left="12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before="0" w:after="100"/>
      <w:ind w:left="144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before="0" w:after="100"/>
      <w:ind w:left="1680" w:hanging="0"/>
    </w:pPr>
    <w:rPr/>
  </w:style>
  <w:style w:type="paragraph" w:styleId="Detalhes" w:customStyle="1">
    <w:name w:val="Detalhes"/>
    <w:basedOn w:val="Date"/>
    <w:qFormat/>
    <w:rsid w:val="00515252"/>
    <w:pPr>
      <w:spacing w:lineRule="auto" w:line="240"/>
    </w:pPr>
    <w:rPr>
      <w:rFonts w:ascii="Century Gothic" w:hAnsi="Century Gothic" w:asciiTheme="majorHAnsi" w:hAnsiTheme="majorHAnsi"/>
      <w:lang w:val="en-GB"/>
    </w:rPr>
  </w:style>
  <w:style w:type="paragraph" w:styleId="DescriodoItem" w:customStyle="1">
    <w:name w:val="Descrição do Item"/>
    <w:basedOn w:val="Normal"/>
    <w:qFormat/>
    <w:rsid w:val="00875d51"/>
    <w:pPr>
      <w:spacing w:lineRule="auto" w:line="240" w:before="40" w:after="120"/>
      <w:ind w:left="0" w:right="360" w:hanging="0"/>
    </w:pPr>
    <w:rPr>
      <w:rFonts w:eastAsia="Century Gothic" w:cs="Arial" w:cstheme="minorBidi" w:eastAsiaTheme="minorHAnsi"/>
      <w:kern w:val="2"/>
      <w:szCs w:val="20"/>
      <w:lang w:eastAsia="ja-JP"/>
    </w:rPr>
  </w:style>
  <w:style w:type="paragraph" w:styleId="Logotipo" w:customStyle="1">
    <w:name w:val="Logotipo"/>
    <w:basedOn w:val="Ttulo1"/>
    <w:qFormat/>
    <w:rsid w:val="0033728f"/>
    <w:pPr>
      <w:spacing w:before="0" w:after="360"/>
      <w:jc w:val="center"/>
    </w:pPr>
    <w:rPr/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4230d9"/>
  </w:style>
  <w:style w:type="numbering" w:styleId="OutlineList1">
    <w:name w:val="Outline List 1"/>
    <w:uiPriority w:val="99"/>
    <w:semiHidden/>
    <w:unhideWhenUsed/>
    <w:qFormat/>
    <w:rsid w:val="004230d9"/>
  </w:style>
  <w:style w:type="numbering" w:styleId="OutlineList3">
    <w:name w:val="Outline List 3"/>
    <w:uiPriority w:val="99"/>
    <w:semiHidden/>
    <w:unhideWhenUsed/>
    <w:qFormat/>
    <w:rsid w:val="004230d9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72C4" w:themeColor="accent1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ED7D31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5A5A5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FFC0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B9BD5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0AD47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4230d9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4230d9"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4230d9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4230d9"/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4230d9"/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4230d9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4230d9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0000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472C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472C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D7D31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D7D31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5A5A5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5A5A5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C000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C000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B9BD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B9BD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AD47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AD47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000000" w:themeColor="text1" w:sz="4" w:space="0"/>
        </w:tcBorders>
      </w:tcPr>
    </w:tblStylePr>
    <w:tblStylePr w:type="nwCell">
      <w:tblPr/>
      <w:tcPr>
        <w:tcBorders>
          <w:bottom w:val="single" w:color="000000" w:themeColor="text1" w:sz="4" w:space="0"/>
        </w:tcBorders>
      </w:tcPr>
    </w:tblStylePr>
    <w:tblStylePr w:type="seCell">
      <w:tblPr/>
      <w:tcPr>
        <w:tcBorders>
          <w:top w:val="single" w:color="000000" w:themeColor="text1" w:sz="4" w:space="0"/>
        </w:tcBorders>
      </w:tcPr>
    </w:tblStylePr>
    <w:tblStylePr w:type="swCell">
      <w:tblPr/>
      <w:tcPr>
        <w:tcBorders>
          <w:top w:val="single" w:color="000000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4472C4" w:themeColor="accent1" w:sz="4" w:space="0"/>
        </w:tcBorders>
      </w:tcPr>
    </w:tblStylePr>
    <w:tblStylePr w:type="nwCell">
      <w:tblPr/>
      <w:tcPr>
        <w:tcBorders>
          <w:bottom w:val="single" w:color="4472C4" w:themeColor="accent1" w:sz="4" w:space="0"/>
        </w:tcBorders>
      </w:tcPr>
    </w:tblStylePr>
    <w:tblStylePr w:type="seCell">
      <w:tblPr/>
      <w:tcPr>
        <w:tcBorders>
          <w:top w:val="single" w:color="4472C4" w:themeColor="accent1" w:sz="4" w:space="0"/>
        </w:tcBorders>
      </w:tcPr>
    </w:tblStylePr>
    <w:tblStylePr w:type="swCell">
      <w:tblPr/>
      <w:tcPr>
        <w:tcBorders>
          <w:top w:val="single" w:color="4472C4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ED7D31" w:themeColor="accent2" w:sz="4" w:space="0"/>
        </w:tcBorders>
      </w:tcPr>
    </w:tblStylePr>
    <w:tblStylePr w:type="nwCell">
      <w:tblPr/>
      <w:tcPr>
        <w:tcBorders>
          <w:bottom w:val="single" w:color="ED7D31" w:themeColor="accent2" w:sz="4" w:space="0"/>
        </w:tcBorders>
      </w:tcPr>
    </w:tblStylePr>
    <w:tblStylePr w:type="seCell">
      <w:tblPr/>
      <w:tcPr>
        <w:tcBorders>
          <w:top w:val="single" w:color="ED7D31" w:themeColor="accent2" w:sz="4" w:space="0"/>
        </w:tcBorders>
      </w:tcPr>
    </w:tblStylePr>
    <w:tblStylePr w:type="swCell">
      <w:tblPr/>
      <w:tcPr>
        <w:tcBorders>
          <w:top w:val="single" w:color="ED7D31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A5A5A5" w:themeColor="accent3" w:sz="4" w:space="0"/>
        </w:tcBorders>
      </w:tcPr>
    </w:tblStylePr>
    <w:tblStylePr w:type="nwCell">
      <w:tblPr/>
      <w:tcPr>
        <w:tcBorders>
          <w:bottom w:val="single" w:color="A5A5A5" w:themeColor="accent3" w:sz="4" w:space="0"/>
        </w:tcBorders>
      </w:tcPr>
    </w:tblStylePr>
    <w:tblStylePr w:type="seCell">
      <w:tblPr/>
      <w:tcPr>
        <w:tcBorders>
          <w:top w:val="single" w:color="A5A5A5" w:themeColor="accent3" w:sz="4" w:space="0"/>
        </w:tcBorders>
      </w:tcPr>
    </w:tblStylePr>
    <w:tblStylePr w:type="swCell">
      <w:tblPr/>
      <w:tcPr>
        <w:tcBorders>
          <w:top w:val="single" w:color="A5A5A5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C000" w:themeColor="accent4" w:sz="4" w:space="0"/>
        </w:tcBorders>
      </w:tcPr>
    </w:tblStylePr>
    <w:tblStylePr w:type="nwCell">
      <w:tblPr/>
      <w:tcPr>
        <w:tcBorders>
          <w:bottom w:val="single" w:color="FFC000" w:themeColor="accent4" w:sz="4" w:space="0"/>
        </w:tcBorders>
      </w:tcPr>
    </w:tblStylePr>
    <w:tblStylePr w:type="seCell">
      <w:tblPr/>
      <w:tcPr>
        <w:tcBorders>
          <w:top w:val="single" w:color="FFC000" w:themeColor="accent4" w:sz="4" w:space="0"/>
        </w:tcBorders>
      </w:tcPr>
    </w:tblStylePr>
    <w:tblStylePr w:type="swCell">
      <w:tblPr/>
      <w:tcPr>
        <w:tcBorders>
          <w:top w:val="single" w:color="FFC000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5B9BD5" w:themeColor="accent5" w:sz="4" w:space="0"/>
        </w:tcBorders>
      </w:tcPr>
    </w:tblStylePr>
    <w:tblStylePr w:type="nwCell">
      <w:tblPr/>
      <w:tcPr>
        <w:tcBorders>
          <w:bottom w:val="single" w:color="5B9BD5" w:themeColor="accent5" w:sz="4" w:space="0"/>
        </w:tcBorders>
      </w:tcPr>
    </w:tblStylePr>
    <w:tblStylePr w:type="seCell">
      <w:tblPr/>
      <w:tcPr>
        <w:tcBorders>
          <w:top w:val="single" w:color="5B9BD5" w:themeColor="accent5" w:sz="4" w:space="0"/>
        </w:tcBorders>
      </w:tcPr>
    </w:tblStylePr>
    <w:tblStylePr w:type="swCell">
      <w:tblPr/>
      <w:tcPr>
        <w:tcBorders>
          <w:top w:val="single" w:color="5B9BD5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70AD47" w:themeColor="accent6" w:sz="4" w:space="0"/>
        </w:tcBorders>
      </w:tcPr>
    </w:tblStylePr>
    <w:tblStylePr w:type="nwCell">
      <w:tblPr/>
      <w:tcPr>
        <w:tcBorders>
          <w:bottom w:val="single" w:color="70AD47" w:themeColor="accent6" w:sz="4" w:space="0"/>
        </w:tcBorders>
      </w:tcPr>
    </w:tblStylePr>
    <w:tblStylePr w:type="seCell">
      <w:tblPr/>
      <w:tcPr>
        <w:tcBorders>
          <w:top w:val="single" w:color="70AD47" w:themeColor="accent6" w:sz="4" w:space="0"/>
        </w:tcBorders>
      </w:tcPr>
    </w:tblStylePr>
    <w:tblStylePr w:type="swCell">
      <w:tblPr/>
      <w:tcPr>
        <w:tcBorders>
          <w:top w:val="single" w:color="70AD47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4230d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000000" w:themeColor="text1" w:sz="4" w:space="0"/>
        </w:tcBorders>
      </w:tcPr>
    </w:tblStylePr>
    <w:tblStylePr w:type="nwCell">
      <w:tblPr/>
      <w:tcPr>
        <w:tcBorders>
          <w:bottom w:val="single" w:color="000000" w:themeColor="text1" w:sz="4" w:space="0"/>
        </w:tcBorders>
      </w:tcPr>
    </w:tblStylePr>
    <w:tblStylePr w:type="seCell">
      <w:tblPr/>
      <w:tcPr>
        <w:tcBorders>
          <w:top w:val="single" w:color="000000" w:themeColor="text1" w:sz="4" w:space="0"/>
        </w:tcBorders>
      </w:tcPr>
    </w:tblStylePr>
    <w:tblStylePr w:type="swCell">
      <w:tblPr/>
      <w:tcPr>
        <w:tcBorders>
          <w:top w:val="single" w:color="000000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4472C4" w:themeColor="accent1" w:sz="4" w:space="0"/>
        </w:tcBorders>
      </w:tcPr>
    </w:tblStylePr>
    <w:tblStylePr w:type="nwCell">
      <w:tblPr/>
      <w:tcPr>
        <w:tcBorders>
          <w:bottom w:val="single" w:color="4472C4" w:themeColor="accent1" w:sz="4" w:space="0"/>
        </w:tcBorders>
      </w:tcPr>
    </w:tblStylePr>
    <w:tblStylePr w:type="seCell">
      <w:tblPr/>
      <w:tcPr>
        <w:tcBorders>
          <w:top w:val="single" w:color="4472C4" w:themeColor="accent1" w:sz="4" w:space="0"/>
        </w:tcBorders>
      </w:tcPr>
    </w:tblStylePr>
    <w:tblStylePr w:type="swCell">
      <w:tblPr/>
      <w:tcPr>
        <w:tcBorders>
          <w:top w:val="single" w:color="4472C4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ED7D31" w:themeColor="accent2" w:sz="4" w:space="0"/>
        </w:tcBorders>
      </w:tcPr>
    </w:tblStylePr>
    <w:tblStylePr w:type="nwCell">
      <w:tblPr/>
      <w:tcPr>
        <w:tcBorders>
          <w:bottom w:val="single" w:color="ED7D31" w:themeColor="accent2" w:sz="4" w:space="0"/>
        </w:tcBorders>
      </w:tcPr>
    </w:tblStylePr>
    <w:tblStylePr w:type="seCell">
      <w:tblPr/>
      <w:tcPr>
        <w:tcBorders>
          <w:top w:val="single" w:color="ED7D31" w:themeColor="accent2" w:sz="4" w:space="0"/>
        </w:tcBorders>
      </w:tcPr>
    </w:tblStylePr>
    <w:tblStylePr w:type="swCell">
      <w:tblPr/>
      <w:tcPr>
        <w:tcBorders>
          <w:top w:val="single" w:color="ED7D31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A5A5A5" w:themeColor="accent3" w:sz="4" w:space="0"/>
        </w:tcBorders>
      </w:tcPr>
    </w:tblStylePr>
    <w:tblStylePr w:type="nwCell">
      <w:tblPr/>
      <w:tcPr>
        <w:tcBorders>
          <w:bottom w:val="single" w:color="A5A5A5" w:themeColor="accent3" w:sz="4" w:space="0"/>
        </w:tcBorders>
      </w:tcPr>
    </w:tblStylePr>
    <w:tblStylePr w:type="seCell">
      <w:tblPr/>
      <w:tcPr>
        <w:tcBorders>
          <w:top w:val="single" w:color="A5A5A5" w:themeColor="accent3" w:sz="4" w:space="0"/>
        </w:tcBorders>
      </w:tcPr>
    </w:tblStylePr>
    <w:tblStylePr w:type="swCell">
      <w:tblPr/>
      <w:tcPr>
        <w:tcBorders>
          <w:top w:val="single" w:color="A5A5A5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C000" w:themeColor="accent4" w:sz="4" w:space="0"/>
        </w:tcBorders>
      </w:tcPr>
    </w:tblStylePr>
    <w:tblStylePr w:type="nwCell">
      <w:tblPr/>
      <w:tcPr>
        <w:tcBorders>
          <w:bottom w:val="single" w:color="FFC000" w:themeColor="accent4" w:sz="4" w:space="0"/>
        </w:tcBorders>
      </w:tcPr>
    </w:tblStylePr>
    <w:tblStylePr w:type="seCell">
      <w:tblPr/>
      <w:tcPr>
        <w:tcBorders>
          <w:top w:val="single" w:color="FFC000" w:themeColor="accent4" w:sz="4" w:space="0"/>
        </w:tcBorders>
      </w:tcPr>
    </w:tblStylePr>
    <w:tblStylePr w:type="swCell">
      <w:tblPr/>
      <w:tcPr>
        <w:tcBorders>
          <w:top w:val="single" w:color="FFC000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5B9BD5" w:themeColor="accent5" w:sz="4" w:space="0"/>
        </w:tcBorders>
      </w:tcPr>
    </w:tblStylePr>
    <w:tblStylePr w:type="nwCell">
      <w:tblPr/>
      <w:tcPr>
        <w:tcBorders>
          <w:bottom w:val="single" w:color="5B9BD5" w:themeColor="accent5" w:sz="4" w:space="0"/>
        </w:tcBorders>
      </w:tcPr>
    </w:tblStylePr>
    <w:tblStylePr w:type="seCell">
      <w:tblPr/>
      <w:tcPr>
        <w:tcBorders>
          <w:top w:val="single" w:color="5B9BD5" w:themeColor="accent5" w:sz="4" w:space="0"/>
        </w:tcBorders>
      </w:tcPr>
    </w:tblStylePr>
    <w:tblStylePr w:type="swCell">
      <w:tblPr/>
      <w:tcPr>
        <w:tcBorders>
          <w:top w:val="single" w:color="5B9BD5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70AD47" w:themeColor="accent6" w:sz="4" w:space="0"/>
        </w:tcBorders>
      </w:tcPr>
    </w:tblStylePr>
    <w:tblStylePr w:type="nwCell">
      <w:tblPr/>
      <w:tcPr>
        <w:tcBorders>
          <w:bottom w:val="single" w:color="70AD47" w:themeColor="accent6" w:sz="4" w:space="0"/>
        </w:tcBorders>
      </w:tcPr>
    </w:tblStylePr>
    <w:tblStylePr w:type="seCell">
      <w:tblPr/>
      <w:tcPr>
        <w:tcBorders>
          <w:top w:val="single" w:color="70AD47" w:themeColor="accent6" w:sz="4" w:space="0"/>
        </w:tcBorders>
      </w:tcPr>
    </w:tblStylePr>
    <w:tblStylePr w:type="swCell">
      <w:tblPr/>
      <w:tcPr>
        <w:tcBorders>
          <w:top w:val="single" w:color="70AD47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472C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7D31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5A5A5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00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B9BD5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0AD47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SimplesTabela3">
    <w:name w:val="Plain Table 3"/>
    <w:basedOn w:val="Tabelanormal"/>
    <w:uiPriority w:val="43"/>
    <w:rsid w:val="004230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59"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74206E"/>
    <w:rsid w:val="007B2FA8"/>
    <w:rsid w:val="00F5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1</Pages>
  <Words>88</Words>
  <Characters>464</Characters>
  <CharactersWithSpaces>523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2023-09-27T02:48:00Z</dcterms:created>
  <dc:creator/>
  <dc:description/>
  <dc:language>pt-BR</dc:language>
  <cp:lastModifiedBy/>
  <dcterms:modified xsi:type="dcterms:W3CDTF">2023-10-20T10:24:37Z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