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B8F" w:rsidRPr="00AB2B8F" w:rsidRDefault="00AB2B8F" w:rsidP="00AB2B8F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AB2B8F">
        <w:rPr>
          <w:rFonts w:ascii="Arial" w:eastAsia="Times New Roman" w:hAnsi="Arial" w:cs="Arial"/>
          <w:kern w:val="36"/>
          <w:sz w:val="48"/>
          <w:szCs w:val="48"/>
        </w:rPr>
        <w:t>72. Configuring content policies of editable template in AEM.</w:t>
      </w:r>
    </w:p>
    <w:p w:rsidR="005924DC" w:rsidRDefault="005924DC"/>
    <w:p w:rsidR="00AB2B8F" w:rsidRDefault="00AB2B8F"/>
    <w:p w:rsidR="00293E3E" w:rsidRDefault="00293E3E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Content policies define the design properties of a component. </w:t>
      </w:r>
    </w:p>
    <w:p w:rsidR="00293E3E" w:rsidRDefault="00293E3E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 xml:space="preserve">For example components available for a particular layout container. </w:t>
      </w:r>
    </w:p>
    <w:p w:rsidR="00AB2B8F" w:rsidRDefault="00293E3E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D0D0D"/>
          <w:sz w:val="21"/>
          <w:szCs w:val="21"/>
          <w:shd w:val="clear" w:color="auto" w:fill="F9F9F9"/>
        </w:rPr>
        <w:t>Content policies are applicable to the template and page created from the template. Content policies can be created in the Template editor of the touch optimized UI.</w:t>
      </w:r>
    </w:p>
    <w:p w:rsidR="00293E3E" w:rsidRDefault="00293E3E">
      <w:pPr>
        <w:rPr>
          <w:rFonts w:ascii="Arial" w:hAnsi="Arial" w:cs="Arial"/>
          <w:color w:val="0D0D0D"/>
          <w:sz w:val="21"/>
          <w:szCs w:val="21"/>
          <w:shd w:val="clear" w:color="auto" w:fill="F9F9F9"/>
        </w:rPr>
      </w:pPr>
    </w:p>
    <w:p w:rsidR="00293E3E" w:rsidRPr="00D0674C" w:rsidRDefault="00D0674C">
      <w:pPr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</w:pPr>
      <w:r w:rsidRPr="00D0674C">
        <w:rPr>
          <w:rFonts w:ascii="Arial" w:hAnsi="Arial" w:cs="Arial"/>
          <w:b/>
          <w:color w:val="0D0D0D"/>
          <w:sz w:val="21"/>
          <w:szCs w:val="21"/>
          <w:shd w:val="clear" w:color="auto" w:fill="F9F9F9"/>
        </w:rPr>
        <w:t>Steps involved to create policies:</w:t>
      </w:r>
    </w:p>
    <w:p w:rsidR="00D0674C" w:rsidRDefault="00D0674C"/>
    <w:p w:rsidR="00D0674C" w:rsidRDefault="00D0674C" w:rsidP="00D0674C">
      <w:pPr>
        <w:pStyle w:val="ListParagraph"/>
        <w:numPr>
          <w:ilvl w:val="0"/>
          <w:numId w:val="1"/>
        </w:numPr>
      </w:pPr>
      <w:r>
        <w:t>Go to the template that was created, and place the Layout container component on the template.</w:t>
      </w:r>
    </w:p>
    <w:p w:rsidR="00D0674C" w:rsidRDefault="00D0674C" w:rsidP="00D0674C">
      <w:pPr>
        <w:pStyle w:val="ListParagraph"/>
        <w:numPr>
          <w:ilvl w:val="0"/>
          <w:numId w:val="1"/>
        </w:numPr>
      </w:pPr>
      <w:r>
        <w:t>Before we create any policies, unlock the container.</w:t>
      </w:r>
      <w:r>
        <w:tab/>
      </w:r>
    </w:p>
    <w:p w:rsidR="00D0674C" w:rsidRDefault="00D0674C" w:rsidP="00D0674C">
      <w:pPr>
        <w:pStyle w:val="ListParagraph"/>
      </w:pPr>
    </w:p>
    <w:p w:rsidR="00D0674C" w:rsidRDefault="00D0674C" w:rsidP="00D0674C">
      <w:pPr>
        <w:pStyle w:val="ListParagraph"/>
      </w:pPr>
      <w:r>
        <w:rPr>
          <w:noProof/>
        </w:rPr>
        <w:drawing>
          <wp:inline distT="0" distB="0" distL="0" distR="0" wp14:anchorId="3DF83BB5" wp14:editId="715DCE27">
            <wp:extent cx="594360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4C" w:rsidRDefault="00D0674C" w:rsidP="00D0674C">
      <w:pPr>
        <w:pStyle w:val="ListParagraph"/>
      </w:pPr>
    </w:p>
    <w:p w:rsidR="00D0674C" w:rsidRDefault="00BA3289" w:rsidP="00D0674C">
      <w:pPr>
        <w:pStyle w:val="ListParagraph"/>
        <w:numPr>
          <w:ilvl w:val="0"/>
          <w:numId w:val="1"/>
        </w:numPr>
      </w:pPr>
      <w:r>
        <w:t>After unlocking the container, click on the layout container and click policy icon.</w:t>
      </w:r>
    </w:p>
    <w:p w:rsidR="00BA3289" w:rsidRDefault="00BA3289" w:rsidP="00BA3289">
      <w:pPr>
        <w:pStyle w:val="ListParagraph"/>
      </w:pPr>
    </w:p>
    <w:p w:rsidR="00BA3289" w:rsidRDefault="00BA3289" w:rsidP="00BA3289">
      <w:pPr>
        <w:pStyle w:val="ListParagraph"/>
      </w:pPr>
      <w:r>
        <w:t>Initially there will not be any components available by default to these container, so the container place holder would display the message “No allowed components for Layout Container”.</w:t>
      </w:r>
    </w:p>
    <w:p w:rsidR="00BA3289" w:rsidRDefault="00BA3289" w:rsidP="00BA3289">
      <w:pPr>
        <w:pStyle w:val="ListParagraph"/>
      </w:pPr>
    </w:p>
    <w:p w:rsidR="00BA3289" w:rsidRDefault="00BA3289" w:rsidP="00BA3289">
      <w:pPr>
        <w:pStyle w:val="ListParagraph"/>
      </w:pPr>
      <w:r>
        <w:t>Once the components are allowed, that list would get displayed for this container instead of the text message.</w:t>
      </w:r>
    </w:p>
    <w:p w:rsidR="00BA3289" w:rsidRDefault="00BA3289" w:rsidP="00BA3289">
      <w:pPr>
        <w:pStyle w:val="ListParagraph"/>
      </w:pPr>
      <w:r>
        <w:rPr>
          <w:noProof/>
        </w:rPr>
        <w:lastRenderedPageBreak/>
        <w:drawing>
          <wp:inline distT="0" distB="0" distL="0" distR="0" wp14:anchorId="64382FBB" wp14:editId="2DB48803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289" w:rsidRDefault="00BA3289" w:rsidP="00BA3289">
      <w:pPr>
        <w:pStyle w:val="ListParagraph"/>
      </w:pPr>
    </w:p>
    <w:p w:rsidR="00D20B51" w:rsidRDefault="00D20B51" w:rsidP="00BA3289">
      <w:pPr>
        <w:pStyle w:val="ListParagraph"/>
      </w:pPr>
      <w:r>
        <w:t>After clicking on policy icon, we would see a popup screen as mentioned below.</w:t>
      </w:r>
    </w:p>
    <w:p w:rsidR="00D20B51" w:rsidRDefault="00D20B51" w:rsidP="00BA3289">
      <w:pPr>
        <w:pStyle w:val="ListParagraph"/>
      </w:pPr>
    </w:p>
    <w:p w:rsidR="00D20B51" w:rsidRDefault="00D20B51" w:rsidP="00BA3289">
      <w:pPr>
        <w:pStyle w:val="ListParagraph"/>
      </w:pPr>
      <w:r>
        <w:rPr>
          <w:noProof/>
        </w:rPr>
        <w:drawing>
          <wp:inline distT="0" distB="0" distL="0" distR="0" wp14:anchorId="7DEC35B5" wp14:editId="36C69F96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51" w:rsidRDefault="00D20B51" w:rsidP="00BA3289">
      <w:pPr>
        <w:pStyle w:val="ListParagraph"/>
      </w:pPr>
    </w:p>
    <w:p w:rsidR="00D20B51" w:rsidRDefault="00D20B51" w:rsidP="00BA3289">
      <w:pPr>
        <w:pStyle w:val="ListParagraph"/>
      </w:pPr>
      <w:r>
        <w:t>Here we can even select the existing policy</w:t>
      </w:r>
      <w:r w:rsidR="00E47963">
        <w:t>,</w:t>
      </w:r>
      <w:r>
        <w:t xml:space="preserve"> if already created. If not, the newly added policy would be auto selected in the policy dropdown. </w:t>
      </w:r>
    </w:p>
    <w:p w:rsidR="00D20B51" w:rsidRDefault="00D20B51" w:rsidP="00BA3289">
      <w:pPr>
        <w:pStyle w:val="ListParagraph"/>
      </w:pPr>
    </w:p>
    <w:p w:rsidR="00D20B51" w:rsidRDefault="00D20B51" w:rsidP="00BA3289">
      <w:pPr>
        <w:pStyle w:val="ListParagraph"/>
      </w:pPr>
      <w:r>
        <w:t>Fill in the required details and select the components from allowed components tab.</w:t>
      </w:r>
    </w:p>
    <w:p w:rsidR="00D20B51" w:rsidRDefault="00D20B51" w:rsidP="00BA3289">
      <w:pPr>
        <w:pStyle w:val="ListParagraph"/>
      </w:pPr>
    </w:p>
    <w:p w:rsidR="00D20B51" w:rsidRDefault="00D20B51" w:rsidP="00BA3289">
      <w:pPr>
        <w:pStyle w:val="ListParagraph"/>
      </w:pPr>
      <w:r>
        <w:t xml:space="preserve">Here in this case, we are going to select </w:t>
      </w:r>
      <w:r w:rsidR="00E47963">
        <w:t>only the video component, as we want the layout container to use this video component alone.</w:t>
      </w:r>
    </w:p>
    <w:p w:rsidR="00E47963" w:rsidRDefault="00E47963" w:rsidP="00BA3289">
      <w:pPr>
        <w:pStyle w:val="ListParagraph"/>
      </w:pPr>
    </w:p>
    <w:p w:rsidR="00E47963" w:rsidRDefault="00E47963" w:rsidP="00BA3289">
      <w:pPr>
        <w:pStyle w:val="ListParagraph"/>
      </w:pPr>
      <w:r>
        <w:t>After adding the policy, we would see this selected component as allowed one in the layout container.</w:t>
      </w:r>
    </w:p>
    <w:p w:rsidR="00E47963" w:rsidRDefault="00E47963" w:rsidP="00BA3289">
      <w:pPr>
        <w:pStyle w:val="ListParagraph"/>
      </w:pPr>
    </w:p>
    <w:p w:rsidR="00E47963" w:rsidRDefault="00E47963" w:rsidP="00BA3289">
      <w:pPr>
        <w:pStyle w:val="ListParagraph"/>
      </w:pPr>
      <w:r>
        <w:rPr>
          <w:noProof/>
        </w:rPr>
        <w:drawing>
          <wp:inline distT="0" distB="0" distL="0" distR="0" wp14:anchorId="01711559" wp14:editId="1EA67B1D">
            <wp:extent cx="4056774" cy="1219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693" cy="12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63" w:rsidRDefault="00E47963" w:rsidP="00BA3289">
      <w:pPr>
        <w:pStyle w:val="ListParagraph"/>
      </w:pPr>
      <w:r>
        <w:lastRenderedPageBreak/>
        <w:t>If we add more components, all that list would be displayed here on layout container.</w:t>
      </w:r>
    </w:p>
    <w:p w:rsidR="00E47963" w:rsidRDefault="00E47963" w:rsidP="00BA3289">
      <w:pPr>
        <w:pStyle w:val="ListParagraph"/>
      </w:pPr>
    </w:p>
    <w:p w:rsidR="00E47963" w:rsidRDefault="00E47963" w:rsidP="00BA3289">
      <w:pPr>
        <w:pStyle w:val="ListParagraph"/>
      </w:pPr>
      <w:r>
        <w:t xml:space="preserve">Ex: </w:t>
      </w:r>
      <w:proofErr w:type="gramStart"/>
      <w:r>
        <w:t>Lets</w:t>
      </w:r>
      <w:proofErr w:type="gramEnd"/>
      <w:r>
        <w:t xml:space="preserve"> add all the image related components.</w:t>
      </w:r>
    </w:p>
    <w:p w:rsidR="00E47963" w:rsidRDefault="00E47963" w:rsidP="00BA3289">
      <w:pPr>
        <w:pStyle w:val="ListParagraph"/>
      </w:pPr>
      <w:r>
        <w:rPr>
          <w:noProof/>
        </w:rPr>
        <w:drawing>
          <wp:inline distT="0" distB="0" distL="0" distR="0" wp14:anchorId="6A75C3DB" wp14:editId="42E7A6E3">
            <wp:extent cx="5943600" cy="2152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63" w:rsidRDefault="00E47963" w:rsidP="00BA3289">
      <w:pPr>
        <w:pStyle w:val="ListParagraph"/>
      </w:pPr>
    </w:p>
    <w:p w:rsidR="00E47963" w:rsidRDefault="00E47963" w:rsidP="00BA3289">
      <w:pPr>
        <w:pStyle w:val="ListParagraph"/>
      </w:pPr>
      <w:r>
        <w:t>After adding all the list of image related components from the allowed components tab, the container looks like displayed below.</w:t>
      </w:r>
    </w:p>
    <w:p w:rsidR="00E47963" w:rsidRDefault="00E47963" w:rsidP="00BA3289">
      <w:pPr>
        <w:pStyle w:val="ListParagraph"/>
      </w:pPr>
    </w:p>
    <w:p w:rsidR="00E47963" w:rsidRDefault="00E47963" w:rsidP="00BA3289">
      <w:pPr>
        <w:pStyle w:val="ListParagraph"/>
      </w:pPr>
      <w:r>
        <w:rPr>
          <w:noProof/>
        </w:rPr>
        <w:drawing>
          <wp:inline distT="0" distB="0" distL="0" distR="0" wp14:anchorId="79D92F6D" wp14:editId="229C6BE1">
            <wp:extent cx="5943600" cy="1647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63" w:rsidRDefault="00E47963" w:rsidP="00BA3289">
      <w:pPr>
        <w:pStyle w:val="ListParagraph"/>
      </w:pPr>
    </w:p>
    <w:p w:rsidR="00E25D2E" w:rsidRDefault="00E25D2E" w:rsidP="00BA3289">
      <w:pPr>
        <w:pStyle w:val="ListParagraph"/>
      </w:pPr>
      <w:r>
        <w:t>Author will be able to add only these list of allowed components on the page.</w:t>
      </w:r>
      <w:bookmarkStart w:id="0" w:name="_GoBack"/>
      <w:bookmarkEnd w:id="0"/>
    </w:p>
    <w:sectPr w:rsidR="00E2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C54C4"/>
    <w:multiLevelType w:val="hybridMultilevel"/>
    <w:tmpl w:val="E692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8F"/>
    <w:rsid w:val="00293E3E"/>
    <w:rsid w:val="005924DC"/>
    <w:rsid w:val="00AB2B8F"/>
    <w:rsid w:val="00BA3289"/>
    <w:rsid w:val="00D0674C"/>
    <w:rsid w:val="00D20B51"/>
    <w:rsid w:val="00E25D2E"/>
    <w:rsid w:val="00E4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D546"/>
  <w15:chartTrackingRefBased/>
  <w15:docId w15:val="{11876F4C-B0AC-4865-AE75-C3A39915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267</Words>
  <Characters>1573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7</cp:revision>
  <dcterms:created xsi:type="dcterms:W3CDTF">2019-09-10T09:07:00Z</dcterms:created>
  <dcterms:modified xsi:type="dcterms:W3CDTF">2019-09-10T09:26:00Z</dcterms:modified>
</cp:coreProperties>
</file>