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035F" w:rsidRPr="008F035F" w:rsidRDefault="00EE4196" w:rsidP="008F035F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kern w:val="36"/>
          <w:sz w:val="48"/>
          <w:szCs w:val="48"/>
        </w:rPr>
      </w:pPr>
      <w:r>
        <w:rPr>
          <w:rFonts w:ascii="Arial" w:eastAsia="Times New Roman" w:hAnsi="Arial" w:cs="Arial"/>
          <w:kern w:val="36"/>
          <w:sz w:val="48"/>
          <w:szCs w:val="48"/>
        </w:rPr>
        <w:t>Enable SMTP mail with G</w:t>
      </w:r>
      <w:r w:rsidR="008F035F" w:rsidRPr="008F035F">
        <w:rPr>
          <w:rFonts w:ascii="Arial" w:eastAsia="Times New Roman" w:hAnsi="Arial" w:cs="Arial"/>
          <w:kern w:val="36"/>
          <w:sz w:val="48"/>
          <w:szCs w:val="48"/>
        </w:rPr>
        <w:t>mail</w:t>
      </w:r>
    </w:p>
    <w:p w:rsidR="005314EF" w:rsidRDefault="005314EF"/>
    <w:p w:rsidR="008F035F" w:rsidRDefault="00E441D2">
      <w:r>
        <w:t>Steps to enable SMTP mail with Gmail.</w:t>
      </w:r>
    </w:p>
    <w:p w:rsidR="00D8344D" w:rsidRDefault="00D8344D"/>
    <w:p w:rsidR="00E441D2" w:rsidRDefault="00E441D2" w:rsidP="00E441D2">
      <w:pPr>
        <w:pStyle w:val="ListParagraph"/>
        <w:numPr>
          <w:ilvl w:val="0"/>
          <w:numId w:val="1"/>
        </w:numPr>
      </w:pPr>
      <w:r>
        <w:t>Log in to the Gmail account and click on settings as shown below.</w:t>
      </w:r>
    </w:p>
    <w:p w:rsidR="00E441D2" w:rsidRDefault="00E441D2" w:rsidP="00E441D2">
      <w:pPr>
        <w:pStyle w:val="ListParagraph"/>
      </w:pPr>
    </w:p>
    <w:p w:rsidR="00E441D2" w:rsidRDefault="00E441D2" w:rsidP="00E441D2">
      <w:pPr>
        <w:pStyle w:val="ListParagraph"/>
      </w:pPr>
      <w:r>
        <w:rPr>
          <w:noProof/>
        </w:rPr>
        <w:drawing>
          <wp:inline distT="0" distB="0" distL="0" distR="0" wp14:anchorId="55E75D40" wp14:editId="166C4237">
            <wp:extent cx="5943600" cy="2628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1F7" w:rsidRDefault="003451F7" w:rsidP="00E441D2">
      <w:pPr>
        <w:pStyle w:val="ListParagraph"/>
      </w:pPr>
    </w:p>
    <w:p w:rsidR="003451F7" w:rsidRDefault="003451F7" w:rsidP="003451F7">
      <w:pPr>
        <w:pStyle w:val="ListParagraph"/>
        <w:numPr>
          <w:ilvl w:val="0"/>
          <w:numId w:val="1"/>
        </w:numPr>
      </w:pPr>
      <w:r>
        <w:t>After clicking on settings, select Forwarding and POP/IMAP tab.</w:t>
      </w:r>
    </w:p>
    <w:p w:rsidR="003451F7" w:rsidRDefault="003451F7" w:rsidP="003451F7">
      <w:pPr>
        <w:pStyle w:val="ListParagraph"/>
      </w:pPr>
    </w:p>
    <w:p w:rsidR="003451F7" w:rsidRDefault="003451F7" w:rsidP="003451F7">
      <w:pPr>
        <w:pStyle w:val="ListParagraph"/>
      </w:pPr>
      <w:r>
        <w:rPr>
          <w:noProof/>
        </w:rPr>
        <w:drawing>
          <wp:inline distT="0" distB="0" distL="0" distR="0" wp14:anchorId="670C96CC" wp14:editId="50604F8F">
            <wp:extent cx="5943600" cy="27038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44D" w:rsidRDefault="00D8344D" w:rsidP="003451F7">
      <w:pPr>
        <w:pStyle w:val="ListParagraph"/>
      </w:pPr>
    </w:p>
    <w:p w:rsidR="00D8344D" w:rsidRDefault="00D8344D" w:rsidP="003451F7">
      <w:pPr>
        <w:pStyle w:val="ListParagraph"/>
      </w:pPr>
    </w:p>
    <w:p w:rsidR="00D8344D" w:rsidRPr="00D8344D" w:rsidRDefault="00D8344D" w:rsidP="00D8344D">
      <w:pPr>
        <w:pStyle w:val="ListParagraph"/>
        <w:numPr>
          <w:ilvl w:val="0"/>
          <w:numId w:val="1"/>
        </w:numPr>
      </w:pPr>
      <w:r>
        <w:t xml:space="preserve">Under IMAP Access section, select the </w:t>
      </w:r>
      <w:r w:rsidRPr="00D8344D">
        <w:rPr>
          <w:b/>
        </w:rPr>
        <w:t>“Enable IMAP”</w:t>
      </w:r>
    </w:p>
    <w:p w:rsidR="00D8344D" w:rsidRDefault="00D8344D" w:rsidP="00D8344D">
      <w:pPr>
        <w:pStyle w:val="ListParagraph"/>
        <w:rPr>
          <w:b/>
        </w:rPr>
      </w:pPr>
    </w:p>
    <w:p w:rsidR="00D8344D" w:rsidRDefault="00D8344D" w:rsidP="00D8344D">
      <w:pPr>
        <w:pStyle w:val="ListParagraph"/>
      </w:pPr>
      <w:r>
        <w:rPr>
          <w:noProof/>
        </w:rPr>
        <w:lastRenderedPageBreak/>
        <w:drawing>
          <wp:inline distT="0" distB="0" distL="0" distR="0" wp14:anchorId="79E52E53" wp14:editId="6DE183E7">
            <wp:extent cx="5943600" cy="23006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44D" w:rsidRDefault="00D8344D" w:rsidP="00D8344D">
      <w:pPr>
        <w:pStyle w:val="ListParagraph"/>
      </w:pPr>
    </w:p>
    <w:p w:rsidR="00D8344D" w:rsidRDefault="00D8344D" w:rsidP="00D8344D">
      <w:pPr>
        <w:pStyle w:val="ListParagraph"/>
      </w:pPr>
      <w:r>
        <w:rPr>
          <w:noProof/>
        </w:rPr>
        <w:drawing>
          <wp:inline distT="0" distB="0" distL="0" distR="0" wp14:anchorId="7A0027F4" wp14:editId="297CCB3C">
            <wp:extent cx="5943600" cy="24885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44D" w:rsidRDefault="00D8344D" w:rsidP="00D8344D">
      <w:pPr>
        <w:pStyle w:val="ListParagraph"/>
      </w:pPr>
    </w:p>
    <w:p w:rsidR="00D8344D" w:rsidRDefault="00D8344D" w:rsidP="00D8344D">
      <w:pPr>
        <w:pStyle w:val="ListParagraph"/>
        <w:numPr>
          <w:ilvl w:val="0"/>
          <w:numId w:val="1"/>
        </w:numPr>
      </w:pPr>
      <w:r>
        <w:t xml:space="preserve">Save the changes after making the changes. </w:t>
      </w:r>
    </w:p>
    <w:p w:rsidR="00D8344D" w:rsidRDefault="00D8344D" w:rsidP="00D8344D">
      <w:pPr>
        <w:pStyle w:val="ListParagraph"/>
        <w:numPr>
          <w:ilvl w:val="0"/>
          <w:numId w:val="1"/>
        </w:numPr>
      </w:pPr>
      <w:r>
        <w:t xml:space="preserve">Click on the profile icon and navigate to Gmail account on clicking </w:t>
      </w:r>
      <w:r w:rsidRPr="00D8344D">
        <w:rPr>
          <w:b/>
        </w:rPr>
        <w:t>“My Account”</w:t>
      </w:r>
      <w:r>
        <w:t xml:space="preserve"> button.</w:t>
      </w:r>
    </w:p>
    <w:p w:rsidR="00D8344D" w:rsidRDefault="00D8344D" w:rsidP="00D8344D">
      <w:pPr>
        <w:pStyle w:val="ListParagraph"/>
      </w:pPr>
    </w:p>
    <w:p w:rsidR="00D8344D" w:rsidRDefault="00D8344D" w:rsidP="00D8344D">
      <w:pPr>
        <w:pStyle w:val="ListParagraph"/>
      </w:pPr>
      <w:r>
        <w:rPr>
          <w:noProof/>
        </w:rPr>
        <w:drawing>
          <wp:inline distT="0" distB="0" distL="0" distR="0" wp14:anchorId="42DC57B5" wp14:editId="41793D69">
            <wp:extent cx="5943600" cy="14027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E2E" w:rsidRDefault="00341E2E" w:rsidP="00D8344D">
      <w:pPr>
        <w:pStyle w:val="ListParagraph"/>
      </w:pPr>
    </w:p>
    <w:p w:rsidR="00D8344D" w:rsidRDefault="00D8344D" w:rsidP="00D8344D">
      <w:pPr>
        <w:pStyle w:val="ListParagraph"/>
      </w:pPr>
    </w:p>
    <w:p w:rsidR="00341E2E" w:rsidRDefault="00341E2E" w:rsidP="00341E2E">
      <w:pPr>
        <w:pStyle w:val="ListParagraph"/>
        <w:numPr>
          <w:ilvl w:val="0"/>
          <w:numId w:val="1"/>
        </w:numPr>
      </w:pPr>
      <w:r>
        <w:t xml:space="preserve">Click on Sign-in &amp; security tab. </w:t>
      </w:r>
    </w:p>
    <w:p w:rsidR="00341E2E" w:rsidRDefault="00341E2E" w:rsidP="00341E2E">
      <w:pPr>
        <w:ind w:left="720"/>
      </w:pPr>
      <w:r>
        <w:rPr>
          <w:noProof/>
        </w:rPr>
        <w:lastRenderedPageBreak/>
        <w:drawing>
          <wp:inline distT="0" distB="0" distL="0" distR="0" wp14:anchorId="5F80F03E" wp14:editId="61BA95BF">
            <wp:extent cx="5943600" cy="23514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74B" w:rsidRPr="000E474B" w:rsidRDefault="000E474B" w:rsidP="000E474B">
      <w:pPr>
        <w:pStyle w:val="ListParagraph"/>
        <w:numPr>
          <w:ilvl w:val="0"/>
          <w:numId w:val="1"/>
        </w:numPr>
      </w:pPr>
      <w:r>
        <w:t xml:space="preserve">Scroll down to bottom and enable </w:t>
      </w:r>
      <w:r w:rsidRPr="000E474B">
        <w:rPr>
          <w:b/>
        </w:rPr>
        <w:t>“Allow less secure apps”</w:t>
      </w:r>
    </w:p>
    <w:p w:rsidR="000E474B" w:rsidRPr="000E474B" w:rsidRDefault="000E474B" w:rsidP="000E474B">
      <w:pPr>
        <w:pStyle w:val="ListParagraph"/>
      </w:pPr>
      <w:bookmarkStart w:id="0" w:name="_GoBack"/>
      <w:bookmarkEnd w:id="0"/>
    </w:p>
    <w:p w:rsidR="000E474B" w:rsidRDefault="000E474B" w:rsidP="000E474B">
      <w:pPr>
        <w:pStyle w:val="ListParagraph"/>
      </w:pPr>
      <w:r>
        <w:rPr>
          <w:noProof/>
        </w:rPr>
        <w:drawing>
          <wp:inline distT="0" distB="0" distL="0" distR="0" wp14:anchorId="6F40DE73" wp14:editId="6DB42CD7">
            <wp:extent cx="5943600" cy="2178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47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CB50611"/>
    <w:multiLevelType w:val="hybridMultilevel"/>
    <w:tmpl w:val="3E4C35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035F"/>
    <w:rsid w:val="000E474B"/>
    <w:rsid w:val="001B0743"/>
    <w:rsid w:val="00341E2E"/>
    <w:rsid w:val="003451F7"/>
    <w:rsid w:val="005314EF"/>
    <w:rsid w:val="008F035F"/>
    <w:rsid w:val="00D8344D"/>
    <w:rsid w:val="00E441D2"/>
    <w:rsid w:val="00EE4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E9D273"/>
  <w15:chartTrackingRefBased/>
  <w15:docId w15:val="{C28C4444-A7F6-4E46-A788-2CB5191E66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F035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035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E441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713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74</Words>
  <Characters>427</Characters>
  <Application>Microsoft Office Word</Application>
  <DocSecurity>0</DocSecurity>
  <Lines>3</Lines>
  <Paragraphs>1</Paragraphs>
  <ScaleCrop>false</ScaleCrop>
  <Company>Cisco Systems, Inc.</Company>
  <LinksUpToDate>false</LinksUpToDate>
  <CharactersWithSpaces>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vthalla</dc:creator>
  <cp:keywords/>
  <dc:description/>
  <cp:lastModifiedBy>vthalla</cp:lastModifiedBy>
  <cp:revision>8</cp:revision>
  <dcterms:created xsi:type="dcterms:W3CDTF">2019-08-05T19:14:00Z</dcterms:created>
  <dcterms:modified xsi:type="dcterms:W3CDTF">2019-08-05T19:27:00Z</dcterms:modified>
</cp:coreProperties>
</file>