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541" w:rsidRDefault="0026710E">
      <w:pPr>
        <w:rPr>
          <w:b/>
          <w:sz w:val="44"/>
          <w:szCs w:val="44"/>
        </w:rPr>
      </w:pPr>
      <w:r w:rsidRPr="0026710E">
        <w:rPr>
          <w:b/>
          <w:sz w:val="44"/>
          <w:szCs w:val="44"/>
        </w:rPr>
        <w:t>Resolving parsys height issue</w:t>
      </w:r>
    </w:p>
    <w:p w:rsidR="0026710E" w:rsidRDefault="0026710E">
      <w:pPr>
        <w:rPr>
          <w:b/>
          <w:sz w:val="44"/>
          <w:szCs w:val="44"/>
        </w:rPr>
      </w:pPr>
    </w:p>
    <w:p w:rsidR="0026710E" w:rsidRDefault="0026710E" w:rsidP="0026710E">
      <w:pPr>
        <w:pStyle w:val="NormalWeb"/>
        <w:shd w:val="clear" w:color="auto" w:fill="F1F1F1"/>
        <w:spacing w:before="0" w:beforeAutospacing="0" w:after="360" w:afterAutospacing="0" w:line="434" w:lineRule="atLeast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 xml:space="preserve">To add parsys in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sightly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template need to add the following code</w:t>
      </w:r>
    </w:p>
    <w:p w:rsidR="0026710E" w:rsidRDefault="0026710E" w:rsidP="0026710E">
      <w:pPr>
        <w:pStyle w:val="NormalWeb"/>
        <w:shd w:val="clear" w:color="auto" w:fill="F1F1F1"/>
        <w:spacing w:before="0" w:beforeAutospacing="0" w:after="360" w:afterAutospacing="0" w:line="434" w:lineRule="atLeast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&lt;div data-sly-resource=”${‘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parcontent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’ @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resourceType</w:t>
      </w:r>
      <w:proofErr w:type="spellEnd"/>
      <w:r>
        <w:rPr>
          <w:rFonts w:ascii="Arial" w:hAnsi="Arial" w:cs="Arial"/>
          <w:color w:val="111111"/>
          <w:sz w:val="26"/>
          <w:szCs w:val="26"/>
        </w:rPr>
        <w:t>=’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wcm</w:t>
      </w:r>
      <w:proofErr w:type="spellEnd"/>
      <w:r>
        <w:rPr>
          <w:rFonts w:ascii="Arial" w:hAnsi="Arial" w:cs="Arial"/>
          <w:color w:val="111111"/>
          <w:sz w:val="26"/>
          <w:szCs w:val="26"/>
        </w:rPr>
        <w:t>/foundation/components/parsys’}”/&gt;</w:t>
      </w:r>
    </w:p>
    <w:p w:rsidR="0026710E" w:rsidRDefault="0026710E" w:rsidP="0026710E">
      <w:pPr>
        <w:pStyle w:val="NormalWeb"/>
        <w:shd w:val="clear" w:color="auto" w:fill="F1F1F1"/>
        <w:spacing w:before="0" w:beforeAutospacing="0" w:after="360" w:afterAutospacing="0" w:line="434" w:lineRule="atLeast"/>
        <w:rPr>
          <w:rFonts w:ascii="Arial" w:hAnsi="Arial" w:cs="Arial"/>
          <w:color w:val="111111"/>
          <w:sz w:val="26"/>
          <w:szCs w:val="26"/>
        </w:rPr>
      </w:pPr>
      <w:proofErr w:type="gramStart"/>
      <w:r>
        <w:rPr>
          <w:rFonts w:ascii="Arial" w:hAnsi="Arial" w:cs="Arial"/>
          <w:color w:val="111111"/>
          <w:sz w:val="26"/>
          <w:szCs w:val="26"/>
        </w:rPr>
        <w:t>but</w:t>
      </w:r>
      <w:proofErr w:type="gramEnd"/>
      <w:r>
        <w:rPr>
          <w:rFonts w:ascii="Arial" w:hAnsi="Arial" w:cs="Arial"/>
          <w:color w:val="111111"/>
          <w:sz w:val="26"/>
          <w:szCs w:val="26"/>
        </w:rPr>
        <w:t xml:space="preserve"> after adding that you will able to see the parsys on the page but not able to add the components to that parsys, see the below figure</w:t>
      </w:r>
    </w:p>
    <w:p w:rsidR="0026710E" w:rsidRDefault="0026710E">
      <w:pPr>
        <w:rPr>
          <w:b/>
          <w:sz w:val="44"/>
          <w:szCs w:val="44"/>
        </w:rPr>
      </w:pPr>
      <w:r>
        <w:rPr>
          <w:noProof/>
        </w:rPr>
        <w:drawing>
          <wp:inline distT="0" distB="0" distL="0" distR="0">
            <wp:extent cx="5867400" cy="806450"/>
            <wp:effectExtent l="0" t="0" r="0" b="0"/>
            <wp:docPr id="1" name="Picture 1" descr="parsy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rsys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10E" w:rsidRDefault="0026710E" w:rsidP="0026710E">
      <w:pPr>
        <w:pStyle w:val="NormalWeb"/>
        <w:shd w:val="clear" w:color="auto" w:fill="F1F1F1"/>
        <w:spacing w:before="0" w:beforeAutospacing="0" w:after="360" w:afterAutospacing="0" w:line="434" w:lineRule="atLeast"/>
        <w:rPr>
          <w:rFonts w:ascii="Arial" w:hAnsi="Arial" w:cs="Arial"/>
          <w:color w:val="111111"/>
          <w:sz w:val="26"/>
          <w:szCs w:val="26"/>
        </w:rPr>
      </w:pPr>
      <w:proofErr w:type="gramStart"/>
      <w:r>
        <w:rPr>
          <w:rFonts w:ascii="Arial" w:hAnsi="Arial" w:cs="Arial"/>
          <w:color w:val="111111"/>
          <w:sz w:val="26"/>
          <w:szCs w:val="26"/>
        </w:rPr>
        <w:t>to</w:t>
      </w:r>
      <w:proofErr w:type="gramEnd"/>
      <w:r>
        <w:rPr>
          <w:rFonts w:ascii="Arial" w:hAnsi="Arial" w:cs="Arial"/>
          <w:color w:val="111111"/>
          <w:sz w:val="26"/>
          <w:szCs w:val="26"/>
        </w:rPr>
        <w:t xml:space="preserve"> resolve this problem, we need to add the below code to our rendering component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htl</w:t>
      </w:r>
      <w:proofErr w:type="spellEnd"/>
      <w:r>
        <w:rPr>
          <w:rFonts w:ascii="Arial" w:hAnsi="Arial" w:cs="Arial"/>
          <w:color w:val="111111"/>
          <w:sz w:val="26"/>
          <w:szCs w:val="26"/>
        </w:rPr>
        <w:t>.</w:t>
      </w:r>
    </w:p>
    <w:p w:rsidR="0026710E" w:rsidRDefault="0026710E" w:rsidP="0026710E">
      <w:pPr>
        <w:pStyle w:val="NormalWeb"/>
        <w:shd w:val="clear" w:color="auto" w:fill="F1F1F1"/>
        <w:spacing w:before="0" w:beforeAutospacing="0" w:after="360" w:afterAutospacing="0" w:line="434" w:lineRule="atLeast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 xml:space="preserve">By adding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tbelow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code we are initializing Experience Manager authoring UI.</w:t>
      </w:r>
    </w:p>
    <w:p w:rsidR="0026710E" w:rsidRDefault="0026710E" w:rsidP="0026710E">
      <w:pPr>
        <w:pStyle w:val="NormalWeb"/>
        <w:shd w:val="clear" w:color="auto" w:fill="F1F1F1"/>
        <w:spacing w:before="0" w:beforeAutospacing="0" w:after="360" w:afterAutospacing="0" w:line="434" w:lineRule="atLeast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&lt;sly data-sly-include=”/libs/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wcm</w:t>
      </w:r>
      <w:proofErr w:type="spellEnd"/>
      <w:r>
        <w:rPr>
          <w:rFonts w:ascii="Arial" w:hAnsi="Arial" w:cs="Arial"/>
          <w:color w:val="111111"/>
          <w:sz w:val="26"/>
          <w:szCs w:val="26"/>
        </w:rPr>
        <w:t>/core/components/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init</w:t>
      </w:r>
      <w:proofErr w:type="spellEnd"/>
      <w:r>
        <w:rPr>
          <w:rFonts w:ascii="Arial" w:hAnsi="Arial" w:cs="Arial"/>
          <w:color w:val="111111"/>
          <w:sz w:val="26"/>
          <w:szCs w:val="26"/>
        </w:rPr>
        <w:t>/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init.jsp</w:t>
      </w:r>
      <w:proofErr w:type="spellEnd"/>
      <w:r>
        <w:rPr>
          <w:rFonts w:ascii="Arial" w:hAnsi="Arial" w:cs="Arial"/>
          <w:color w:val="111111"/>
          <w:sz w:val="26"/>
          <w:szCs w:val="26"/>
        </w:rPr>
        <w:t>” data-sly-unwrap/&gt;</w:t>
      </w:r>
    </w:p>
    <w:p w:rsidR="0026710E" w:rsidRDefault="0026710E" w:rsidP="0026710E">
      <w:pPr>
        <w:pStyle w:val="NormalWeb"/>
        <w:shd w:val="clear" w:color="auto" w:fill="F1F1F1"/>
        <w:spacing w:before="0" w:beforeAutospacing="0" w:after="360" w:afterAutospacing="0" w:line="434" w:lineRule="atLeast"/>
        <w:rPr>
          <w:rFonts w:ascii="Arial" w:hAnsi="Arial" w:cs="Arial"/>
          <w:color w:val="111111"/>
          <w:sz w:val="26"/>
          <w:szCs w:val="26"/>
        </w:rPr>
      </w:pPr>
      <w:proofErr w:type="gramStart"/>
      <w:r>
        <w:rPr>
          <w:rFonts w:ascii="Arial" w:hAnsi="Arial" w:cs="Arial"/>
          <w:color w:val="111111"/>
          <w:sz w:val="26"/>
          <w:szCs w:val="26"/>
        </w:rPr>
        <w:t>and</w:t>
      </w:r>
      <w:proofErr w:type="gramEnd"/>
      <w:r>
        <w:rPr>
          <w:rFonts w:ascii="Arial" w:hAnsi="Arial" w:cs="Arial"/>
          <w:color w:val="111111"/>
          <w:sz w:val="26"/>
          <w:szCs w:val="26"/>
        </w:rPr>
        <w:t xml:space="preserve"> add one property to component node to inherit the properties of page component as below</w:t>
      </w:r>
    </w:p>
    <w:p w:rsidR="0026710E" w:rsidRPr="0026710E" w:rsidRDefault="0026710E" w:rsidP="0026710E">
      <w:pPr>
        <w:shd w:val="clear" w:color="auto" w:fill="F1F1F1"/>
        <w:spacing w:before="750" w:after="375" w:line="428" w:lineRule="atLeast"/>
        <w:outlineLvl w:val="3"/>
        <w:rPr>
          <w:rFonts w:ascii="Arial" w:eastAsia="Times New Roman" w:hAnsi="Arial" w:cs="Arial"/>
          <w:b/>
          <w:bCs/>
          <w:color w:val="111111"/>
          <w:sz w:val="36"/>
          <w:szCs w:val="36"/>
        </w:rPr>
      </w:pPr>
      <w:proofErr w:type="gramStart"/>
      <w:r w:rsidRPr="0026710E">
        <w:rPr>
          <w:rFonts w:ascii="Arial" w:eastAsia="Times New Roman" w:hAnsi="Arial" w:cs="Arial"/>
          <w:b/>
          <w:bCs/>
          <w:color w:val="111111"/>
          <w:sz w:val="36"/>
          <w:szCs w:val="36"/>
        </w:rPr>
        <w:t>name</w:t>
      </w:r>
      <w:proofErr w:type="gramEnd"/>
      <w:r w:rsidRPr="0026710E">
        <w:rPr>
          <w:rFonts w:ascii="Arial" w:eastAsia="Times New Roman" w:hAnsi="Arial" w:cs="Arial"/>
          <w:b/>
          <w:bCs/>
          <w:color w:val="111111"/>
          <w:sz w:val="36"/>
          <w:szCs w:val="36"/>
        </w:rPr>
        <w:t xml:space="preserve">: </w:t>
      </w:r>
      <w:proofErr w:type="spellStart"/>
      <w:r w:rsidRPr="0026710E">
        <w:rPr>
          <w:rFonts w:ascii="Arial" w:eastAsia="Times New Roman" w:hAnsi="Arial" w:cs="Arial"/>
          <w:b/>
          <w:bCs/>
          <w:color w:val="111111"/>
          <w:sz w:val="36"/>
          <w:szCs w:val="36"/>
        </w:rPr>
        <w:t>sling:resourceSuperType</w:t>
      </w:r>
      <w:proofErr w:type="spellEnd"/>
    </w:p>
    <w:p w:rsidR="0026710E" w:rsidRPr="0026710E" w:rsidRDefault="0026710E" w:rsidP="0026710E">
      <w:pPr>
        <w:shd w:val="clear" w:color="auto" w:fill="F1F1F1"/>
        <w:spacing w:before="375" w:after="375" w:line="428" w:lineRule="atLeast"/>
        <w:outlineLvl w:val="3"/>
        <w:rPr>
          <w:rFonts w:ascii="Arial" w:eastAsia="Times New Roman" w:hAnsi="Arial" w:cs="Arial"/>
          <w:b/>
          <w:bCs/>
          <w:color w:val="111111"/>
          <w:sz w:val="36"/>
          <w:szCs w:val="36"/>
        </w:rPr>
      </w:pPr>
      <w:proofErr w:type="gramStart"/>
      <w:r w:rsidRPr="0026710E">
        <w:rPr>
          <w:rFonts w:ascii="Arial" w:eastAsia="Times New Roman" w:hAnsi="Arial" w:cs="Arial"/>
          <w:b/>
          <w:bCs/>
          <w:color w:val="111111"/>
          <w:sz w:val="36"/>
          <w:szCs w:val="36"/>
        </w:rPr>
        <w:t>type</w:t>
      </w:r>
      <w:proofErr w:type="gramEnd"/>
      <w:r w:rsidRPr="0026710E">
        <w:rPr>
          <w:rFonts w:ascii="Arial" w:eastAsia="Times New Roman" w:hAnsi="Arial" w:cs="Arial"/>
          <w:b/>
          <w:bCs/>
          <w:color w:val="111111"/>
          <w:sz w:val="36"/>
          <w:szCs w:val="36"/>
        </w:rPr>
        <w:t>: String</w:t>
      </w:r>
    </w:p>
    <w:p w:rsidR="0026710E" w:rsidRPr="0026710E" w:rsidRDefault="0026710E" w:rsidP="0026710E">
      <w:pPr>
        <w:shd w:val="clear" w:color="auto" w:fill="F1F1F1"/>
        <w:spacing w:before="375" w:after="375" w:line="428" w:lineRule="atLeast"/>
        <w:outlineLvl w:val="3"/>
        <w:rPr>
          <w:rFonts w:ascii="Arial" w:eastAsia="Times New Roman" w:hAnsi="Arial" w:cs="Arial"/>
          <w:b/>
          <w:bCs/>
          <w:color w:val="111111"/>
          <w:sz w:val="36"/>
          <w:szCs w:val="36"/>
        </w:rPr>
      </w:pPr>
      <w:proofErr w:type="gramStart"/>
      <w:r w:rsidRPr="0026710E">
        <w:rPr>
          <w:rFonts w:ascii="Arial" w:eastAsia="Times New Roman" w:hAnsi="Arial" w:cs="Arial"/>
          <w:b/>
          <w:bCs/>
          <w:color w:val="111111"/>
          <w:sz w:val="36"/>
          <w:szCs w:val="36"/>
        </w:rPr>
        <w:t>value</w:t>
      </w:r>
      <w:proofErr w:type="gramEnd"/>
      <w:r w:rsidRPr="0026710E">
        <w:rPr>
          <w:rFonts w:ascii="Arial" w:eastAsia="Times New Roman" w:hAnsi="Arial" w:cs="Arial"/>
          <w:b/>
          <w:bCs/>
          <w:color w:val="111111"/>
          <w:sz w:val="36"/>
          <w:szCs w:val="36"/>
        </w:rPr>
        <w:t xml:space="preserve">: </w:t>
      </w:r>
      <w:proofErr w:type="spellStart"/>
      <w:r w:rsidRPr="0026710E">
        <w:rPr>
          <w:rFonts w:ascii="Arial" w:eastAsia="Times New Roman" w:hAnsi="Arial" w:cs="Arial"/>
          <w:b/>
          <w:bCs/>
          <w:color w:val="111111"/>
          <w:sz w:val="36"/>
          <w:szCs w:val="36"/>
        </w:rPr>
        <w:t>wcm</w:t>
      </w:r>
      <w:proofErr w:type="spellEnd"/>
      <w:r w:rsidRPr="0026710E">
        <w:rPr>
          <w:rFonts w:ascii="Arial" w:eastAsia="Times New Roman" w:hAnsi="Arial" w:cs="Arial"/>
          <w:b/>
          <w:bCs/>
          <w:color w:val="111111"/>
          <w:sz w:val="36"/>
          <w:szCs w:val="36"/>
        </w:rPr>
        <w:t>/foundation/components/page</w:t>
      </w:r>
    </w:p>
    <w:p w:rsidR="0026710E" w:rsidRDefault="0026710E" w:rsidP="0026710E">
      <w:pPr>
        <w:pStyle w:val="NormalWeb"/>
        <w:shd w:val="clear" w:color="auto" w:fill="F1F1F1"/>
        <w:spacing w:before="0" w:beforeAutospacing="0" w:after="360" w:afterAutospacing="0" w:line="434" w:lineRule="atLeast"/>
        <w:rPr>
          <w:rFonts w:ascii="Arial" w:hAnsi="Arial" w:cs="Arial"/>
          <w:color w:val="111111"/>
          <w:sz w:val="26"/>
          <w:szCs w:val="26"/>
        </w:rPr>
      </w:pPr>
    </w:p>
    <w:p w:rsidR="0026710E" w:rsidRDefault="0026710E">
      <w:pPr>
        <w:rPr>
          <w:b/>
          <w:sz w:val="44"/>
          <w:szCs w:val="44"/>
        </w:rPr>
      </w:pPr>
      <w:r>
        <w:rPr>
          <w:noProof/>
        </w:rPr>
        <w:drawing>
          <wp:inline distT="0" distB="0" distL="0" distR="0">
            <wp:extent cx="5867400" cy="1917700"/>
            <wp:effectExtent l="0" t="0" r="0" b="6350"/>
            <wp:docPr id="2" name="Picture 2" descr="parsy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rsys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10E" w:rsidRDefault="0026710E" w:rsidP="0026710E">
      <w:pPr>
        <w:pStyle w:val="NormalWeb"/>
        <w:shd w:val="clear" w:color="auto" w:fill="F1F1F1"/>
        <w:spacing w:before="0" w:beforeAutospacing="0" w:after="360" w:afterAutospacing="0" w:line="434" w:lineRule="atLeast"/>
        <w:rPr>
          <w:rFonts w:ascii="Arial" w:hAnsi="Arial" w:cs="Arial"/>
          <w:color w:val="111111"/>
          <w:sz w:val="26"/>
          <w:szCs w:val="26"/>
        </w:rPr>
      </w:pPr>
      <w:proofErr w:type="gramStart"/>
      <w:r w:rsidRPr="0026710E">
        <w:rPr>
          <w:rFonts w:ascii="Arial" w:hAnsi="Arial" w:cs="Arial"/>
          <w:color w:val="111111"/>
          <w:sz w:val="26"/>
          <w:szCs w:val="26"/>
        </w:rPr>
        <w:t>after</w:t>
      </w:r>
      <w:proofErr w:type="gramEnd"/>
      <w:r w:rsidRPr="0026710E">
        <w:rPr>
          <w:rFonts w:ascii="Arial" w:hAnsi="Arial" w:cs="Arial"/>
          <w:color w:val="111111"/>
          <w:sz w:val="26"/>
          <w:szCs w:val="26"/>
        </w:rPr>
        <w:t xml:space="preserve"> adding code lines as mentioned above, will be able to see the parsys and also can be able to add the components.</w:t>
      </w:r>
    </w:p>
    <w:p w:rsidR="0026710E" w:rsidRDefault="0026710E">
      <w:pPr>
        <w:rPr>
          <w:b/>
          <w:sz w:val="44"/>
          <w:szCs w:val="44"/>
        </w:rPr>
      </w:pPr>
    </w:p>
    <w:p w:rsidR="0026710E" w:rsidRPr="0026710E" w:rsidRDefault="0026710E">
      <w:pPr>
        <w:rPr>
          <w:b/>
          <w:sz w:val="44"/>
          <w:szCs w:val="44"/>
        </w:rPr>
      </w:pPr>
      <w:bookmarkStart w:id="0" w:name="_GoBack"/>
      <w:r>
        <w:rPr>
          <w:noProof/>
        </w:rPr>
        <w:drawing>
          <wp:inline distT="0" distB="0" distL="0" distR="0">
            <wp:extent cx="5867400" cy="1200150"/>
            <wp:effectExtent l="0" t="0" r="0" b="0"/>
            <wp:docPr id="3" name="Picture 3" descr="parsy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rsys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6710E" w:rsidRPr="00267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10E"/>
    <w:rsid w:val="0026710E"/>
    <w:rsid w:val="007E2A76"/>
    <w:rsid w:val="0084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F2CC9"/>
  <w15:chartTrackingRefBased/>
  <w15:docId w15:val="{CDEC7FF5-0EFA-4FC4-8764-40C61829F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671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7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6710E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123</Words>
  <Characters>739</Characters>
  <Application>Microsoft Office Word</Application>
  <DocSecurity>0</DocSecurity>
  <Lines>23</Lines>
  <Paragraphs>12</Paragraphs>
  <ScaleCrop>false</ScaleCrop>
  <Company>Cisco Systems, Inc.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Kumar Thalla -X (vthalla - TECH MAHINDRA LIM at Cisco)</dc:creator>
  <cp:keywords/>
  <dc:description/>
  <cp:lastModifiedBy>Vinaya Kumar Thalla -X (vthalla - TECH MAHINDRA LIM at Cisco)</cp:lastModifiedBy>
  <cp:revision>1</cp:revision>
  <dcterms:created xsi:type="dcterms:W3CDTF">2019-07-10T14:28:00Z</dcterms:created>
  <dcterms:modified xsi:type="dcterms:W3CDTF">2019-07-10T14:30:00Z</dcterms:modified>
</cp:coreProperties>
</file>