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com.cisco.wem.techdocs.serviceimpl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org.osgi.service.component.annotations.Activate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org.osgi.service.component.annotations.Component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org.osgi.service.component.annotations.Modified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org.osgi.service.metatype.annotations.Designate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com.cisco.wem.techdocs.services.UserConfiguration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@Component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service=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UserAccountDetail.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,immediate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@Designate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ocd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UserConfiguration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UserAccountDetail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Boolean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isAdminUser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memberOf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validity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String[] </w:t>
      </w:r>
      <w:r>
        <w:rPr>
          <w:rFonts w:ascii="Courier New" w:hAnsi="Courier New" w:cs="Courier New"/>
          <w:color w:val="0000C0"/>
          <w:sz w:val="20"/>
          <w:szCs w:val="20"/>
        </w:rPr>
        <w:t>environments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@Activate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46464"/>
          <w:sz w:val="20"/>
          <w:szCs w:val="20"/>
        </w:rPr>
        <w:t>@Modified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activate(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UserConfiguration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userConfiguration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userConfiguration</w:t>
      </w:r>
      <w:r>
        <w:rPr>
          <w:rFonts w:ascii="Courier New" w:hAnsi="Courier New" w:cs="Courier New"/>
          <w:color w:val="000000"/>
          <w:sz w:val="20"/>
          <w:szCs w:val="20"/>
        </w:rPr>
        <w:t>.getUserName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password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userConfiguration</w:t>
      </w:r>
      <w:r>
        <w:rPr>
          <w:rFonts w:ascii="Courier New" w:hAnsi="Courier New" w:cs="Courier New"/>
          <w:color w:val="000000"/>
          <w:sz w:val="20"/>
          <w:szCs w:val="20"/>
        </w:rPr>
        <w:t>.getPassword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isAdminUser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userConfiguration</w:t>
      </w:r>
      <w:r>
        <w:rPr>
          <w:rFonts w:ascii="Courier New" w:hAnsi="Courier New" w:cs="Courier New"/>
          <w:color w:val="000000"/>
          <w:sz w:val="20"/>
          <w:szCs w:val="20"/>
        </w:rPr>
        <w:t>.isAdminUser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memberOf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userConfiguration</w:t>
      </w:r>
      <w:r>
        <w:rPr>
          <w:rFonts w:ascii="Courier New" w:hAnsi="Courier New" w:cs="Courier New"/>
          <w:color w:val="000000"/>
          <w:sz w:val="20"/>
          <w:szCs w:val="20"/>
        </w:rPr>
        <w:t>.getMemberOf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validity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userConfiguration</w:t>
      </w:r>
      <w:r>
        <w:rPr>
          <w:rFonts w:ascii="Courier New" w:hAnsi="Courier New" w:cs="Courier New"/>
          <w:color w:val="000000"/>
          <w:sz w:val="20"/>
          <w:szCs w:val="20"/>
        </w:rPr>
        <w:t>.getValidity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environments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userConfiguration</w:t>
      </w:r>
      <w:r>
        <w:rPr>
          <w:rFonts w:ascii="Courier New" w:hAnsi="Courier New" w:cs="Courier New"/>
          <w:color w:val="000000"/>
          <w:sz w:val="20"/>
          <w:szCs w:val="20"/>
        </w:rPr>
        <w:t>.getEnvironments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userName</w:t>
      </w:r>
      <w:proofErr w:type="spellEnd"/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password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isAdminUser</w:t>
      </w:r>
      <w:proofErr w:type="spellEnd"/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Boolean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getIsAdminUser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isAdminUser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memberOf</w:t>
      </w:r>
      <w:proofErr w:type="spellEnd"/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getMemberOf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memberOf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validity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getValidity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validity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environments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getEnvironments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environments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24CB8" w:rsidRDefault="00324CB8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4143D" w:rsidRDefault="00324CB8" w:rsidP="00324CB8">
      <w:r>
        <w:rPr>
          <w:rFonts w:ascii="Courier New" w:hAnsi="Courier New" w:cs="Courier New"/>
          <w:color w:val="000000"/>
          <w:sz w:val="20"/>
          <w:szCs w:val="20"/>
        </w:rPr>
        <w:t>}</w:t>
      </w:r>
      <w:bookmarkStart w:id="0" w:name="_GoBack"/>
      <w:bookmarkEnd w:id="0"/>
    </w:p>
    <w:sectPr w:rsidR="00141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CB8"/>
    <w:rsid w:val="0014143D"/>
    <w:rsid w:val="0032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ECE80-BDF1-43B9-BD43-901FB689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1337</Characters>
  <Application>Microsoft Office Word</Application>
  <DocSecurity>0</DocSecurity>
  <Lines>77</Lines>
  <Paragraphs>61</Paragraphs>
  <ScaleCrop>false</ScaleCrop>
  <Company>Cisco Systems, Inc.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1</cp:revision>
  <dcterms:created xsi:type="dcterms:W3CDTF">2019-12-02T11:32:00Z</dcterms:created>
  <dcterms:modified xsi:type="dcterms:W3CDTF">2019-12-02T11:33:00Z</dcterms:modified>
</cp:coreProperties>
</file>